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C2" w:rsidRDefault="00227AC2" w:rsidP="00CA6540">
      <w:pPr>
        <w:spacing w:line="480" w:lineRule="auto"/>
        <w:ind w:firstLineChars="200" w:firstLine="562"/>
        <w:jc w:val="center"/>
        <w:rPr>
          <w:rFonts w:ascii="宋体"/>
          <w:b/>
          <w:sz w:val="28"/>
          <w:szCs w:val="28"/>
        </w:rPr>
      </w:pPr>
      <w:r w:rsidRPr="002D426C">
        <w:rPr>
          <w:rFonts w:ascii="宋体" w:hAnsi="宋体" w:hint="eastAsia"/>
          <w:b/>
          <w:sz w:val="28"/>
          <w:szCs w:val="28"/>
        </w:rPr>
        <w:t>方城县便民综合服务中心建设项目招标</w:t>
      </w:r>
      <w:r>
        <w:rPr>
          <w:rFonts w:ascii="宋体" w:hAnsi="宋体" w:hint="eastAsia"/>
          <w:b/>
          <w:sz w:val="28"/>
          <w:szCs w:val="28"/>
        </w:rPr>
        <w:t>文件</w:t>
      </w:r>
    </w:p>
    <w:p w:rsidR="00227AC2" w:rsidRPr="0089785E" w:rsidRDefault="00227AC2" w:rsidP="00CA6540">
      <w:pPr>
        <w:spacing w:line="480" w:lineRule="auto"/>
        <w:ind w:firstLineChars="200" w:firstLine="643"/>
        <w:jc w:val="center"/>
        <w:rPr>
          <w:rFonts w:ascii="宋体"/>
          <w:b/>
          <w:sz w:val="32"/>
          <w:szCs w:val="32"/>
        </w:rPr>
      </w:pPr>
      <w:r w:rsidRPr="0089785E">
        <w:rPr>
          <w:rFonts w:ascii="宋体" w:hAnsi="宋体" w:hint="eastAsia"/>
          <w:b/>
          <w:sz w:val="32"/>
          <w:szCs w:val="32"/>
        </w:rPr>
        <w:t>澄清公告</w:t>
      </w:r>
    </w:p>
    <w:p w:rsidR="00227AC2" w:rsidRDefault="00227AC2" w:rsidP="00CA6540">
      <w:pPr>
        <w:spacing w:line="480" w:lineRule="auto"/>
        <w:ind w:firstLineChars="200" w:firstLine="480"/>
        <w:jc w:val="left"/>
        <w:rPr>
          <w:sz w:val="24"/>
          <w:szCs w:val="24"/>
        </w:rPr>
      </w:pPr>
      <w:r w:rsidRPr="005050BC">
        <w:rPr>
          <w:rFonts w:hint="eastAsia"/>
          <w:sz w:val="24"/>
          <w:szCs w:val="24"/>
        </w:rPr>
        <w:t>一、招标人：方城县人力资源和社会保障局</w:t>
      </w:r>
    </w:p>
    <w:p w:rsidR="00227AC2" w:rsidRPr="005050BC" w:rsidRDefault="00227AC2" w:rsidP="00CA6540">
      <w:pPr>
        <w:spacing w:line="480" w:lineRule="auto"/>
        <w:ind w:firstLineChars="200" w:firstLine="480"/>
        <w:jc w:val="left"/>
        <w:rPr>
          <w:sz w:val="24"/>
          <w:szCs w:val="24"/>
        </w:rPr>
      </w:pPr>
      <w:r>
        <w:rPr>
          <w:rFonts w:hint="eastAsia"/>
          <w:sz w:val="24"/>
          <w:szCs w:val="24"/>
        </w:rPr>
        <w:t>二</w:t>
      </w:r>
      <w:r w:rsidRPr="005050BC">
        <w:rPr>
          <w:rFonts w:hint="eastAsia"/>
          <w:sz w:val="24"/>
          <w:szCs w:val="24"/>
        </w:rPr>
        <w:t>、招标编号：</w:t>
      </w:r>
      <w:r w:rsidRPr="005050BC">
        <w:rPr>
          <w:b/>
          <w:bCs/>
          <w:sz w:val="24"/>
          <w:szCs w:val="24"/>
        </w:rPr>
        <w:t>ZC-G-20151009-073</w:t>
      </w:r>
    </w:p>
    <w:p w:rsidR="00227AC2" w:rsidRPr="005050BC" w:rsidRDefault="00227AC2" w:rsidP="00CA6540">
      <w:pPr>
        <w:spacing w:line="480" w:lineRule="auto"/>
        <w:ind w:firstLineChars="200" w:firstLine="480"/>
        <w:jc w:val="left"/>
        <w:rPr>
          <w:sz w:val="24"/>
          <w:szCs w:val="24"/>
        </w:rPr>
      </w:pPr>
      <w:r>
        <w:rPr>
          <w:rFonts w:hint="eastAsia"/>
          <w:sz w:val="24"/>
          <w:szCs w:val="24"/>
        </w:rPr>
        <w:t>三</w:t>
      </w:r>
      <w:r w:rsidRPr="005050BC">
        <w:rPr>
          <w:rFonts w:hint="eastAsia"/>
          <w:sz w:val="24"/>
          <w:szCs w:val="24"/>
        </w:rPr>
        <w:t>、澄清内容：</w:t>
      </w:r>
    </w:p>
    <w:p w:rsidR="00227AC2" w:rsidRPr="005269F1" w:rsidRDefault="00227AC2" w:rsidP="00CA6540">
      <w:pPr>
        <w:spacing w:line="480" w:lineRule="auto"/>
        <w:ind w:firstLineChars="200" w:firstLine="480"/>
        <w:jc w:val="left"/>
        <w:rPr>
          <w:sz w:val="24"/>
          <w:szCs w:val="24"/>
        </w:rPr>
      </w:pPr>
      <w:r w:rsidRPr="005050BC">
        <w:rPr>
          <w:sz w:val="24"/>
          <w:szCs w:val="24"/>
        </w:rPr>
        <w:t>1</w:t>
      </w:r>
      <w:r w:rsidRPr="005050BC">
        <w:rPr>
          <w:rFonts w:hint="eastAsia"/>
          <w:sz w:val="24"/>
          <w:szCs w:val="24"/>
        </w:rPr>
        <w:t>、</w:t>
      </w:r>
      <w:r w:rsidRPr="005269F1">
        <w:rPr>
          <w:rFonts w:hint="eastAsia"/>
          <w:sz w:val="24"/>
          <w:szCs w:val="24"/>
        </w:rPr>
        <w:t>方城县便民综合服务中心建设项目</w:t>
      </w:r>
      <w:r>
        <w:rPr>
          <w:rFonts w:hint="eastAsia"/>
          <w:sz w:val="24"/>
          <w:szCs w:val="24"/>
        </w:rPr>
        <w:t>第一标段《</w:t>
      </w:r>
      <w:r w:rsidRPr="005269F1">
        <w:rPr>
          <w:rFonts w:hint="eastAsia"/>
          <w:sz w:val="24"/>
          <w:szCs w:val="24"/>
        </w:rPr>
        <w:t>电梯采购及安装招标文件</w:t>
      </w:r>
      <w:r>
        <w:rPr>
          <w:rFonts w:hint="eastAsia"/>
          <w:sz w:val="24"/>
          <w:szCs w:val="24"/>
        </w:rPr>
        <w:t>》中</w:t>
      </w:r>
      <w:r w:rsidRPr="00514E64">
        <w:rPr>
          <w:rFonts w:hint="eastAsia"/>
          <w:b/>
          <w:sz w:val="24"/>
          <w:szCs w:val="24"/>
        </w:rPr>
        <w:t>第二章</w:t>
      </w:r>
      <w:r w:rsidRPr="00514E64">
        <w:rPr>
          <w:b/>
          <w:sz w:val="24"/>
          <w:szCs w:val="24"/>
        </w:rPr>
        <w:t>17.1</w:t>
      </w:r>
      <w:r w:rsidRPr="00514E64">
        <w:rPr>
          <w:rFonts w:hint="eastAsia"/>
          <w:b/>
          <w:sz w:val="24"/>
          <w:szCs w:val="24"/>
        </w:rPr>
        <w:t>（</w:t>
      </w:r>
      <w:r w:rsidRPr="00514E64">
        <w:rPr>
          <w:b/>
          <w:sz w:val="24"/>
          <w:szCs w:val="24"/>
        </w:rPr>
        <w:t>2</w:t>
      </w:r>
      <w:r w:rsidRPr="00514E64">
        <w:rPr>
          <w:rFonts w:hint="eastAsia"/>
          <w:b/>
          <w:sz w:val="24"/>
          <w:szCs w:val="24"/>
        </w:rPr>
        <w:t>）条</w:t>
      </w:r>
      <w:r>
        <w:rPr>
          <w:rFonts w:hint="eastAsia"/>
          <w:b/>
          <w:sz w:val="24"/>
          <w:szCs w:val="24"/>
        </w:rPr>
        <w:t>文</w:t>
      </w:r>
      <w:r w:rsidRPr="00514E64">
        <w:rPr>
          <w:rFonts w:hint="eastAsia"/>
          <w:b/>
          <w:sz w:val="24"/>
          <w:szCs w:val="24"/>
        </w:rPr>
        <w:t>中</w:t>
      </w:r>
      <w:r>
        <w:rPr>
          <w:rFonts w:hint="eastAsia"/>
          <w:b/>
          <w:sz w:val="24"/>
          <w:szCs w:val="24"/>
        </w:rPr>
        <w:t>多处提及的</w:t>
      </w:r>
      <w:r w:rsidRPr="00514E64">
        <w:rPr>
          <w:rFonts w:hint="eastAsia"/>
          <w:b/>
          <w:sz w:val="24"/>
          <w:szCs w:val="24"/>
        </w:rPr>
        <w:t>《投</w:t>
      </w:r>
      <w:r w:rsidRPr="00256C5F">
        <w:rPr>
          <w:rFonts w:hint="eastAsia"/>
          <w:b/>
          <w:sz w:val="24"/>
          <w:szCs w:val="24"/>
        </w:rPr>
        <w:t>标报价明细表》</w:t>
      </w:r>
      <w:r w:rsidRPr="005269F1">
        <w:rPr>
          <w:rFonts w:hint="eastAsia"/>
          <w:sz w:val="24"/>
          <w:szCs w:val="24"/>
        </w:rPr>
        <w:t>。</w:t>
      </w:r>
    </w:p>
    <w:p w:rsidR="00227AC2" w:rsidRPr="005269F1" w:rsidRDefault="00227AC2" w:rsidP="00CA6540">
      <w:pPr>
        <w:spacing w:line="480" w:lineRule="auto"/>
        <w:ind w:firstLineChars="200" w:firstLine="482"/>
        <w:jc w:val="left"/>
        <w:rPr>
          <w:b/>
          <w:sz w:val="24"/>
          <w:szCs w:val="24"/>
        </w:rPr>
      </w:pPr>
      <w:r w:rsidRPr="005269F1">
        <w:rPr>
          <w:rFonts w:hint="eastAsia"/>
          <w:b/>
          <w:sz w:val="24"/>
          <w:szCs w:val="24"/>
        </w:rPr>
        <w:t>现澄清</w:t>
      </w:r>
      <w:r>
        <w:rPr>
          <w:rFonts w:hint="eastAsia"/>
          <w:b/>
          <w:sz w:val="24"/>
          <w:szCs w:val="24"/>
        </w:rPr>
        <w:t>：</w:t>
      </w:r>
      <w:r w:rsidRPr="005269F1">
        <w:rPr>
          <w:rFonts w:hint="eastAsia"/>
          <w:b/>
          <w:sz w:val="24"/>
          <w:szCs w:val="24"/>
        </w:rPr>
        <w:t>《投标报价明细表》</w:t>
      </w:r>
      <w:r>
        <w:rPr>
          <w:rFonts w:hint="eastAsia"/>
          <w:b/>
          <w:sz w:val="24"/>
          <w:szCs w:val="24"/>
        </w:rPr>
        <w:t>即对应为</w:t>
      </w:r>
      <w:r w:rsidRPr="005269F1">
        <w:rPr>
          <w:rFonts w:hint="eastAsia"/>
          <w:b/>
          <w:sz w:val="24"/>
          <w:szCs w:val="24"/>
        </w:rPr>
        <w:t>第五章</w:t>
      </w:r>
      <w:r>
        <w:rPr>
          <w:rFonts w:hint="eastAsia"/>
          <w:b/>
          <w:sz w:val="24"/>
          <w:szCs w:val="24"/>
        </w:rPr>
        <w:t>投标文件格式</w:t>
      </w:r>
      <w:r w:rsidRPr="005269F1">
        <w:rPr>
          <w:rFonts w:hint="eastAsia"/>
          <w:b/>
          <w:sz w:val="24"/>
          <w:szCs w:val="24"/>
        </w:rPr>
        <w:t>中附</w:t>
      </w:r>
      <w:r>
        <w:rPr>
          <w:rFonts w:hint="eastAsia"/>
          <w:b/>
          <w:sz w:val="24"/>
          <w:szCs w:val="24"/>
        </w:rPr>
        <w:t>件</w:t>
      </w:r>
      <w:r w:rsidRPr="005269F1">
        <w:rPr>
          <w:rFonts w:hint="eastAsia"/>
          <w:b/>
          <w:sz w:val="24"/>
          <w:szCs w:val="24"/>
        </w:rPr>
        <w:t>四：投标报价</w:t>
      </w:r>
      <w:r>
        <w:rPr>
          <w:rFonts w:hint="eastAsia"/>
          <w:b/>
          <w:sz w:val="24"/>
          <w:szCs w:val="24"/>
        </w:rPr>
        <w:t>一览表。</w:t>
      </w:r>
    </w:p>
    <w:p w:rsidR="00227AC2" w:rsidRDefault="00227AC2" w:rsidP="00CA6540">
      <w:pPr>
        <w:spacing w:line="480" w:lineRule="auto"/>
        <w:ind w:firstLineChars="200" w:firstLine="480"/>
        <w:jc w:val="left"/>
        <w:rPr>
          <w:b/>
          <w:sz w:val="24"/>
          <w:szCs w:val="24"/>
        </w:rPr>
      </w:pPr>
      <w:r>
        <w:rPr>
          <w:sz w:val="24"/>
          <w:szCs w:val="24"/>
        </w:rPr>
        <w:t>2</w:t>
      </w:r>
      <w:r w:rsidRPr="005269F1">
        <w:rPr>
          <w:rFonts w:hint="eastAsia"/>
          <w:sz w:val="24"/>
          <w:szCs w:val="24"/>
        </w:rPr>
        <w:t>、方城县便民综合服务中心建设项目第一标段《电梯采购及安装招标文件》第</w:t>
      </w:r>
      <w:r>
        <w:rPr>
          <w:rFonts w:hint="eastAsia"/>
          <w:sz w:val="24"/>
          <w:szCs w:val="24"/>
        </w:rPr>
        <w:t>五</w:t>
      </w:r>
      <w:r w:rsidRPr="005269F1">
        <w:rPr>
          <w:rFonts w:hint="eastAsia"/>
          <w:sz w:val="24"/>
          <w:szCs w:val="24"/>
        </w:rPr>
        <w:t>章</w:t>
      </w:r>
      <w:r>
        <w:rPr>
          <w:rFonts w:hint="eastAsia"/>
          <w:b/>
          <w:sz w:val="24"/>
          <w:szCs w:val="24"/>
        </w:rPr>
        <w:t>投标文件格式</w:t>
      </w:r>
      <w:r w:rsidRPr="005269F1">
        <w:rPr>
          <w:rFonts w:hint="eastAsia"/>
          <w:b/>
          <w:sz w:val="24"/>
          <w:szCs w:val="24"/>
        </w:rPr>
        <w:t>中</w:t>
      </w:r>
      <w:r w:rsidRPr="00E94E8C">
        <w:rPr>
          <w:rFonts w:hint="eastAsia"/>
          <w:b/>
          <w:sz w:val="24"/>
          <w:szCs w:val="24"/>
        </w:rPr>
        <w:t>附件三：投标函附录中</w:t>
      </w:r>
      <w:r w:rsidRPr="00E94E8C">
        <w:rPr>
          <w:b/>
          <w:sz w:val="24"/>
          <w:szCs w:val="24"/>
        </w:rPr>
        <w:t xml:space="preserve"> </w:t>
      </w:r>
      <w:r w:rsidRPr="005269F1">
        <w:rPr>
          <w:rFonts w:hint="eastAsia"/>
          <w:b/>
          <w:sz w:val="24"/>
          <w:szCs w:val="24"/>
        </w:rPr>
        <w:t>注：</w:t>
      </w:r>
      <w:r w:rsidRPr="005269F1">
        <w:rPr>
          <w:b/>
          <w:sz w:val="24"/>
          <w:szCs w:val="24"/>
        </w:rPr>
        <w:t>1</w:t>
      </w:r>
      <w:r w:rsidRPr="005269F1">
        <w:rPr>
          <w:rFonts w:hint="eastAsia"/>
          <w:b/>
          <w:sz w:val="24"/>
          <w:szCs w:val="24"/>
        </w:rPr>
        <w:t>、此表应按“投标人须知”的规定密封和标记，单独提交一份。</w:t>
      </w:r>
    </w:p>
    <w:p w:rsidR="00227AC2" w:rsidRDefault="00227AC2" w:rsidP="00CA6540">
      <w:pPr>
        <w:spacing w:line="480" w:lineRule="auto"/>
        <w:ind w:firstLineChars="200" w:firstLine="482"/>
        <w:jc w:val="left"/>
        <w:rPr>
          <w:b/>
          <w:sz w:val="24"/>
          <w:szCs w:val="24"/>
        </w:rPr>
      </w:pPr>
      <w:r>
        <w:rPr>
          <w:rFonts w:hint="eastAsia"/>
          <w:b/>
          <w:sz w:val="24"/>
          <w:szCs w:val="24"/>
        </w:rPr>
        <w:t>现澄清：该注明取消：即</w:t>
      </w:r>
      <w:proofErr w:type="gramStart"/>
      <w:r>
        <w:rPr>
          <w:rFonts w:hint="eastAsia"/>
          <w:b/>
          <w:sz w:val="24"/>
          <w:szCs w:val="24"/>
        </w:rPr>
        <w:t>不</w:t>
      </w:r>
      <w:proofErr w:type="gramEnd"/>
      <w:r>
        <w:rPr>
          <w:rFonts w:hint="eastAsia"/>
          <w:b/>
          <w:sz w:val="24"/>
          <w:szCs w:val="24"/>
        </w:rPr>
        <w:t>另外密封、标记和单独提交。</w:t>
      </w:r>
    </w:p>
    <w:p w:rsidR="00227AC2" w:rsidRDefault="00227AC2" w:rsidP="00CA6540">
      <w:pPr>
        <w:spacing w:line="480" w:lineRule="auto"/>
        <w:ind w:firstLineChars="200" w:firstLine="480"/>
        <w:jc w:val="left"/>
        <w:rPr>
          <w:sz w:val="24"/>
          <w:szCs w:val="24"/>
        </w:rPr>
      </w:pPr>
      <w:r>
        <w:rPr>
          <w:sz w:val="24"/>
          <w:szCs w:val="24"/>
        </w:rPr>
        <w:t>3</w:t>
      </w:r>
      <w:r>
        <w:rPr>
          <w:rFonts w:hint="eastAsia"/>
          <w:sz w:val="24"/>
          <w:szCs w:val="24"/>
        </w:rPr>
        <w:t>、</w:t>
      </w:r>
      <w:r w:rsidRPr="005269F1">
        <w:rPr>
          <w:rFonts w:hint="eastAsia"/>
          <w:sz w:val="24"/>
          <w:szCs w:val="24"/>
        </w:rPr>
        <w:t>方城县便民综合服务中心建设项目第一标段《电梯采购及安装招标文件》</w:t>
      </w:r>
      <w:r>
        <w:rPr>
          <w:rFonts w:hint="eastAsia"/>
          <w:b/>
          <w:sz w:val="24"/>
          <w:szCs w:val="24"/>
        </w:rPr>
        <w:t>投标文件格式</w:t>
      </w:r>
      <w:r w:rsidRPr="005269F1">
        <w:rPr>
          <w:rFonts w:hint="eastAsia"/>
          <w:sz w:val="24"/>
          <w:szCs w:val="24"/>
        </w:rPr>
        <w:t>中第</w:t>
      </w:r>
      <w:r>
        <w:rPr>
          <w:rFonts w:hint="eastAsia"/>
          <w:sz w:val="24"/>
          <w:szCs w:val="24"/>
        </w:rPr>
        <w:t>五</w:t>
      </w:r>
      <w:r w:rsidRPr="005269F1">
        <w:rPr>
          <w:rFonts w:hint="eastAsia"/>
          <w:sz w:val="24"/>
          <w:szCs w:val="24"/>
        </w:rPr>
        <w:t>章</w:t>
      </w:r>
      <w:r w:rsidRPr="0081098C">
        <w:rPr>
          <w:rFonts w:hint="eastAsia"/>
          <w:b/>
          <w:sz w:val="24"/>
          <w:szCs w:val="24"/>
        </w:rPr>
        <w:t>附件四：投标报价一览表。</w:t>
      </w:r>
    </w:p>
    <w:p w:rsidR="00227AC2" w:rsidRDefault="00227AC2" w:rsidP="00CA6540">
      <w:pPr>
        <w:spacing w:line="480" w:lineRule="auto"/>
        <w:ind w:firstLineChars="200" w:firstLine="482"/>
        <w:jc w:val="left"/>
        <w:rPr>
          <w:b/>
          <w:sz w:val="24"/>
          <w:szCs w:val="24"/>
        </w:rPr>
      </w:pPr>
      <w:r w:rsidRPr="00445516">
        <w:rPr>
          <w:rFonts w:hint="eastAsia"/>
          <w:b/>
          <w:sz w:val="24"/>
          <w:szCs w:val="24"/>
        </w:rPr>
        <w:t>现澄清</w:t>
      </w:r>
      <w:r>
        <w:rPr>
          <w:rFonts w:hint="eastAsia"/>
          <w:b/>
          <w:sz w:val="24"/>
          <w:szCs w:val="24"/>
        </w:rPr>
        <w:t>：附件四</w:t>
      </w:r>
      <w:r w:rsidRPr="00445516">
        <w:rPr>
          <w:rFonts w:hint="eastAsia"/>
          <w:b/>
          <w:sz w:val="24"/>
          <w:szCs w:val="24"/>
        </w:rPr>
        <w:t>《投标报价一览表</w:t>
      </w:r>
      <w:r>
        <w:rPr>
          <w:rFonts w:hint="eastAsia"/>
          <w:b/>
          <w:sz w:val="24"/>
          <w:szCs w:val="24"/>
        </w:rPr>
        <w:t>》</w:t>
      </w:r>
      <w:r w:rsidRPr="00445516">
        <w:rPr>
          <w:rFonts w:hint="eastAsia"/>
          <w:b/>
          <w:sz w:val="24"/>
          <w:szCs w:val="24"/>
        </w:rPr>
        <w:t>添加注明：</w:t>
      </w:r>
      <w:r w:rsidRPr="00445516">
        <w:rPr>
          <w:b/>
          <w:sz w:val="24"/>
          <w:szCs w:val="24"/>
        </w:rPr>
        <w:t>1</w:t>
      </w:r>
      <w:r w:rsidRPr="00445516">
        <w:rPr>
          <w:rFonts w:hint="eastAsia"/>
          <w:b/>
          <w:sz w:val="24"/>
          <w:szCs w:val="24"/>
        </w:rPr>
        <w:t>、此表应按</w:t>
      </w:r>
      <w:r>
        <w:rPr>
          <w:rFonts w:hint="eastAsia"/>
          <w:b/>
          <w:sz w:val="24"/>
          <w:szCs w:val="24"/>
        </w:rPr>
        <w:t>本招标文件“第二章</w:t>
      </w:r>
      <w:r>
        <w:rPr>
          <w:b/>
          <w:sz w:val="24"/>
          <w:szCs w:val="24"/>
        </w:rPr>
        <w:t>20.1</w:t>
      </w:r>
      <w:r>
        <w:rPr>
          <w:rFonts w:hint="eastAsia"/>
          <w:b/>
          <w:sz w:val="24"/>
          <w:szCs w:val="24"/>
        </w:rPr>
        <w:t>条”</w:t>
      </w:r>
      <w:r w:rsidRPr="00445516">
        <w:rPr>
          <w:rFonts w:hint="eastAsia"/>
          <w:b/>
          <w:sz w:val="24"/>
          <w:szCs w:val="24"/>
        </w:rPr>
        <w:t>的规定密封和标记，单独提交一份。</w:t>
      </w:r>
    </w:p>
    <w:p w:rsidR="00227AC2" w:rsidRPr="009821DC" w:rsidRDefault="00227AC2" w:rsidP="00CA6540">
      <w:pPr>
        <w:spacing w:line="480" w:lineRule="auto"/>
        <w:ind w:firstLineChars="200" w:firstLine="480"/>
        <w:jc w:val="left"/>
        <w:rPr>
          <w:b/>
          <w:sz w:val="24"/>
          <w:szCs w:val="24"/>
        </w:rPr>
      </w:pPr>
      <w:r>
        <w:rPr>
          <w:sz w:val="24"/>
          <w:szCs w:val="24"/>
        </w:rPr>
        <w:t>4</w:t>
      </w:r>
      <w:r>
        <w:rPr>
          <w:rFonts w:hint="eastAsia"/>
          <w:sz w:val="24"/>
          <w:szCs w:val="24"/>
        </w:rPr>
        <w:t>、</w:t>
      </w:r>
      <w:r w:rsidRPr="005269F1">
        <w:rPr>
          <w:rFonts w:hint="eastAsia"/>
          <w:sz w:val="24"/>
          <w:szCs w:val="24"/>
        </w:rPr>
        <w:t>方城县便民综合服务中心建设项目第一标段《电梯采购及安装招标文件》</w:t>
      </w:r>
      <w:r>
        <w:rPr>
          <w:rFonts w:hint="eastAsia"/>
          <w:sz w:val="24"/>
          <w:szCs w:val="24"/>
        </w:rPr>
        <w:t>第</w:t>
      </w:r>
      <w:r>
        <w:rPr>
          <w:sz w:val="24"/>
          <w:szCs w:val="24"/>
        </w:rPr>
        <w:t>54</w:t>
      </w:r>
      <w:r>
        <w:rPr>
          <w:rFonts w:hint="eastAsia"/>
          <w:sz w:val="24"/>
          <w:szCs w:val="24"/>
        </w:rPr>
        <w:t>页要求：“</w:t>
      </w:r>
      <w:r w:rsidRPr="009821DC">
        <w:rPr>
          <w:rFonts w:hint="eastAsia"/>
          <w:b/>
          <w:sz w:val="24"/>
          <w:szCs w:val="24"/>
        </w:rPr>
        <w:t>代理商应填写此表。格式可按各厂家自己标准来写，但应体现项目名称、厂家名称、代理商名称及唯一授权保证。</w:t>
      </w:r>
      <w:r>
        <w:rPr>
          <w:rFonts w:hint="eastAsia"/>
          <w:b/>
          <w:sz w:val="24"/>
          <w:szCs w:val="24"/>
        </w:rPr>
        <w:t>”</w:t>
      </w:r>
    </w:p>
    <w:p w:rsidR="00227AC2" w:rsidRPr="00445516" w:rsidRDefault="00227AC2" w:rsidP="00CA6540">
      <w:pPr>
        <w:spacing w:line="480" w:lineRule="auto"/>
        <w:ind w:firstLineChars="200" w:firstLine="480"/>
        <w:jc w:val="left"/>
        <w:rPr>
          <w:b/>
          <w:sz w:val="24"/>
          <w:szCs w:val="24"/>
        </w:rPr>
      </w:pPr>
      <w:r>
        <w:rPr>
          <w:sz w:val="24"/>
          <w:szCs w:val="24"/>
        </w:rPr>
        <w:t>5</w:t>
      </w:r>
      <w:r>
        <w:rPr>
          <w:rFonts w:hint="eastAsia"/>
          <w:sz w:val="24"/>
          <w:szCs w:val="24"/>
        </w:rPr>
        <w:t>、</w:t>
      </w:r>
      <w:r w:rsidRPr="005269F1">
        <w:rPr>
          <w:rFonts w:hint="eastAsia"/>
          <w:sz w:val="24"/>
          <w:szCs w:val="24"/>
        </w:rPr>
        <w:t>方城县便民综合服务中心建设项目第一</w:t>
      </w:r>
      <w:r>
        <w:rPr>
          <w:rFonts w:hint="eastAsia"/>
          <w:sz w:val="24"/>
          <w:szCs w:val="24"/>
        </w:rPr>
        <w:t>、二、三标段招标文件</w:t>
      </w:r>
      <w:r w:rsidRPr="005269F1">
        <w:rPr>
          <w:rFonts w:hint="eastAsia"/>
          <w:sz w:val="24"/>
          <w:szCs w:val="24"/>
        </w:rPr>
        <w:t>中</w:t>
      </w:r>
      <w:r w:rsidRPr="001E57FB">
        <w:rPr>
          <w:rFonts w:hint="eastAsia"/>
          <w:b/>
          <w:sz w:val="24"/>
          <w:szCs w:val="24"/>
        </w:rPr>
        <w:t>第二章投标须知前附表</w:t>
      </w:r>
      <w:r>
        <w:rPr>
          <w:rFonts w:hint="eastAsia"/>
          <w:sz w:val="24"/>
          <w:szCs w:val="24"/>
        </w:rPr>
        <w:t>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834"/>
        <w:gridCol w:w="5775"/>
      </w:tblGrid>
      <w:tr w:rsidR="00227AC2" w:rsidRPr="00BA581C" w:rsidTr="00DB6F86">
        <w:trPr>
          <w:cantSplit/>
          <w:trHeight w:val="1464"/>
        </w:trPr>
        <w:tc>
          <w:tcPr>
            <w:tcW w:w="844" w:type="dxa"/>
            <w:vAlign w:val="center"/>
          </w:tcPr>
          <w:p w:rsidR="00227AC2" w:rsidRPr="00BA581C" w:rsidRDefault="00227AC2" w:rsidP="00A66206">
            <w:pPr>
              <w:spacing w:line="360" w:lineRule="auto"/>
              <w:jc w:val="center"/>
              <w:rPr>
                <w:rFonts w:ascii="宋体" w:hAnsi="宋体"/>
                <w:szCs w:val="21"/>
              </w:rPr>
            </w:pPr>
            <w:r w:rsidRPr="00BA581C">
              <w:rPr>
                <w:rFonts w:ascii="宋体" w:hAnsi="宋体"/>
                <w:szCs w:val="21"/>
              </w:rPr>
              <w:lastRenderedPageBreak/>
              <w:t>28</w:t>
            </w:r>
          </w:p>
        </w:tc>
        <w:tc>
          <w:tcPr>
            <w:tcW w:w="2834" w:type="dxa"/>
            <w:vAlign w:val="center"/>
          </w:tcPr>
          <w:p w:rsidR="00227AC2" w:rsidRPr="00BA581C" w:rsidRDefault="00227AC2" w:rsidP="00A66206">
            <w:pPr>
              <w:spacing w:line="360" w:lineRule="auto"/>
              <w:jc w:val="center"/>
              <w:rPr>
                <w:rFonts w:ascii="宋体"/>
                <w:szCs w:val="21"/>
              </w:rPr>
            </w:pPr>
            <w:r w:rsidRPr="00BA581C">
              <w:rPr>
                <w:rFonts w:ascii="宋体" w:hAnsi="宋体" w:hint="eastAsia"/>
                <w:szCs w:val="21"/>
              </w:rPr>
              <w:t>签字或盖章要求</w:t>
            </w:r>
          </w:p>
        </w:tc>
        <w:tc>
          <w:tcPr>
            <w:tcW w:w="5775" w:type="dxa"/>
            <w:vAlign w:val="center"/>
          </w:tcPr>
          <w:p w:rsidR="00227AC2" w:rsidRPr="00BA581C" w:rsidRDefault="00227AC2" w:rsidP="00A66206">
            <w:pPr>
              <w:spacing w:line="360" w:lineRule="auto"/>
              <w:rPr>
                <w:rFonts w:ascii="宋体"/>
                <w:szCs w:val="21"/>
              </w:rPr>
            </w:pPr>
            <w:r w:rsidRPr="00BA581C">
              <w:rPr>
                <w:rFonts w:ascii="宋体" w:hAnsi="宋体" w:hint="eastAsia"/>
                <w:szCs w:val="21"/>
              </w:rPr>
              <w:t>投标文件正副本的投标函、投标函附录、法定代表人身份证明或授权委托书及招标文件规定其它应加盖公章的材料必须加盖投标人公章，并由投标人的法定代表人签字和盖章。</w:t>
            </w:r>
          </w:p>
        </w:tc>
      </w:tr>
    </w:tbl>
    <w:p w:rsidR="00227AC2" w:rsidRPr="001E57FB" w:rsidRDefault="00227AC2" w:rsidP="00CA6540">
      <w:pPr>
        <w:spacing w:line="480" w:lineRule="auto"/>
        <w:ind w:firstLineChars="200" w:firstLine="482"/>
        <w:jc w:val="left"/>
        <w:rPr>
          <w:b/>
          <w:sz w:val="24"/>
          <w:szCs w:val="24"/>
        </w:rPr>
      </w:pPr>
      <w:r>
        <w:rPr>
          <w:rFonts w:hint="eastAsia"/>
          <w:b/>
          <w:sz w:val="24"/>
          <w:szCs w:val="24"/>
        </w:rPr>
        <w:t>现澄清：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834"/>
        <w:gridCol w:w="5786"/>
      </w:tblGrid>
      <w:tr w:rsidR="00227AC2" w:rsidRPr="00BA581C" w:rsidTr="00104F38">
        <w:trPr>
          <w:cantSplit/>
          <w:trHeight w:val="1408"/>
        </w:trPr>
        <w:tc>
          <w:tcPr>
            <w:tcW w:w="844" w:type="dxa"/>
            <w:vAlign w:val="center"/>
          </w:tcPr>
          <w:p w:rsidR="00227AC2" w:rsidRPr="00BA581C" w:rsidRDefault="00227AC2" w:rsidP="00A66206">
            <w:pPr>
              <w:spacing w:line="360" w:lineRule="auto"/>
              <w:jc w:val="center"/>
              <w:rPr>
                <w:rFonts w:ascii="宋体" w:hAnsi="宋体"/>
                <w:szCs w:val="21"/>
              </w:rPr>
            </w:pPr>
            <w:r w:rsidRPr="00BA581C">
              <w:rPr>
                <w:rFonts w:ascii="宋体" w:hAnsi="宋体"/>
                <w:szCs w:val="21"/>
              </w:rPr>
              <w:t>28</w:t>
            </w:r>
          </w:p>
        </w:tc>
        <w:tc>
          <w:tcPr>
            <w:tcW w:w="2834" w:type="dxa"/>
            <w:vAlign w:val="center"/>
          </w:tcPr>
          <w:p w:rsidR="00227AC2" w:rsidRPr="00BA581C" w:rsidRDefault="00227AC2" w:rsidP="00A66206">
            <w:pPr>
              <w:spacing w:line="360" w:lineRule="auto"/>
              <w:jc w:val="center"/>
              <w:rPr>
                <w:rFonts w:ascii="宋体"/>
                <w:szCs w:val="21"/>
              </w:rPr>
            </w:pPr>
            <w:r w:rsidRPr="00BA581C">
              <w:rPr>
                <w:rFonts w:ascii="宋体" w:hAnsi="宋体" w:hint="eastAsia"/>
                <w:szCs w:val="21"/>
              </w:rPr>
              <w:t>签字或盖章要求</w:t>
            </w:r>
          </w:p>
        </w:tc>
        <w:tc>
          <w:tcPr>
            <w:tcW w:w="5786" w:type="dxa"/>
            <w:vAlign w:val="center"/>
          </w:tcPr>
          <w:p w:rsidR="00227AC2" w:rsidRPr="00BA581C" w:rsidRDefault="00227AC2" w:rsidP="007C31B8">
            <w:pPr>
              <w:spacing w:line="360" w:lineRule="auto"/>
              <w:rPr>
                <w:rFonts w:ascii="宋体"/>
                <w:szCs w:val="21"/>
              </w:rPr>
            </w:pPr>
            <w:r w:rsidRPr="00BA581C">
              <w:rPr>
                <w:rFonts w:ascii="宋体" w:hAnsi="宋体" w:hint="eastAsia"/>
                <w:b/>
                <w:szCs w:val="21"/>
              </w:rPr>
              <w:t>投标文件正副本的投标函、投标函附录、法定代表人身份证明或授权委托书及招标文件规定其他应加盖公章的材料，必须按招标文件和投标格式中的要求签字或盖章</w:t>
            </w:r>
            <w:r w:rsidRPr="00BA581C">
              <w:rPr>
                <w:rFonts w:ascii="宋体" w:hAnsi="宋体" w:hint="eastAsia"/>
                <w:szCs w:val="21"/>
              </w:rPr>
              <w:t>。</w:t>
            </w:r>
          </w:p>
        </w:tc>
      </w:tr>
    </w:tbl>
    <w:p w:rsidR="00227AC2" w:rsidRDefault="00227AC2" w:rsidP="00CA6540">
      <w:pPr>
        <w:spacing w:line="480" w:lineRule="auto"/>
        <w:ind w:firstLineChars="200" w:firstLine="480"/>
        <w:jc w:val="left"/>
        <w:rPr>
          <w:b/>
          <w:sz w:val="24"/>
          <w:szCs w:val="24"/>
        </w:rPr>
      </w:pPr>
      <w:r>
        <w:rPr>
          <w:sz w:val="24"/>
          <w:szCs w:val="24"/>
        </w:rPr>
        <w:t>6</w:t>
      </w:r>
      <w:r w:rsidRPr="00445516">
        <w:rPr>
          <w:rFonts w:hint="eastAsia"/>
          <w:sz w:val="24"/>
          <w:szCs w:val="24"/>
        </w:rPr>
        <w:t>、方城县便民综合服务中心建设项目第</w:t>
      </w:r>
      <w:r>
        <w:rPr>
          <w:rFonts w:hint="eastAsia"/>
          <w:sz w:val="24"/>
          <w:szCs w:val="24"/>
        </w:rPr>
        <w:t>二</w:t>
      </w:r>
      <w:r w:rsidRPr="00445516">
        <w:rPr>
          <w:rFonts w:hint="eastAsia"/>
          <w:sz w:val="24"/>
          <w:szCs w:val="24"/>
        </w:rPr>
        <w:t>标段《中央空调采购招标文件》中第</w:t>
      </w:r>
      <w:r>
        <w:rPr>
          <w:rFonts w:hint="eastAsia"/>
          <w:sz w:val="24"/>
          <w:szCs w:val="24"/>
        </w:rPr>
        <w:t>一卷第三章</w:t>
      </w:r>
      <w:r w:rsidRPr="00D66F6D">
        <w:rPr>
          <w:rFonts w:hint="eastAsia"/>
          <w:b/>
          <w:sz w:val="24"/>
          <w:szCs w:val="24"/>
        </w:rPr>
        <w:t>评分细则</w:t>
      </w:r>
      <w:r>
        <w:rPr>
          <w:rFonts w:hint="eastAsia"/>
          <w:sz w:val="24"/>
          <w:szCs w:val="24"/>
        </w:rPr>
        <w:t>中</w:t>
      </w:r>
      <w:r w:rsidRPr="00D66F6D">
        <w:rPr>
          <w:rFonts w:hint="eastAsia"/>
          <w:b/>
          <w:sz w:val="24"/>
          <w:szCs w:val="24"/>
        </w:rPr>
        <w:t>“投标报价”</w:t>
      </w:r>
      <w:r>
        <w:rPr>
          <w:rFonts w:hint="eastAsia"/>
          <w:sz w:val="24"/>
          <w:szCs w:val="24"/>
        </w:rPr>
        <w:t>项目的</w:t>
      </w:r>
      <w:r w:rsidRPr="00D66F6D">
        <w:rPr>
          <w:rFonts w:hint="eastAsia"/>
          <w:b/>
          <w:sz w:val="24"/>
          <w:szCs w:val="24"/>
        </w:rPr>
        <w:t>〈评分标准和办法〉</w:t>
      </w:r>
      <w:r>
        <w:rPr>
          <w:rFonts w:hint="eastAsia"/>
          <w:sz w:val="24"/>
          <w:szCs w:val="24"/>
        </w:rPr>
        <w:t>中</w:t>
      </w:r>
      <w:r w:rsidRPr="00445516">
        <w:rPr>
          <w:b/>
          <w:sz w:val="24"/>
          <w:szCs w:val="24"/>
        </w:rPr>
        <w:t xml:space="preserve">4. </w:t>
      </w:r>
      <w:r w:rsidRPr="00445516">
        <w:rPr>
          <w:rFonts w:hint="eastAsia"/>
          <w:b/>
          <w:sz w:val="24"/>
          <w:szCs w:val="24"/>
        </w:rPr>
        <w:t>偏差率</w:t>
      </w:r>
      <w:r w:rsidRPr="00445516">
        <w:rPr>
          <w:b/>
          <w:sz w:val="24"/>
          <w:szCs w:val="24"/>
        </w:rPr>
        <w:t>=100%</w:t>
      </w:r>
      <w:r w:rsidRPr="00445516">
        <w:rPr>
          <w:rFonts w:hint="eastAsia"/>
          <w:b/>
          <w:sz w:val="24"/>
          <w:szCs w:val="24"/>
        </w:rPr>
        <w:t>×（投标人报价</w:t>
      </w:r>
      <w:r w:rsidRPr="00445516">
        <w:rPr>
          <w:b/>
          <w:sz w:val="24"/>
          <w:szCs w:val="24"/>
        </w:rPr>
        <w:t>-</w:t>
      </w:r>
      <w:r w:rsidRPr="00445516">
        <w:rPr>
          <w:rFonts w:hint="eastAsia"/>
          <w:b/>
          <w:sz w:val="24"/>
          <w:szCs w:val="24"/>
        </w:rPr>
        <w:t>评标基准价）</w:t>
      </w:r>
      <w:r w:rsidRPr="00445516">
        <w:rPr>
          <w:b/>
          <w:sz w:val="24"/>
          <w:szCs w:val="24"/>
        </w:rPr>
        <w:t>/</w:t>
      </w:r>
      <w:r w:rsidRPr="00445516">
        <w:rPr>
          <w:rFonts w:hint="eastAsia"/>
          <w:b/>
          <w:sz w:val="24"/>
          <w:szCs w:val="24"/>
        </w:rPr>
        <w:t>评标基准价</w:t>
      </w:r>
    </w:p>
    <w:p w:rsidR="00227AC2" w:rsidRDefault="00227AC2" w:rsidP="00CA6540">
      <w:pPr>
        <w:spacing w:line="480" w:lineRule="auto"/>
        <w:ind w:firstLineChars="200" w:firstLine="482"/>
        <w:jc w:val="left"/>
        <w:rPr>
          <w:b/>
          <w:sz w:val="24"/>
          <w:szCs w:val="24"/>
        </w:rPr>
      </w:pPr>
      <w:r>
        <w:rPr>
          <w:rFonts w:hint="eastAsia"/>
          <w:b/>
          <w:sz w:val="24"/>
          <w:szCs w:val="24"/>
        </w:rPr>
        <w:t>现更改为：</w:t>
      </w:r>
      <w:r w:rsidRPr="00445516">
        <w:rPr>
          <w:b/>
          <w:sz w:val="24"/>
          <w:szCs w:val="24"/>
        </w:rPr>
        <w:t xml:space="preserve">4. </w:t>
      </w:r>
      <w:r w:rsidRPr="00445516">
        <w:rPr>
          <w:rFonts w:hint="eastAsia"/>
          <w:b/>
          <w:sz w:val="24"/>
          <w:szCs w:val="24"/>
        </w:rPr>
        <w:t>偏差率</w:t>
      </w:r>
      <w:r w:rsidRPr="00445516">
        <w:rPr>
          <w:b/>
          <w:sz w:val="24"/>
          <w:szCs w:val="24"/>
        </w:rPr>
        <w:t>=100%</w:t>
      </w:r>
      <w:r w:rsidRPr="00445516">
        <w:rPr>
          <w:rFonts w:hint="eastAsia"/>
          <w:b/>
          <w:sz w:val="24"/>
          <w:szCs w:val="24"/>
        </w:rPr>
        <w:t>×（</w:t>
      </w:r>
      <w:r>
        <w:rPr>
          <w:rFonts w:hint="eastAsia"/>
          <w:b/>
          <w:sz w:val="24"/>
          <w:szCs w:val="24"/>
        </w:rPr>
        <w:t>评标</w:t>
      </w:r>
      <w:r w:rsidRPr="00445516">
        <w:rPr>
          <w:rFonts w:hint="eastAsia"/>
          <w:b/>
          <w:sz w:val="24"/>
          <w:szCs w:val="24"/>
        </w:rPr>
        <w:t>报价</w:t>
      </w:r>
      <w:r w:rsidRPr="00445516">
        <w:rPr>
          <w:b/>
          <w:sz w:val="24"/>
          <w:szCs w:val="24"/>
        </w:rPr>
        <w:t>-</w:t>
      </w:r>
      <w:r w:rsidRPr="00445516">
        <w:rPr>
          <w:rFonts w:hint="eastAsia"/>
          <w:b/>
          <w:sz w:val="24"/>
          <w:szCs w:val="24"/>
        </w:rPr>
        <w:t>评标基准价）</w:t>
      </w:r>
      <w:r w:rsidRPr="00445516">
        <w:rPr>
          <w:b/>
          <w:sz w:val="24"/>
          <w:szCs w:val="24"/>
        </w:rPr>
        <w:t>/</w:t>
      </w:r>
      <w:r w:rsidRPr="00445516">
        <w:rPr>
          <w:rFonts w:hint="eastAsia"/>
          <w:b/>
          <w:sz w:val="24"/>
          <w:szCs w:val="24"/>
        </w:rPr>
        <w:t>评标基准价</w:t>
      </w:r>
    </w:p>
    <w:p w:rsidR="00227AC2" w:rsidRDefault="00227AC2" w:rsidP="00CA6540">
      <w:pPr>
        <w:spacing w:line="480" w:lineRule="auto"/>
        <w:ind w:firstLineChars="200" w:firstLine="480"/>
        <w:jc w:val="left"/>
        <w:rPr>
          <w:b/>
          <w:bCs/>
          <w:sz w:val="24"/>
          <w:szCs w:val="24"/>
        </w:rPr>
      </w:pPr>
      <w:r>
        <w:rPr>
          <w:sz w:val="24"/>
          <w:szCs w:val="24"/>
        </w:rPr>
        <w:t>7</w:t>
      </w:r>
      <w:r w:rsidRPr="000E20E9">
        <w:rPr>
          <w:rFonts w:hint="eastAsia"/>
          <w:sz w:val="24"/>
          <w:szCs w:val="24"/>
        </w:rPr>
        <w:t>、方城县便民综合服务中心建设项目第二标段《中央空调采购招标文件》中第一卷第</w:t>
      </w:r>
      <w:r>
        <w:rPr>
          <w:rFonts w:hint="eastAsia"/>
          <w:sz w:val="24"/>
          <w:szCs w:val="24"/>
        </w:rPr>
        <w:t>二</w:t>
      </w:r>
      <w:r w:rsidRPr="000E20E9">
        <w:rPr>
          <w:rFonts w:hint="eastAsia"/>
          <w:sz w:val="24"/>
          <w:szCs w:val="24"/>
        </w:rPr>
        <w:t>章</w:t>
      </w:r>
      <w:bookmarkStart w:id="0" w:name="_Toc432026937"/>
      <w:bookmarkStart w:id="1" w:name="_Toc432257280"/>
      <w:r w:rsidRPr="000E20E9">
        <w:rPr>
          <w:b/>
          <w:bCs/>
          <w:sz w:val="24"/>
          <w:szCs w:val="24"/>
        </w:rPr>
        <w:t>4</w:t>
      </w:r>
      <w:r w:rsidRPr="000E20E9">
        <w:rPr>
          <w:rFonts w:hint="eastAsia"/>
          <w:b/>
          <w:bCs/>
          <w:sz w:val="24"/>
          <w:szCs w:val="24"/>
        </w:rPr>
        <w:t>．投标</w:t>
      </w:r>
      <w:bookmarkEnd w:id="0"/>
      <w:bookmarkEnd w:id="1"/>
      <w:smartTag w:uri="urn:schemas-microsoft-com:office:smarttags" w:element="chsdate">
        <w:smartTagPr>
          <w:attr w:name="Year" w:val="1899"/>
          <w:attr w:name="Month" w:val="12"/>
          <w:attr w:name="Day" w:val="30"/>
          <w:attr w:name="IsLunarDate" w:val="False"/>
          <w:attr w:name="IsROCDate" w:val="False"/>
        </w:smartTagPr>
        <w:r w:rsidRPr="000E20E9">
          <w:rPr>
            <w:b/>
            <w:bCs/>
            <w:sz w:val="24"/>
            <w:szCs w:val="24"/>
          </w:rPr>
          <w:t>4.1.1</w:t>
        </w:r>
      </w:smartTag>
      <w:r w:rsidRPr="000E20E9">
        <w:rPr>
          <w:rFonts w:hint="eastAsia"/>
          <w:b/>
          <w:bCs/>
          <w:sz w:val="24"/>
          <w:szCs w:val="24"/>
        </w:rPr>
        <w:t>投标人应将投标文件的正本与副本密封包装在一起，加贴封条，并在封套的封口处加盖投标人单位章</w:t>
      </w:r>
      <w:r>
        <w:rPr>
          <w:rFonts w:hint="eastAsia"/>
          <w:b/>
          <w:bCs/>
          <w:sz w:val="24"/>
          <w:szCs w:val="24"/>
        </w:rPr>
        <w:t>。</w:t>
      </w:r>
    </w:p>
    <w:p w:rsidR="00227AC2" w:rsidRDefault="00227AC2" w:rsidP="00CA6540">
      <w:pPr>
        <w:spacing w:line="480" w:lineRule="auto"/>
        <w:ind w:firstLineChars="200" w:firstLine="482"/>
        <w:jc w:val="left"/>
        <w:rPr>
          <w:b/>
          <w:bCs/>
          <w:sz w:val="24"/>
          <w:szCs w:val="24"/>
        </w:rPr>
      </w:pPr>
      <w:r>
        <w:rPr>
          <w:rFonts w:hint="eastAsia"/>
          <w:b/>
          <w:bCs/>
          <w:sz w:val="24"/>
          <w:szCs w:val="24"/>
        </w:rPr>
        <w:t>现澄清：</w:t>
      </w:r>
      <w:smartTag w:uri="urn:schemas-microsoft-com:office:smarttags" w:element="chsdate">
        <w:smartTagPr>
          <w:attr w:name="Year" w:val="1899"/>
          <w:attr w:name="Month" w:val="12"/>
          <w:attr w:name="Day" w:val="30"/>
          <w:attr w:name="IsLunarDate" w:val="False"/>
          <w:attr w:name="IsROCDate" w:val="False"/>
        </w:smartTagPr>
        <w:r w:rsidRPr="000E20E9">
          <w:rPr>
            <w:b/>
            <w:bCs/>
            <w:sz w:val="24"/>
            <w:szCs w:val="24"/>
          </w:rPr>
          <w:t>4.1.1</w:t>
        </w:r>
      </w:smartTag>
      <w:r w:rsidRPr="000E20E9">
        <w:rPr>
          <w:rFonts w:hint="eastAsia"/>
          <w:b/>
          <w:bCs/>
          <w:sz w:val="24"/>
          <w:szCs w:val="24"/>
        </w:rPr>
        <w:t>投标人应将投标文件的正本与副本密封包装在一起，</w:t>
      </w:r>
      <w:r>
        <w:rPr>
          <w:rFonts w:hint="eastAsia"/>
          <w:b/>
          <w:bCs/>
          <w:sz w:val="24"/>
          <w:szCs w:val="24"/>
        </w:rPr>
        <w:t>电子文档单独密封，</w:t>
      </w:r>
      <w:r w:rsidRPr="000E20E9">
        <w:rPr>
          <w:rFonts w:hint="eastAsia"/>
          <w:b/>
          <w:bCs/>
          <w:sz w:val="24"/>
          <w:szCs w:val="24"/>
        </w:rPr>
        <w:t>加贴封条，并在封套的封口处加盖投标人单位章</w:t>
      </w:r>
      <w:r>
        <w:rPr>
          <w:rFonts w:hint="eastAsia"/>
          <w:b/>
          <w:bCs/>
          <w:sz w:val="24"/>
          <w:szCs w:val="24"/>
        </w:rPr>
        <w:t>。</w:t>
      </w:r>
    </w:p>
    <w:p w:rsidR="00227AC2" w:rsidRPr="00991DD3" w:rsidRDefault="00227AC2" w:rsidP="00CA6540">
      <w:pPr>
        <w:spacing w:line="480" w:lineRule="auto"/>
        <w:ind w:firstLineChars="200" w:firstLine="480"/>
        <w:jc w:val="left"/>
        <w:rPr>
          <w:sz w:val="24"/>
          <w:szCs w:val="24"/>
        </w:rPr>
      </w:pPr>
      <w:r>
        <w:rPr>
          <w:bCs/>
          <w:sz w:val="24"/>
          <w:szCs w:val="24"/>
        </w:rPr>
        <w:t>8</w:t>
      </w:r>
      <w:r w:rsidRPr="00AB02CA">
        <w:rPr>
          <w:rFonts w:hint="eastAsia"/>
          <w:bCs/>
          <w:sz w:val="24"/>
          <w:szCs w:val="24"/>
        </w:rPr>
        <w:t>、</w:t>
      </w:r>
      <w:r w:rsidRPr="00991DD3">
        <w:rPr>
          <w:rFonts w:hint="eastAsia"/>
          <w:bCs/>
          <w:sz w:val="24"/>
          <w:szCs w:val="24"/>
        </w:rPr>
        <w:t>方城县便民综合服务中心建设项目第二标段《中央空调采购招标文件》中第一卷第二章</w:t>
      </w:r>
      <w:bookmarkStart w:id="2" w:name="_Toc432026936"/>
      <w:bookmarkStart w:id="3" w:name="_Toc432257279"/>
      <w:r w:rsidRPr="00991DD3">
        <w:rPr>
          <w:sz w:val="24"/>
          <w:szCs w:val="24"/>
        </w:rPr>
        <w:t>3</w:t>
      </w:r>
      <w:r w:rsidRPr="00991DD3">
        <w:rPr>
          <w:rFonts w:hint="eastAsia"/>
          <w:sz w:val="24"/>
          <w:szCs w:val="24"/>
        </w:rPr>
        <w:t>．投标文件</w:t>
      </w:r>
      <w:bookmarkEnd w:id="2"/>
      <w:bookmarkEnd w:id="3"/>
      <w:smartTag w:uri="urn:schemas-microsoft-com:office:smarttags" w:element="chsdate">
        <w:smartTagPr>
          <w:attr w:name="Year" w:val="1899"/>
          <w:attr w:name="Month" w:val="12"/>
          <w:attr w:name="Day" w:val="30"/>
          <w:attr w:name="IsLunarDate" w:val="False"/>
          <w:attr w:name="IsROCDate" w:val="False"/>
        </w:smartTagPr>
        <w:r w:rsidRPr="00991DD3">
          <w:rPr>
            <w:sz w:val="24"/>
            <w:szCs w:val="24"/>
          </w:rPr>
          <w:t>3.2.1</w:t>
        </w:r>
      </w:smartTag>
      <w:r w:rsidRPr="00991DD3">
        <w:rPr>
          <w:rFonts w:hint="eastAsia"/>
          <w:sz w:val="24"/>
          <w:szCs w:val="24"/>
        </w:rPr>
        <w:t>本工程投标报价的计价方式采用工程量清单计价方式，执行《建设工程工程量清单计价规范》（</w:t>
      </w:r>
      <w:r w:rsidRPr="00991DD3">
        <w:rPr>
          <w:sz w:val="24"/>
          <w:szCs w:val="24"/>
        </w:rPr>
        <w:t>GB50500-2013</w:t>
      </w:r>
      <w:r w:rsidRPr="00991DD3">
        <w:rPr>
          <w:rFonts w:hint="eastAsia"/>
          <w:sz w:val="24"/>
          <w:szCs w:val="24"/>
        </w:rPr>
        <w:t>）。</w:t>
      </w:r>
    </w:p>
    <w:p w:rsidR="00227AC2" w:rsidRDefault="00227AC2" w:rsidP="00CA6540">
      <w:pPr>
        <w:spacing w:line="480" w:lineRule="auto"/>
        <w:ind w:firstLineChars="200" w:firstLine="420"/>
        <w:jc w:val="left"/>
        <w:rPr>
          <w:b/>
          <w:bCs/>
          <w:sz w:val="24"/>
          <w:szCs w:val="24"/>
        </w:rPr>
      </w:pPr>
      <w:r>
        <w:t xml:space="preserve">    </w:t>
      </w:r>
      <w:r w:rsidRPr="00FD31B6">
        <w:rPr>
          <w:rFonts w:hint="eastAsia"/>
          <w:b/>
          <w:bCs/>
          <w:sz w:val="24"/>
          <w:szCs w:val="24"/>
        </w:rPr>
        <w:t>现澄清：文件中多处涉及《建设工程工程量清单计价规范》的投标报价、计价表格、取费</w:t>
      </w:r>
      <w:r>
        <w:rPr>
          <w:rFonts w:hint="eastAsia"/>
          <w:b/>
          <w:bCs/>
          <w:sz w:val="24"/>
          <w:szCs w:val="24"/>
        </w:rPr>
        <w:t>规</w:t>
      </w:r>
      <w:r w:rsidRPr="00FD31B6">
        <w:rPr>
          <w:rFonts w:hint="eastAsia"/>
          <w:b/>
          <w:bCs/>
          <w:sz w:val="24"/>
          <w:szCs w:val="24"/>
        </w:rPr>
        <w:t>定均执行《建设工程工程量清单计价规范》（</w:t>
      </w:r>
      <w:r w:rsidRPr="00FD31B6">
        <w:rPr>
          <w:b/>
          <w:bCs/>
          <w:sz w:val="24"/>
          <w:szCs w:val="24"/>
        </w:rPr>
        <w:t>GB50500-20</w:t>
      </w:r>
      <w:r>
        <w:rPr>
          <w:b/>
          <w:bCs/>
          <w:sz w:val="24"/>
          <w:szCs w:val="24"/>
        </w:rPr>
        <w:t>08</w:t>
      </w:r>
      <w:r w:rsidRPr="00FD31B6">
        <w:rPr>
          <w:rFonts w:hint="eastAsia"/>
          <w:b/>
          <w:bCs/>
          <w:sz w:val="24"/>
          <w:szCs w:val="24"/>
        </w:rPr>
        <w:t>）</w:t>
      </w:r>
      <w:r w:rsidR="007C31B8">
        <w:rPr>
          <w:rFonts w:hint="eastAsia"/>
          <w:b/>
          <w:bCs/>
          <w:sz w:val="24"/>
          <w:szCs w:val="24"/>
        </w:rPr>
        <w:t>及</w:t>
      </w:r>
      <w:r w:rsidR="000E44E6">
        <w:rPr>
          <w:rFonts w:hint="eastAsia"/>
          <w:b/>
          <w:bCs/>
          <w:sz w:val="24"/>
          <w:szCs w:val="24"/>
        </w:rPr>
        <w:t>配套</w:t>
      </w:r>
      <w:r w:rsidR="007C31B8">
        <w:rPr>
          <w:rFonts w:hint="eastAsia"/>
          <w:b/>
          <w:bCs/>
          <w:sz w:val="24"/>
          <w:szCs w:val="24"/>
        </w:rPr>
        <w:t>相关规定</w:t>
      </w:r>
      <w:r>
        <w:rPr>
          <w:rFonts w:hint="eastAsia"/>
          <w:b/>
          <w:bCs/>
          <w:sz w:val="24"/>
          <w:szCs w:val="24"/>
        </w:rPr>
        <w:t>。</w:t>
      </w:r>
    </w:p>
    <w:p w:rsidR="00227AC2" w:rsidRPr="00B06925" w:rsidRDefault="00227AC2" w:rsidP="00CA6540">
      <w:pPr>
        <w:spacing w:line="480" w:lineRule="auto"/>
        <w:ind w:firstLineChars="200" w:firstLine="480"/>
        <w:jc w:val="left"/>
        <w:rPr>
          <w:b/>
          <w:bCs/>
          <w:sz w:val="24"/>
          <w:szCs w:val="24"/>
        </w:rPr>
      </w:pPr>
      <w:r>
        <w:rPr>
          <w:bCs/>
          <w:sz w:val="24"/>
          <w:szCs w:val="24"/>
        </w:rPr>
        <w:t>9</w:t>
      </w:r>
      <w:r>
        <w:rPr>
          <w:rFonts w:hint="eastAsia"/>
          <w:bCs/>
          <w:sz w:val="24"/>
          <w:szCs w:val="24"/>
        </w:rPr>
        <w:t>、方城县便民综合服务中心建设项目第二标段《中央空调采购招标文件》</w:t>
      </w:r>
      <w:r w:rsidRPr="003F44BA">
        <w:rPr>
          <w:rFonts w:hint="eastAsia"/>
          <w:bCs/>
          <w:sz w:val="24"/>
          <w:szCs w:val="24"/>
        </w:rPr>
        <w:t>第三卷、第七章</w:t>
      </w:r>
      <w:r w:rsidRPr="003F44BA">
        <w:rPr>
          <w:bCs/>
          <w:sz w:val="24"/>
          <w:szCs w:val="24"/>
        </w:rPr>
        <w:t xml:space="preserve"> </w:t>
      </w:r>
      <w:r w:rsidRPr="003F44BA">
        <w:rPr>
          <w:rFonts w:hint="eastAsia"/>
          <w:bCs/>
          <w:sz w:val="24"/>
          <w:szCs w:val="24"/>
        </w:rPr>
        <w:t>技术标准和要求、第四项</w:t>
      </w:r>
      <w:r w:rsidRPr="003F44BA">
        <w:rPr>
          <w:bCs/>
          <w:sz w:val="24"/>
          <w:szCs w:val="24"/>
        </w:rPr>
        <w:t>2.1</w:t>
      </w:r>
      <w:r>
        <w:rPr>
          <w:rFonts w:hint="eastAsia"/>
          <w:bCs/>
          <w:sz w:val="24"/>
          <w:szCs w:val="24"/>
        </w:rPr>
        <w:t>条：</w:t>
      </w:r>
      <w:r w:rsidRPr="003F44BA">
        <w:rPr>
          <w:rFonts w:hint="eastAsia"/>
          <w:bCs/>
          <w:sz w:val="24"/>
          <w:szCs w:val="24"/>
        </w:rPr>
        <w:t>单机制冷量不小于</w:t>
      </w:r>
      <w:r w:rsidRPr="003F44BA">
        <w:rPr>
          <w:bCs/>
          <w:sz w:val="24"/>
          <w:szCs w:val="24"/>
        </w:rPr>
        <w:t>160KW</w:t>
      </w:r>
      <w:r w:rsidRPr="003F44BA">
        <w:rPr>
          <w:rFonts w:hint="eastAsia"/>
          <w:bCs/>
          <w:sz w:val="24"/>
          <w:szCs w:val="24"/>
        </w:rPr>
        <w:t>；总制冷量不小于</w:t>
      </w:r>
      <w:r w:rsidRPr="003F44BA">
        <w:rPr>
          <w:bCs/>
          <w:sz w:val="24"/>
          <w:szCs w:val="24"/>
        </w:rPr>
        <w:t>2400KW</w:t>
      </w:r>
      <w:r>
        <w:rPr>
          <w:rFonts w:hint="eastAsia"/>
          <w:bCs/>
          <w:sz w:val="24"/>
          <w:szCs w:val="24"/>
        </w:rPr>
        <w:t>，应</w:t>
      </w:r>
      <w:r>
        <w:rPr>
          <w:rFonts w:hint="eastAsia"/>
          <w:bCs/>
          <w:sz w:val="24"/>
          <w:szCs w:val="24"/>
        </w:rPr>
        <w:lastRenderedPageBreak/>
        <w:t>改为：</w:t>
      </w:r>
      <w:r w:rsidRPr="003F44BA">
        <w:rPr>
          <w:rFonts w:hint="eastAsia"/>
          <w:b/>
          <w:bCs/>
          <w:sz w:val="24"/>
          <w:szCs w:val="24"/>
        </w:rPr>
        <w:t>单机制冷量不小于</w:t>
      </w:r>
      <w:r w:rsidRPr="003F44BA">
        <w:rPr>
          <w:b/>
          <w:bCs/>
          <w:sz w:val="24"/>
          <w:szCs w:val="24"/>
        </w:rPr>
        <w:t>160KW</w:t>
      </w:r>
      <w:r w:rsidRPr="003F44BA">
        <w:rPr>
          <w:rFonts w:hint="eastAsia"/>
          <w:b/>
          <w:bCs/>
          <w:sz w:val="24"/>
          <w:szCs w:val="24"/>
        </w:rPr>
        <w:t>；总制冷量不小于</w:t>
      </w:r>
      <w:r w:rsidRPr="003F44BA">
        <w:rPr>
          <w:b/>
          <w:bCs/>
          <w:sz w:val="24"/>
          <w:szCs w:val="24"/>
        </w:rPr>
        <w:t>2250KW</w:t>
      </w:r>
      <w:r>
        <w:rPr>
          <w:rFonts w:hint="eastAsia"/>
          <w:b/>
          <w:bCs/>
          <w:sz w:val="24"/>
          <w:szCs w:val="24"/>
        </w:rPr>
        <w:t>。</w:t>
      </w:r>
    </w:p>
    <w:p w:rsidR="00227AC2" w:rsidRPr="00991DD3" w:rsidRDefault="00227AC2" w:rsidP="00CA6540">
      <w:pPr>
        <w:spacing w:line="480" w:lineRule="auto"/>
        <w:ind w:firstLineChars="200" w:firstLine="480"/>
        <w:jc w:val="left"/>
        <w:rPr>
          <w:bCs/>
          <w:sz w:val="24"/>
          <w:szCs w:val="24"/>
        </w:rPr>
      </w:pPr>
      <w:r>
        <w:rPr>
          <w:sz w:val="24"/>
          <w:szCs w:val="24"/>
        </w:rPr>
        <w:t>10</w:t>
      </w:r>
      <w:r w:rsidRPr="00991DD3">
        <w:rPr>
          <w:rFonts w:hint="eastAsia"/>
          <w:sz w:val="24"/>
          <w:szCs w:val="24"/>
        </w:rPr>
        <w:t>、方城县便民综合服务中心建设项目第三标段《消防安装施工招标文件》中第一卷第二章</w:t>
      </w:r>
      <w:bookmarkStart w:id="4" w:name="_Toc214072327"/>
      <w:bookmarkStart w:id="5" w:name="_Toc224459102"/>
      <w:bookmarkStart w:id="6" w:name="_Toc291081486"/>
      <w:bookmarkStart w:id="7" w:name="_Toc9173"/>
      <w:bookmarkStart w:id="8" w:name="_Toc271818121"/>
      <w:bookmarkStart w:id="9" w:name="_Toc372970388"/>
      <w:bookmarkStart w:id="10" w:name="_Toc432262321"/>
      <w:bookmarkStart w:id="11" w:name="_Toc432262440"/>
      <w:r w:rsidRPr="00991DD3">
        <w:rPr>
          <w:bCs/>
          <w:sz w:val="24"/>
          <w:szCs w:val="24"/>
        </w:rPr>
        <w:t xml:space="preserve">3. </w:t>
      </w:r>
      <w:r w:rsidRPr="00991DD3">
        <w:rPr>
          <w:rFonts w:hint="eastAsia"/>
          <w:bCs/>
          <w:sz w:val="24"/>
          <w:szCs w:val="24"/>
        </w:rPr>
        <w:t>投标文件</w:t>
      </w:r>
      <w:bookmarkEnd w:id="4"/>
      <w:bookmarkEnd w:id="5"/>
      <w:bookmarkEnd w:id="6"/>
      <w:bookmarkEnd w:id="7"/>
      <w:bookmarkEnd w:id="8"/>
      <w:bookmarkEnd w:id="9"/>
      <w:bookmarkEnd w:id="10"/>
      <w:bookmarkEnd w:id="11"/>
      <w:smartTag w:uri="urn:schemas-microsoft-com:office:smarttags" w:element="chsdate">
        <w:smartTagPr>
          <w:attr w:name="IsROCDate" w:val="False"/>
          <w:attr w:name="IsLunarDate" w:val="False"/>
          <w:attr w:name="Day" w:val="30"/>
          <w:attr w:name="Month" w:val="12"/>
          <w:attr w:name="Year" w:val="1899"/>
        </w:smartTagPr>
        <w:r w:rsidRPr="00991DD3">
          <w:rPr>
            <w:bCs/>
            <w:sz w:val="24"/>
            <w:szCs w:val="24"/>
          </w:rPr>
          <w:t>3.2.1</w:t>
        </w:r>
      </w:smartTag>
      <w:r w:rsidRPr="00991DD3">
        <w:rPr>
          <w:rFonts w:hint="eastAsia"/>
          <w:bCs/>
          <w:sz w:val="24"/>
          <w:szCs w:val="24"/>
        </w:rPr>
        <w:t>本工程投标报价的计价方式采用工程量清单计价方式，执行《建设工程工程量清单计价规范》（</w:t>
      </w:r>
      <w:r w:rsidRPr="00991DD3">
        <w:rPr>
          <w:bCs/>
          <w:sz w:val="24"/>
          <w:szCs w:val="24"/>
        </w:rPr>
        <w:t>GB50500-2013</w:t>
      </w:r>
      <w:r w:rsidRPr="00991DD3">
        <w:rPr>
          <w:rFonts w:hint="eastAsia"/>
          <w:bCs/>
          <w:sz w:val="24"/>
          <w:szCs w:val="24"/>
        </w:rPr>
        <w:t>）。</w:t>
      </w:r>
    </w:p>
    <w:p w:rsidR="00227AC2" w:rsidRPr="00AB02CA" w:rsidRDefault="00227AC2" w:rsidP="00CA6540">
      <w:pPr>
        <w:spacing w:line="480" w:lineRule="auto"/>
        <w:ind w:firstLineChars="200" w:firstLine="480"/>
        <w:jc w:val="left"/>
        <w:rPr>
          <w:bCs/>
          <w:sz w:val="24"/>
          <w:szCs w:val="24"/>
        </w:rPr>
      </w:pPr>
      <w:r w:rsidRPr="00F8380B">
        <w:rPr>
          <w:bCs/>
          <w:sz w:val="24"/>
          <w:szCs w:val="24"/>
        </w:rPr>
        <w:t xml:space="preserve">  </w:t>
      </w:r>
      <w:r w:rsidRPr="00F8380B">
        <w:rPr>
          <w:rFonts w:hint="eastAsia"/>
          <w:b/>
          <w:bCs/>
          <w:sz w:val="24"/>
          <w:szCs w:val="24"/>
        </w:rPr>
        <w:t>现澄清：文件中多处涉及</w:t>
      </w:r>
      <w:r>
        <w:rPr>
          <w:rFonts w:hint="eastAsia"/>
          <w:b/>
          <w:bCs/>
          <w:sz w:val="24"/>
          <w:szCs w:val="24"/>
        </w:rPr>
        <w:t>到</w:t>
      </w:r>
      <w:r w:rsidRPr="00F8380B">
        <w:rPr>
          <w:rFonts w:hint="eastAsia"/>
          <w:b/>
          <w:bCs/>
          <w:sz w:val="24"/>
          <w:szCs w:val="24"/>
        </w:rPr>
        <w:t>《建设工程工程量清单计价规范》的投标报价、计价表格、取费规定均执行《建设工程工程量清单计价规范》（</w:t>
      </w:r>
      <w:r w:rsidRPr="00F8380B">
        <w:rPr>
          <w:b/>
          <w:bCs/>
          <w:sz w:val="24"/>
          <w:szCs w:val="24"/>
        </w:rPr>
        <w:t>G</w:t>
      </w:r>
      <w:r>
        <w:rPr>
          <w:b/>
          <w:bCs/>
          <w:sz w:val="24"/>
          <w:szCs w:val="24"/>
        </w:rPr>
        <w:t>B50500-2008</w:t>
      </w:r>
      <w:r w:rsidRPr="00F8380B">
        <w:rPr>
          <w:rFonts w:hint="eastAsia"/>
          <w:b/>
          <w:bCs/>
          <w:sz w:val="24"/>
          <w:szCs w:val="24"/>
        </w:rPr>
        <w:t>）</w:t>
      </w:r>
      <w:r w:rsidR="00F7346B">
        <w:rPr>
          <w:rFonts w:hint="eastAsia"/>
          <w:b/>
          <w:bCs/>
          <w:sz w:val="24"/>
          <w:szCs w:val="24"/>
        </w:rPr>
        <w:t>及配套相关规定。</w:t>
      </w:r>
    </w:p>
    <w:p w:rsidR="00227AC2" w:rsidRPr="00991DD3" w:rsidRDefault="00227AC2" w:rsidP="00CA6540">
      <w:pPr>
        <w:spacing w:line="480" w:lineRule="auto"/>
        <w:ind w:firstLineChars="200" w:firstLine="480"/>
        <w:jc w:val="left"/>
        <w:rPr>
          <w:bCs/>
          <w:sz w:val="24"/>
          <w:szCs w:val="24"/>
        </w:rPr>
      </w:pPr>
      <w:r w:rsidRPr="00991DD3">
        <w:rPr>
          <w:sz w:val="24"/>
          <w:szCs w:val="24"/>
        </w:rPr>
        <w:t>1</w:t>
      </w:r>
      <w:r>
        <w:rPr>
          <w:sz w:val="24"/>
          <w:szCs w:val="24"/>
        </w:rPr>
        <w:t>1</w:t>
      </w:r>
      <w:r w:rsidRPr="00991DD3">
        <w:rPr>
          <w:rFonts w:hint="eastAsia"/>
          <w:sz w:val="24"/>
          <w:szCs w:val="24"/>
        </w:rPr>
        <w:t>、方城县便民综合服务中心建设项目第三标段《消防安装施工招标文件》中第一卷第二章</w:t>
      </w:r>
      <w:r w:rsidRPr="00991DD3">
        <w:rPr>
          <w:bCs/>
          <w:sz w:val="24"/>
          <w:szCs w:val="24"/>
        </w:rPr>
        <w:t>4</w:t>
      </w:r>
      <w:r w:rsidRPr="00991DD3">
        <w:rPr>
          <w:rFonts w:hint="eastAsia"/>
          <w:bCs/>
          <w:sz w:val="24"/>
          <w:szCs w:val="24"/>
        </w:rPr>
        <w:t>．投标</w:t>
      </w:r>
      <w:smartTag w:uri="urn:schemas-microsoft-com:office:smarttags" w:element="chsdate">
        <w:smartTagPr>
          <w:attr w:name="IsROCDate" w:val="False"/>
          <w:attr w:name="IsLunarDate" w:val="False"/>
          <w:attr w:name="Day" w:val="30"/>
          <w:attr w:name="Month" w:val="12"/>
          <w:attr w:name="Year" w:val="1899"/>
        </w:smartTagPr>
        <w:r w:rsidRPr="00991DD3">
          <w:rPr>
            <w:bCs/>
            <w:sz w:val="24"/>
            <w:szCs w:val="24"/>
          </w:rPr>
          <w:t>4.1.2</w:t>
        </w:r>
      </w:smartTag>
      <w:r w:rsidRPr="00991DD3">
        <w:rPr>
          <w:rFonts w:hint="eastAsia"/>
          <w:bCs/>
          <w:sz w:val="24"/>
          <w:szCs w:val="24"/>
        </w:rPr>
        <w:t>投标人应将投标文件的正本和全部副本密封在一个密封袋内，加贴封条，并在封套封口处加盖投标人单位公章。</w:t>
      </w:r>
    </w:p>
    <w:p w:rsidR="00227AC2" w:rsidRPr="000A742D" w:rsidRDefault="00227AC2" w:rsidP="00CA6540">
      <w:pPr>
        <w:spacing w:line="480" w:lineRule="auto"/>
        <w:ind w:firstLineChars="200" w:firstLine="482"/>
        <w:jc w:val="left"/>
        <w:rPr>
          <w:sz w:val="24"/>
          <w:szCs w:val="24"/>
        </w:rPr>
      </w:pPr>
      <w:r>
        <w:rPr>
          <w:rFonts w:hint="eastAsia"/>
          <w:b/>
          <w:bCs/>
          <w:sz w:val="24"/>
          <w:szCs w:val="24"/>
        </w:rPr>
        <w:t>现澄清：</w:t>
      </w:r>
      <w:smartTag w:uri="urn:schemas-microsoft-com:office:smarttags" w:element="chsdate">
        <w:smartTagPr>
          <w:attr w:name="IsROCDate" w:val="False"/>
          <w:attr w:name="IsLunarDate" w:val="False"/>
          <w:attr w:name="Day" w:val="30"/>
          <w:attr w:name="Month" w:val="12"/>
          <w:attr w:name="Year" w:val="1899"/>
        </w:smartTagPr>
        <w:r w:rsidRPr="000A742D">
          <w:rPr>
            <w:b/>
            <w:bCs/>
            <w:sz w:val="24"/>
            <w:szCs w:val="24"/>
          </w:rPr>
          <w:t>4.1.2</w:t>
        </w:r>
      </w:smartTag>
      <w:r w:rsidRPr="000A742D">
        <w:rPr>
          <w:rFonts w:hint="eastAsia"/>
          <w:b/>
          <w:bCs/>
          <w:sz w:val="24"/>
          <w:szCs w:val="24"/>
        </w:rPr>
        <w:t>投标人应将投标文件的正本和全部副本密封在一个密封袋内，</w:t>
      </w:r>
      <w:r>
        <w:rPr>
          <w:rFonts w:hint="eastAsia"/>
          <w:b/>
          <w:bCs/>
          <w:sz w:val="24"/>
          <w:szCs w:val="24"/>
        </w:rPr>
        <w:t>电子文档单独密封，</w:t>
      </w:r>
      <w:r w:rsidRPr="000A742D">
        <w:rPr>
          <w:rFonts w:hint="eastAsia"/>
          <w:b/>
          <w:bCs/>
          <w:sz w:val="24"/>
          <w:szCs w:val="24"/>
        </w:rPr>
        <w:t>加贴封条，并在封套封口处加盖投标人单位公章</w:t>
      </w:r>
    </w:p>
    <w:p w:rsidR="00227AC2" w:rsidRPr="00991DD3" w:rsidRDefault="00227AC2" w:rsidP="00CA6540">
      <w:pPr>
        <w:spacing w:line="480" w:lineRule="auto"/>
        <w:ind w:firstLineChars="200" w:firstLine="480"/>
        <w:jc w:val="left"/>
        <w:rPr>
          <w:bCs/>
          <w:sz w:val="24"/>
          <w:szCs w:val="24"/>
        </w:rPr>
      </w:pPr>
      <w:r>
        <w:rPr>
          <w:sz w:val="24"/>
          <w:szCs w:val="24"/>
        </w:rPr>
        <w:t>12</w:t>
      </w:r>
      <w:r w:rsidRPr="00256C5F">
        <w:rPr>
          <w:rFonts w:hint="eastAsia"/>
          <w:sz w:val="24"/>
          <w:szCs w:val="24"/>
        </w:rPr>
        <w:t>、方城县便民综合服务中心建设项目第三标段《消防安装施工招标文件</w:t>
      </w:r>
      <w:r w:rsidRPr="00256C5F">
        <w:rPr>
          <w:rFonts w:hint="eastAsia"/>
          <w:b/>
          <w:sz w:val="24"/>
          <w:szCs w:val="24"/>
        </w:rPr>
        <w:t>》</w:t>
      </w:r>
      <w:r w:rsidRPr="00445516">
        <w:rPr>
          <w:rFonts w:hint="eastAsia"/>
          <w:sz w:val="24"/>
          <w:szCs w:val="24"/>
        </w:rPr>
        <w:t>中第</w:t>
      </w:r>
      <w:r>
        <w:rPr>
          <w:rFonts w:hint="eastAsia"/>
          <w:sz w:val="24"/>
          <w:szCs w:val="24"/>
        </w:rPr>
        <w:t>一卷第三</w:t>
      </w:r>
      <w:r w:rsidRPr="00991DD3">
        <w:rPr>
          <w:rFonts w:hint="eastAsia"/>
          <w:sz w:val="24"/>
          <w:szCs w:val="24"/>
        </w:rPr>
        <w:t>章</w:t>
      </w:r>
      <w:bookmarkStart w:id="12" w:name="_Toc214072363"/>
      <w:bookmarkStart w:id="13" w:name="_Toc226175702"/>
      <w:bookmarkStart w:id="14" w:name="_Toc432262361"/>
      <w:bookmarkStart w:id="15" w:name="_Toc432262480"/>
      <w:r w:rsidRPr="00991DD3">
        <w:rPr>
          <w:bCs/>
          <w:sz w:val="24"/>
          <w:szCs w:val="24"/>
        </w:rPr>
        <w:t xml:space="preserve">2. </w:t>
      </w:r>
      <w:r w:rsidRPr="00991DD3">
        <w:rPr>
          <w:rFonts w:hint="eastAsia"/>
          <w:bCs/>
          <w:sz w:val="24"/>
          <w:szCs w:val="24"/>
        </w:rPr>
        <w:t>评审标准</w:t>
      </w:r>
      <w:bookmarkEnd w:id="12"/>
      <w:bookmarkEnd w:id="13"/>
      <w:bookmarkEnd w:id="14"/>
      <w:bookmarkEnd w:id="15"/>
      <w:smartTag w:uri="urn:schemas-microsoft-com:office:smarttags" w:element="chsdate">
        <w:smartTagPr>
          <w:attr w:name="IsROCDate" w:val="False"/>
          <w:attr w:name="IsLunarDate" w:val="False"/>
          <w:attr w:name="Day" w:val="30"/>
          <w:attr w:name="Month" w:val="12"/>
          <w:attr w:name="Year" w:val="1899"/>
        </w:smartTagPr>
        <w:r w:rsidRPr="00991DD3">
          <w:rPr>
            <w:bCs/>
            <w:sz w:val="24"/>
            <w:szCs w:val="24"/>
          </w:rPr>
          <w:t>2.2.4</w:t>
        </w:r>
      </w:smartTag>
      <w:r w:rsidRPr="00991DD3">
        <w:rPr>
          <w:bCs/>
          <w:sz w:val="24"/>
          <w:szCs w:val="24"/>
        </w:rPr>
        <w:t xml:space="preserve"> </w:t>
      </w:r>
      <w:r w:rsidRPr="00991DD3">
        <w:rPr>
          <w:rFonts w:hint="eastAsia"/>
          <w:bCs/>
          <w:sz w:val="24"/>
          <w:szCs w:val="24"/>
        </w:rPr>
        <w:t>投标报价的偏差率计算</w:t>
      </w:r>
    </w:p>
    <w:p w:rsidR="00227AC2" w:rsidRPr="00991DD3" w:rsidRDefault="00227AC2" w:rsidP="00CA6540">
      <w:pPr>
        <w:spacing w:line="480" w:lineRule="auto"/>
        <w:ind w:firstLineChars="200" w:firstLine="480"/>
        <w:jc w:val="left"/>
        <w:rPr>
          <w:bCs/>
          <w:sz w:val="24"/>
          <w:szCs w:val="24"/>
        </w:rPr>
      </w:pPr>
      <w:r w:rsidRPr="00991DD3">
        <w:rPr>
          <w:rFonts w:hint="eastAsia"/>
          <w:bCs/>
          <w:sz w:val="24"/>
          <w:szCs w:val="24"/>
        </w:rPr>
        <w:t>投标报价的偏差率计算公式：偏差率</w:t>
      </w:r>
      <w:r w:rsidRPr="00991DD3">
        <w:rPr>
          <w:bCs/>
          <w:sz w:val="24"/>
          <w:szCs w:val="24"/>
        </w:rPr>
        <w:t>=100% ×</w:t>
      </w:r>
      <w:r w:rsidRPr="00991DD3">
        <w:rPr>
          <w:rFonts w:hint="eastAsia"/>
          <w:bCs/>
          <w:sz w:val="24"/>
          <w:szCs w:val="24"/>
        </w:rPr>
        <w:t>（投标人报价</w:t>
      </w:r>
      <w:r w:rsidRPr="00991DD3">
        <w:rPr>
          <w:bCs/>
          <w:sz w:val="24"/>
          <w:szCs w:val="24"/>
        </w:rPr>
        <w:t xml:space="preserve"> - </w:t>
      </w:r>
      <w:r w:rsidRPr="00991DD3">
        <w:rPr>
          <w:rFonts w:hint="eastAsia"/>
          <w:bCs/>
          <w:sz w:val="24"/>
          <w:szCs w:val="24"/>
        </w:rPr>
        <w:t>评标基准价）</w:t>
      </w:r>
      <w:r w:rsidRPr="00991DD3">
        <w:rPr>
          <w:bCs/>
          <w:sz w:val="24"/>
          <w:szCs w:val="24"/>
        </w:rPr>
        <w:t>/</w:t>
      </w:r>
      <w:r w:rsidRPr="00991DD3">
        <w:rPr>
          <w:rFonts w:hint="eastAsia"/>
          <w:bCs/>
          <w:sz w:val="24"/>
          <w:szCs w:val="24"/>
        </w:rPr>
        <w:t>评标基准价。</w:t>
      </w:r>
    </w:p>
    <w:p w:rsidR="00227AC2" w:rsidRDefault="00227AC2" w:rsidP="00CA6540">
      <w:pPr>
        <w:spacing w:line="480" w:lineRule="auto"/>
        <w:ind w:firstLineChars="200" w:firstLine="482"/>
        <w:jc w:val="left"/>
        <w:rPr>
          <w:b/>
          <w:bCs/>
          <w:sz w:val="24"/>
          <w:szCs w:val="24"/>
        </w:rPr>
      </w:pPr>
      <w:r w:rsidRPr="00256C5F">
        <w:rPr>
          <w:rFonts w:hint="eastAsia"/>
          <w:b/>
          <w:sz w:val="24"/>
          <w:szCs w:val="24"/>
        </w:rPr>
        <w:t>现</w:t>
      </w:r>
      <w:r>
        <w:rPr>
          <w:rFonts w:hint="eastAsia"/>
          <w:b/>
          <w:sz w:val="24"/>
          <w:szCs w:val="24"/>
        </w:rPr>
        <w:t>更改为</w:t>
      </w:r>
      <w:r w:rsidRPr="00256C5F">
        <w:rPr>
          <w:rFonts w:hint="eastAsia"/>
          <w:b/>
          <w:sz w:val="24"/>
          <w:szCs w:val="24"/>
        </w:rPr>
        <w:t>：</w:t>
      </w:r>
      <w:r w:rsidRPr="002B5227">
        <w:rPr>
          <w:rFonts w:hint="eastAsia"/>
          <w:b/>
          <w:bCs/>
          <w:sz w:val="24"/>
          <w:szCs w:val="24"/>
        </w:rPr>
        <w:t>投标报价的偏差率计算公式：偏差率</w:t>
      </w:r>
      <w:r w:rsidRPr="002B5227">
        <w:rPr>
          <w:b/>
          <w:bCs/>
          <w:sz w:val="24"/>
          <w:szCs w:val="24"/>
        </w:rPr>
        <w:t>=100% ×</w:t>
      </w:r>
      <w:r w:rsidRPr="002B5227">
        <w:rPr>
          <w:rFonts w:hint="eastAsia"/>
          <w:b/>
          <w:bCs/>
          <w:sz w:val="24"/>
          <w:szCs w:val="24"/>
        </w:rPr>
        <w:t>（</w:t>
      </w:r>
      <w:r>
        <w:rPr>
          <w:rFonts w:hint="eastAsia"/>
          <w:b/>
          <w:bCs/>
          <w:sz w:val="24"/>
          <w:szCs w:val="24"/>
        </w:rPr>
        <w:t>评标</w:t>
      </w:r>
      <w:r w:rsidRPr="002B5227">
        <w:rPr>
          <w:rFonts w:hint="eastAsia"/>
          <w:b/>
          <w:bCs/>
          <w:sz w:val="24"/>
          <w:szCs w:val="24"/>
        </w:rPr>
        <w:t>报价</w:t>
      </w:r>
      <w:r w:rsidRPr="002B5227">
        <w:rPr>
          <w:b/>
          <w:bCs/>
          <w:sz w:val="24"/>
          <w:szCs w:val="24"/>
        </w:rPr>
        <w:t xml:space="preserve"> - </w:t>
      </w:r>
      <w:r w:rsidRPr="002B5227">
        <w:rPr>
          <w:rFonts w:hint="eastAsia"/>
          <w:b/>
          <w:bCs/>
          <w:sz w:val="24"/>
          <w:szCs w:val="24"/>
        </w:rPr>
        <w:t>评标基准价）</w:t>
      </w:r>
      <w:r w:rsidRPr="002B5227">
        <w:rPr>
          <w:b/>
          <w:bCs/>
          <w:sz w:val="24"/>
          <w:szCs w:val="24"/>
        </w:rPr>
        <w:t>/</w:t>
      </w:r>
      <w:r w:rsidRPr="002B5227">
        <w:rPr>
          <w:rFonts w:hint="eastAsia"/>
          <w:b/>
          <w:bCs/>
          <w:sz w:val="24"/>
          <w:szCs w:val="24"/>
        </w:rPr>
        <w:t>评标基准价。</w:t>
      </w:r>
    </w:p>
    <w:p w:rsidR="00227AC2" w:rsidRPr="00B66E3E" w:rsidRDefault="00227AC2" w:rsidP="00CA6540">
      <w:pPr>
        <w:spacing w:line="480" w:lineRule="auto"/>
        <w:ind w:firstLineChars="200" w:firstLine="480"/>
        <w:jc w:val="left"/>
        <w:rPr>
          <w:b/>
          <w:bCs/>
          <w:sz w:val="24"/>
          <w:szCs w:val="24"/>
        </w:rPr>
      </w:pPr>
      <w:r w:rsidRPr="003F44BA">
        <w:rPr>
          <w:bCs/>
          <w:sz w:val="24"/>
          <w:szCs w:val="24"/>
        </w:rPr>
        <w:t>1</w:t>
      </w:r>
      <w:r>
        <w:rPr>
          <w:bCs/>
          <w:sz w:val="24"/>
          <w:szCs w:val="24"/>
        </w:rPr>
        <w:t>3</w:t>
      </w:r>
      <w:r w:rsidRPr="00686E58">
        <w:rPr>
          <w:rFonts w:hint="eastAsia"/>
          <w:b/>
          <w:bCs/>
          <w:sz w:val="24"/>
          <w:szCs w:val="24"/>
        </w:rPr>
        <w:t>、</w:t>
      </w:r>
      <w:r w:rsidRPr="00991DD3">
        <w:rPr>
          <w:rFonts w:hint="eastAsia"/>
          <w:bCs/>
          <w:sz w:val="24"/>
          <w:szCs w:val="24"/>
        </w:rPr>
        <w:t>方城县便民综合服务中心建设项目第</w:t>
      </w:r>
      <w:r>
        <w:rPr>
          <w:rFonts w:hint="eastAsia"/>
          <w:bCs/>
          <w:sz w:val="24"/>
          <w:szCs w:val="24"/>
        </w:rPr>
        <w:t>一、二、三标段招标文件</w:t>
      </w:r>
      <w:r w:rsidRPr="00991DD3">
        <w:rPr>
          <w:rFonts w:hint="eastAsia"/>
          <w:bCs/>
          <w:sz w:val="24"/>
          <w:szCs w:val="24"/>
        </w:rPr>
        <w:t>综合澄清说明：</w:t>
      </w:r>
      <w:r>
        <w:rPr>
          <w:rFonts w:hint="eastAsia"/>
          <w:b/>
          <w:bCs/>
          <w:sz w:val="24"/>
          <w:szCs w:val="24"/>
        </w:rPr>
        <w:t>招标文件中要求的履约保证金、质保金、付款办法、开具税票、类似工程业绩等问题</w:t>
      </w:r>
      <w:r w:rsidRPr="00B66E3E">
        <w:rPr>
          <w:rFonts w:hint="eastAsia"/>
          <w:b/>
          <w:bCs/>
          <w:sz w:val="24"/>
          <w:szCs w:val="24"/>
        </w:rPr>
        <w:t>按招标文件</w:t>
      </w:r>
      <w:r>
        <w:rPr>
          <w:rFonts w:hint="eastAsia"/>
          <w:b/>
          <w:bCs/>
          <w:sz w:val="24"/>
          <w:szCs w:val="24"/>
        </w:rPr>
        <w:t>执行。</w:t>
      </w:r>
    </w:p>
    <w:p w:rsidR="00227AC2" w:rsidRDefault="00227AC2" w:rsidP="00CA6540">
      <w:pPr>
        <w:spacing w:line="480" w:lineRule="auto"/>
        <w:ind w:firstLineChars="200" w:firstLine="480"/>
        <w:jc w:val="left"/>
        <w:rPr>
          <w:bCs/>
          <w:sz w:val="24"/>
          <w:szCs w:val="24"/>
        </w:rPr>
      </w:pPr>
      <w:r w:rsidRPr="00921678">
        <w:rPr>
          <w:bCs/>
          <w:sz w:val="24"/>
          <w:szCs w:val="24"/>
        </w:rPr>
        <w:t>1</w:t>
      </w:r>
      <w:r>
        <w:rPr>
          <w:bCs/>
          <w:sz w:val="24"/>
          <w:szCs w:val="24"/>
        </w:rPr>
        <w:t>4</w:t>
      </w:r>
      <w:r w:rsidRPr="00921678">
        <w:rPr>
          <w:bCs/>
          <w:sz w:val="24"/>
          <w:szCs w:val="24"/>
        </w:rPr>
        <w:t xml:space="preserve">. </w:t>
      </w:r>
      <w:r w:rsidRPr="00921678">
        <w:rPr>
          <w:rFonts w:hint="eastAsia"/>
          <w:bCs/>
          <w:sz w:val="24"/>
          <w:szCs w:val="24"/>
        </w:rPr>
        <w:t>方城县便民综合服务中心建设项目第二、三标段</w:t>
      </w:r>
      <w:r>
        <w:rPr>
          <w:rFonts w:hint="eastAsia"/>
          <w:bCs/>
          <w:sz w:val="24"/>
          <w:szCs w:val="24"/>
        </w:rPr>
        <w:t>投标人按施工图纸复核工程量清单时、如遇到工程量清单出现缺项、工程</w:t>
      </w:r>
      <w:proofErr w:type="gramStart"/>
      <w:r>
        <w:rPr>
          <w:rFonts w:hint="eastAsia"/>
          <w:bCs/>
          <w:sz w:val="24"/>
          <w:szCs w:val="24"/>
        </w:rPr>
        <w:t>量数量</w:t>
      </w:r>
      <w:proofErr w:type="gramEnd"/>
      <w:r>
        <w:rPr>
          <w:rFonts w:hint="eastAsia"/>
          <w:bCs/>
          <w:sz w:val="24"/>
          <w:szCs w:val="24"/>
        </w:rPr>
        <w:t>有偏差时以投标人提供的工程量清单为准进行投标报价。</w:t>
      </w:r>
    </w:p>
    <w:p w:rsidR="00227AC2" w:rsidRDefault="00227AC2" w:rsidP="00CA6540">
      <w:pPr>
        <w:spacing w:line="480" w:lineRule="auto"/>
        <w:ind w:firstLineChars="200" w:firstLine="480"/>
        <w:jc w:val="left"/>
        <w:rPr>
          <w:bCs/>
          <w:sz w:val="24"/>
          <w:szCs w:val="24"/>
        </w:rPr>
      </w:pPr>
      <w:r>
        <w:rPr>
          <w:bCs/>
          <w:sz w:val="24"/>
          <w:szCs w:val="24"/>
        </w:rPr>
        <w:lastRenderedPageBreak/>
        <w:t>15.</w:t>
      </w:r>
      <w:r w:rsidRPr="00B66F65">
        <w:rPr>
          <w:bCs/>
          <w:sz w:val="24"/>
          <w:szCs w:val="24"/>
        </w:rPr>
        <w:t xml:space="preserve"> </w:t>
      </w:r>
      <w:r w:rsidRPr="00991DD3">
        <w:rPr>
          <w:rFonts w:hint="eastAsia"/>
          <w:bCs/>
          <w:sz w:val="24"/>
          <w:szCs w:val="24"/>
        </w:rPr>
        <w:t>方城县便民综合服务中心建设项目第</w:t>
      </w:r>
      <w:r>
        <w:rPr>
          <w:rFonts w:hint="eastAsia"/>
          <w:bCs/>
          <w:sz w:val="24"/>
          <w:szCs w:val="24"/>
        </w:rPr>
        <w:t>一、二、三标段招标文件中</w:t>
      </w:r>
      <w:r w:rsidRPr="00B66F65">
        <w:rPr>
          <w:rFonts w:hint="eastAsia"/>
          <w:bCs/>
          <w:sz w:val="24"/>
          <w:szCs w:val="24"/>
        </w:rPr>
        <w:t>投标保证金缴纳截止时间：</w:t>
      </w:r>
      <w:r w:rsidRPr="00B66F65">
        <w:rPr>
          <w:bCs/>
          <w:sz w:val="24"/>
          <w:szCs w:val="24"/>
        </w:rPr>
        <w:t>2015</w:t>
      </w:r>
      <w:r w:rsidRPr="00B66F65">
        <w:rPr>
          <w:rFonts w:hint="eastAsia"/>
          <w:bCs/>
          <w:sz w:val="24"/>
          <w:szCs w:val="24"/>
        </w:rPr>
        <w:t>年</w:t>
      </w:r>
      <w:r w:rsidRPr="00B66F65">
        <w:rPr>
          <w:bCs/>
          <w:sz w:val="24"/>
          <w:szCs w:val="24"/>
        </w:rPr>
        <w:t>10</w:t>
      </w:r>
      <w:r w:rsidRPr="00B66F65">
        <w:rPr>
          <w:rFonts w:hint="eastAsia"/>
          <w:bCs/>
          <w:sz w:val="24"/>
          <w:szCs w:val="24"/>
        </w:rPr>
        <w:t>月</w:t>
      </w:r>
      <w:r w:rsidRPr="00B66F65">
        <w:rPr>
          <w:bCs/>
          <w:sz w:val="24"/>
          <w:szCs w:val="24"/>
        </w:rPr>
        <w:t xml:space="preserve"> 30</w:t>
      </w:r>
      <w:r w:rsidRPr="00B66F65">
        <w:rPr>
          <w:rFonts w:hint="eastAsia"/>
          <w:bCs/>
          <w:sz w:val="24"/>
          <w:szCs w:val="24"/>
        </w:rPr>
        <w:t>日</w:t>
      </w:r>
      <w:r w:rsidRPr="00B66F65">
        <w:rPr>
          <w:bCs/>
          <w:sz w:val="24"/>
          <w:szCs w:val="24"/>
        </w:rPr>
        <w:t>17:00</w:t>
      </w:r>
      <w:r w:rsidRPr="00B66F65">
        <w:rPr>
          <w:rFonts w:hint="eastAsia"/>
          <w:bCs/>
          <w:sz w:val="24"/>
          <w:szCs w:val="24"/>
        </w:rPr>
        <w:t>（以银行到帐时间为准）</w:t>
      </w:r>
      <w:r>
        <w:rPr>
          <w:rFonts w:hint="eastAsia"/>
          <w:bCs/>
          <w:sz w:val="24"/>
          <w:szCs w:val="24"/>
        </w:rPr>
        <w:t>调整为：</w:t>
      </w:r>
      <w:r w:rsidRPr="00B66F65">
        <w:rPr>
          <w:b/>
          <w:bCs/>
          <w:sz w:val="24"/>
          <w:szCs w:val="24"/>
        </w:rPr>
        <w:t>2015</w:t>
      </w:r>
      <w:r w:rsidRPr="00B66F65">
        <w:rPr>
          <w:rFonts w:hint="eastAsia"/>
          <w:b/>
          <w:bCs/>
          <w:sz w:val="24"/>
          <w:szCs w:val="24"/>
        </w:rPr>
        <w:t>年</w:t>
      </w:r>
      <w:r w:rsidRPr="00B66F65">
        <w:rPr>
          <w:b/>
          <w:bCs/>
          <w:sz w:val="24"/>
          <w:szCs w:val="24"/>
        </w:rPr>
        <w:t>1</w:t>
      </w:r>
      <w:r>
        <w:rPr>
          <w:b/>
          <w:bCs/>
          <w:sz w:val="24"/>
          <w:szCs w:val="24"/>
        </w:rPr>
        <w:t>1</w:t>
      </w:r>
      <w:r w:rsidRPr="00B66F65">
        <w:rPr>
          <w:rFonts w:hint="eastAsia"/>
          <w:b/>
          <w:bCs/>
          <w:sz w:val="24"/>
          <w:szCs w:val="24"/>
        </w:rPr>
        <w:t>月</w:t>
      </w:r>
      <w:r w:rsidRPr="00B66F65">
        <w:rPr>
          <w:b/>
          <w:bCs/>
          <w:sz w:val="24"/>
          <w:szCs w:val="24"/>
        </w:rPr>
        <w:t xml:space="preserve"> </w:t>
      </w:r>
      <w:r>
        <w:rPr>
          <w:b/>
          <w:bCs/>
          <w:sz w:val="24"/>
          <w:szCs w:val="24"/>
        </w:rPr>
        <w:t>6</w:t>
      </w:r>
      <w:r w:rsidRPr="00B66F65">
        <w:rPr>
          <w:rFonts w:hint="eastAsia"/>
          <w:b/>
          <w:bCs/>
          <w:sz w:val="24"/>
          <w:szCs w:val="24"/>
        </w:rPr>
        <w:t>日</w:t>
      </w:r>
      <w:r w:rsidRPr="00B66F65">
        <w:rPr>
          <w:b/>
          <w:bCs/>
          <w:sz w:val="24"/>
          <w:szCs w:val="24"/>
        </w:rPr>
        <w:t>17:00</w:t>
      </w:r>
      <w:r w:rsidRPr="00B66F65">
        <w:rPr>
          <w:rFonts w:hint="eastAsia"/>
          <w:b/>
          <w:bCs/>
          <w:sz w:val="24"/>
          <w:szCs w:val="24"/>
        </w:rPr>
        <w:t>（以银行到帐时间为准）</w:t>
      </w:r>
      <w:r>
        <w:rPr>
          <w:rFonts w:hint="eastAsia"/>
          <w:b/>
          <w:bCs/>
          <w:sz w:val="24"/>
          <w:szCs w:val="24"/>
        </w:rPr>
        <w:t>；</w:t>
      </w:r>
      <w:r w:rsidRPr="00B66F65">
        <w:rPr>
          <w:rFonts w:hint="eastAsia"/>
          <w:bCs/>
          <w:sz w:val="24"/>
          <w:szCs w:val="24"/>
        </w:rPr>
        <w:t>投标文件递交的截止时间（同开标时间）为：</w:t>
      </w:r>
      <w:r w:rsidRPr="00B66F65">
        <w:rPr>
          <w:bCs/>
          <w:sz w:val="24"/>
          <w:szCs w:val="24"/>
        </w:rPr>
        <w:t xml:space="preserve"> 2015</w:t>
      </w:r>
      <w:r w:rsidRPr="00B66F65">
        <w:rPr>
          <w:rFonts w:hint="eastAsia"/>
          <w:bCs/>
          <w:sz w:val="24"/>
          <w:szCs w:val="24"/>
        </w:rPr>
        <w:t>年</w:t>
      </w:r>
      <w:r w:rsidRPr="00B66F65">
        <w:rPr>
          <w:bCs/>
          <w:sz w:val="24"/>
          <w:szCs w:val="24"/>
        </w:rPr>
        <w:t xml:space="preserve"> 11</w:t>
      </w:r>
      <w:r w:rsidRPr="00B66F65">
        <w:rPr>
          <w:rFonts w:hint="eastAsia"/>
          <w:bCs/>
          <w:sz w:val="24"/>
          <w:szCs w:val="24"/>
        </w:rPr>
        <w:t>月</w:t>
      </w:r>
      <w:r w:rsidRPr="00B66F65">
        <w:rPr>
          <w:bCs/>
          <w:sz w:val="24"/>
          <w:szCs w:val="24"/>
        </w:rPr>
        <w:t xml:space="preserve"> 5</w:t>
      </w:r>
      <w:r w:rsidRPr="00B66F65">
        <w:rPr>
          <w:rFonts w:hint="eastAsia"/>
          <w:bCs/>
          <w:sz w:val="24"/>
          <w:szCs w:val="24"/>
        </w:rPr>
        <w:t>日上午</w:t>
      </w:r>
      <w:r w:rsidRPr="00B66F65">
        <w:rPr>
          <w:bCs/>
          <w:sz w:val="24"/>
          <w:szCs w:val="24"/>
        </w:rPr>
        <w:t>9:00</w:t>
      </w:r>
      <w:proofErr w:type="gramStart"/>
      <w:r w:rsidRPr="00B66F65">
        <w:rPr>
          <w:rFonts w:hint="eastAsia"/>
          <w:bCs/>
          <w:sz w:val="24"/>
          <w:szCs w:val="24"/>
        </w:rPr>
        <w:t>整</w:t>
      </w:r>
      <w:r>
        <w:rPr>
          <w:rFonts w:hint="eastAsia"/>
          <w:bCs/>
          <w:sz w:val="24"/>
          <w:szCs w:val="24"/>
        </w:rPr>
        <w:t>调整</w:t>
      </w:r>
      <w:proofErr w:type="gramEnd"/>
      <w:r>
        <w:rPr>
          <w:rFonts w:hint="eastAsia"/>
          <w:bCs/>
          <w:sz w:val="24"/>
          <w:szCs w:val="24"/>
        </w:rPr>
        <w:t>为：</w:t>
      </w:r>
      <w:r w:rsidRPr="00B66F65">
        <w:rPr>
          <w:b/>
          <w:bCs/>
          <w:sz w:val="24"/>
          <w:szCs w:val="24"/>
        </w:rPr>
        <w:t>2015</w:t>
      </w:r>
      <w:r w:rsidRPr="00B66F65">
        <w:rPr>
          <w:rFonts w:hint="eastAsia"/>
          <w:b/>
          <w:bCs/>
          <w:sz w:val="24"/>
          <w:szCs w:val="24"/>
        </w:rPr>
        <w:t>年</w:t>
      </w:r>
      <w:r w:rsidRPr="00B66F65">
        <w:rPr>
          <w:b/>
          <w:bCs/>
          <w:sz w:val="24"/>
          <w:szCs w:val="24"/>
        </w:rPr>
        <w:t xml:space="preserve"> 11</w:t>
      </w:r>
      <w:r w:rsidRPr="00B66F65">
        <w:rPr>
          <w:rFonts w:hint="eastAsia"/>
          <w:b/>
          <w:bCs/>
          <w:sz w:val="24"/>
          <w:szCs w:val="24"/>
        </w:rPr>
        <w:t>月</w:t>
      </w:r>
      <w:r w:rsidRPr="00B66F65">
        <w:rPr>
          <w:b/>
          <w:bCs/>
          <w:sz w:val="24"/>
          <w:szCs w:val="24"/>
        </w:rPr>
        <w:t xml:space="preserve"> </w:t>
      </w:r>
      <w:r>
        <w:rPr>
          <w:b/>
          <w:bCs/>
          <w:sz w:val="24"/>
          <w:szCs w:val="24"/>
        </w:rPr>
        <w:t>1</w:t>
      </w:r>
      <w:r w:rsidR="00266403">
        <w:rPr>
          <w:rFonts w:hint="eastAsia"/>
          <w:b/>
          <w:bCs/>
          <w:sz w:val="24"/>
          <w:szCs w:val="24"/>
        </w:rPr>
        <w:t>3</w:t>
      </w:r>
      <w:r w:rsidRPr="00B66F65">
        <w:rPr>
          <w:rFonts w:hint="eastAsia"/>
          <w:b/>
          <w:bCs/>
          <w:sz w:val="24"/>
          <w:szCs w:val="24"/>
        </w:rPr>
        <w:t>日上午</w:t>
      </w:r>
      <w:r w:rsidRPr="00B66F65">
        <w:rPr>
          <w:b/>
          <w:bCs/>
          <w:sz w:val="24"/>
          <w:szCs w:val="24"/>
        </w:rPr>
        <w:t>9:00</w:t>
      </w:r>
      <w:r w:rsidRPr="00B66F65">
        <w:rPr>
          <w:rFonts w:hint="eastAsia"/>
          <w:b/>
          <w:bCs/>
          <w:sz w:val="24"/>
          <w:szCs w:val="24"/>
        </w:rPr>
        <w:t>整。</w:t>
      </w:r>
    </w:p>
    <w:p w:rsidR="00227AC2" w:rsidRPr="00963AD4" w:rsidRDefault="00227AC2" w:rsidP="00CA6540">
      <w:pPr>
        <w:spacing w:line="480" w:lineRule="auto"/>
        <w:ind w:firstLineChars="200" w:firstLine="480"/>
        <w:jc w:val="left"/>
        <w:rPr>
          <w:sz w:val="24"/>
          <w:szCs w:val="24"/>
        </w:rPr>
      </w:pPr>
      <w:r>
        <w:rPr>
          <w:rFonts w:hint="eastAsia"/>
          <w:sz w:val="24"/>
          <w:szCs w:val="24"/>
        </w:rPr>
        <w:t>四</w:t>
      </w:r>
      <w:r w:rsidRPr="00963AD4">
        <w:rPr>
          <w:rFonts w:hint="eastAsia"/>
          <w:sz w:val="24"/>
          <w:szCs w:val="24"/>
        </w:rPr>
        <w:t>、变更公告发布的媒介：</w:t>
      </w:r>
    </w:p>
    <w:p w:rsidR="00227AC2" w:rsidRPr="00963AD4" w:rsidRDefault="00227AC2" w:rsidP="00CA6540">
      <w:pPr>
        <w:spacing w:line="480" w:lineRule="auto"/>
        <w:ind w:firstLineChars="200" w:firstLine="480"/>
        <w:jc w:val="left"/>
        <w:rPr>
          <w:sz w:val="24"/>
          <w:szCs w:val="24"/>
        </w:rPr>
      </w:pPr>
      <w:r w:rsidRPr="00963AD4">
        <w:rPr>
          <w:rFonts w:hint="eastAsia"/>
          <w:sz w:val="24"/>
          <w:szCs w:val="24"/>
        </w:rPr>
        <w:t>本变更公告同时在《中国采购与招标网》、《河南招标采购综合网》、《河南省政府采购网》、《方城县公共资源交易中心网》上发布。</w:t>
      </w:r>
    </w:p>
    <w:p w:rsidR="00227AC2" w:rsidRPr="005050BC" w:rsidRDefault="00227AC2" w:rsidP="00CA6540">
      <w:pPr>
        <w:spacing w:line="480" w:lineRule="auto"/>
        <w:ind w:firstLineChars="200" w:firstLine="480"/>
        <w:jc w:val="left"/>
        <w:rPr>
          <w:sz w:val="24"/>
          <w:szCs w:val="24"/>
        </w:rPr>
      </w:pPr>
      <w:r>
        <w:rPr>
          <w:rFonts w:hint="eastAsia"/>
          <w:sz w:val="24"/>
          <w:szCs w:val="24"/>
        </w:rPr>
        <w:t>五</w:t>
      </w:r>
      <w:r w:rsidRPr="005050BC">
        <w:rPr>
          <w:rFonts w:hint="eastAsia"/>
          <w:sz w:val="24"/>
          <w:szCs w:val="24"/>
        </w:rPr>
        <w:t>、本次招标联系事项：</w:t>
      </w:r>
    </w:p>
    <w:p w:rsidR="00227AC2" w:rsidRPr="000D5241" w:rsidRDefault="00227AC2" w:rsidP="00CA6540">
      <w:pPr>
        <w:spacing w:line="480" w:lineRule="auto"/>
        <w:ind w:firstLineChars="200" w:firstLine="480"/>
        <w:jc w:val="left"/>
        <w:rPr>
          <w:sz w:val="24"/>
          <w:szCs w:val="24"/>
        </w:rPr>
      </w:pPr>
      <w:r w:rsidRPr="000D5241">
        <w:rPr>
          <w:rFonts w:hint="eastAsia"/>
          <w:sz w:val="24"/>
          <w:szCs w:val="24"/>
        </w:rPr>
        <w:t>招标人：方城县人力资源和社会保障局</w:t>
      </w:r>
    </w:p>
    <w:p w:rsidR="00227AC2" w:rsidRPr="000D5241" w:rsidRDefault="00227AC2" w:rsidP="00CA6540">
      <w:pPr>
        <w:spacing w:line="480" w:lineRule="auto"/>
        <w:ind w:firstLineChars="200" w:firstLine="480"/>
        <w:jc w:val="left"/>
        <w:rPr>
          <w:sz w:val="24"/>
          <w:szCs w:val="24"/>
        </w:rPr>
      </w:pPr>
      <w:r w:rsidRPr="000D5241">
        <w:rPr>
          <w:rFonts w:hint="eastAsia"/>
          <w:sz w:val="24"/>
          <w:szCs w:val="24"/>
        </w:rPr>
        <w:t>联系人：郭先生</w:t>
      </w:r>
      <w:r w:rsidRPr="000D5241">
        <w:rPr>
          <w:sz w:val="24"/>
          <w:szCs w:val="24"/>
        </w:rPr>
        <w:t xml:space="preserve"> </w:t>
      </w:r>
    </w:p>
    <w:p w:rsidR="00227AC2" w:rsidRPr="000D5241" w:rsidRDefault="00227AC2" w:rsidP="00CA6540">
      <w:pPr>
        <w:spacing w:line="480" w:lineRule="auto"/>
        <w:ind w:firstLineChars="200" w:firstLine="480"/>
        <w:jc w:val="left"/>
        <w:rPr>
          <w:sz w:val="24"/>
          <w:szCs w:val="24"/>
        </w:rPr>
      </w:pPr>
      <w:r w:rsidRPr="000D5241">
        <w:rPr>
          <w:rFonts w:hint="eastAsia"/>
          <w:sz w:val="24"/>
          <w:szCs w:val="24"/>
        </w:rPr>
        <w:t>电</w:t>
      </w:r>
      <w:r w:rsidRPr="000D5241">
        <w:rPr>
          <w:sz w:val="24"/>
          <w:szCs w:val="24"/>
        </w:rPr>
        <w:t xml:space="preserve">  </w:t>
      </w:r>
      <w:r w:rsidRPr="000D5241">
        <w:rPr>
          <w:rFonts w:hint="eastAsia"/>
          <w:sz w:val="24"/>
          <w:szCs w:val="24"/>
        </w:rPr>
        <w:t>话：</w:t>
      </w:r>
      <w:r w:rsidRPr="000D5241">
        <w:rPr>
          <w:sz w:val="24"/>
          <w:szCs w:val="24"/>
        </w:rPr>
        <w:t>0377-65076696</w:t>
      </w:r>
    </w:p>
    <w:p w:rsidR="00227AC2" w:rsidRPr="005050BC" w:rsidRDefault="00227AC2" w:rsidP="00CA6540">
      <w:pPr>
        <w:spacing w:line="480" w:lineRule="auto"/>
        <w:ind w:firstLineChars="2350" w:firstLine="5640"/>
        <w:jc w:val="left"/>
        <w:rPr>
          <w:sz w:val="24"/>
          <w:szCs w:val="24"/>
        </w:rPr>
      </w:pPr>
      <w:r w:rsidRPr="005050BC">
        <w:rPr>
          <w:sz w:val="24"/>
          <w:szCs w:val="24"/>
        </w:rPr>
        <w:t>2015</w:t>
      </w:r>
      <w:r w:rsidRPr="005050BC">
        <w:rPr>
          <w:rFonts w:hint="eastAsia"/>
          <w:sz w:val="24"/>
          <w:szCs w:val="24"/>
        </w:rPr>
        <w:t>年</w:t>
      </w:r>
      <w:r w:rsidRPr="005050BC">
        <w:rPr>
          <w:sz w:val="24"/>
          <w:szCs w:val="24"/>
        </w:rPr>
        <w:t>10</w:t>
      </w:r>
      <w:r w:rsidRPr="005050BC">
        <w:rPr>
          <w:rFonts w:hint="eastAsia"/>
          <w:sz w:val="24"/>
          <w:szCs w:val="24"/>
        </w:rPr>
        <w:t>月</w:t>
      </w:r>
      <w:r>
        <w:rPr>
          <w:sz w:val="24"/>
          <w:szCs w:val="24"/>
        </w:rPr>
        <w:t>2</w:t>
      </w:r>
      <w:r w:rsidR="00266403">
        <w:rPr>
          <w:rFonts w:hint="eastAsia"/>
          <w:sz w:val="24"/>
          <w:szCs w:val="24"/>
        </w:rPr>
        <w:t>6</w:t>
      </w:r>
      <w:r w:rsidRPr="005050BC">
        <w:rPr>
          <w:rFonts w:hint="eastAsia"/>
          <w:sz w:val="24"/>
          <w:szCs w:val="24"/>
        </w:rPr>
        <w:t>日</w:t>
      </w:r>
      <w:bookmarkStart w:id="16" w:name="_GoBack"/>
      <w:bookmarkEnd w:id="16"/>
    </w:p>
    <w:sectPr w:rsidR="00227AC2" w:rsidRPr="005050BC" w:rsidSect="001E57FB">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BC" w:rsidRDefault="00D869BC" w:rsidP="0023431A">
      <w:r>
        <w:separator/>
      </w:r>
    </w:p>
  </w:endnote>
  <w:endnote w:type="continuationSeparator" w:id="0">
    <w:p w:rsidR="00D869BC" w:rsidRDefault="00D869BC" w:rsidP="0023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BC" w:rsidRDefault="00D869BC" w:rsidP="0023431A">
      <w:r>
        <w:separator/>
      </w:r>
    </w:p>
  </w:footnote>
  <w:footnote w:type="continuationSeparator" w:id="0">
    <w:p w:rsidR="00D869BC" w:rsidRDefault="00D869BC" w:rsidP="00234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0BC"/>
    <w:rsid w:val="00030689"/>
    <w:rsid w:val="000352AD"/>
    <w:rsid w:val="000A10F6"/>
    <w:rsid w:val="000A742D"/>
    <w:rsid w:val="000D5241"/>
    <w:rsid w:val="000E1C52"/>
    <w:rsid w:val="000E20E9"/>
    <w:rsid w:val="000E44E6"/>
    <w:rsid w:val="00104F38"/>
    <w:rsid w:val="001403B8"/>
    <w:rsid w:val="001A3E6F"/>
    <w:rsid w:val="001A4BE6"/>
    <w:rsid w:val="001A6C46"/>
    <w:rsid w:val="001E57FB"/>
    <w:rsid w:val="001E7A35"/>
    <w:rsid w:val="00202F20"/>
    <w:rsid w:val="00227AC2"/>
    <w:rsid w:val="0023431A"/>
    <w:rsid w:val="00256C5F"/>
    <w:rsid w:val="002625D6"/>
    <w:rsid w:val="00266403"/>
    <w:rsid w:val="002B5227"/>
    <w:rsid w:val="002C4A71"/>
    <w:rsid w:val="002D426C"/>
    <w:rsid w:val="002E6B99"/>
    <w:rsid w:val="00336696"/>
    <w:rsid w:val="00342E5A"/>
    <w:rsid w:val="003A0AB1"/>
    <w:rsid w:val="003C10C3"/>
    <w:rsid w:val="003C5E36"/>
    <w:rsid w:val="003F44BA"/>
    <w:rsid w:val="00413FF4"/>
    <w:rsid w:val="00445516"/>
    <w:rsid w:val="0046207C"/>
    <w:rsid w:val="004A0852"/>
    <w:rsid w:val="004E3074"/>
    <w:rsid w:val="004E7ED2"/>
    <w:rsid w:val="005050BC"/>
    <w:rsid w:val="0050796C"/>
    <w:rsid w:val="00514E64"/>
    <w:rsid w:val="005269F1"/>
    <w:rsid w:val="005F41CC"/>
    <w:rsid w:val="00634B5E"/>
    <w:rsid w:val="00686819"/>
    <w:rsid w:val="00686E58"/>
    <w:rsid w:val="006968D6"/>
    <w:rsid w:val="006D7DC1"/>
    <w:rsid w:val="00741C36"/>
    <w:rsid w:val="00774148"/>
    <w:rsid w:val="00797801"/>
    <w:rsid w:val="007A7CD2"/>
    <w:rsid w:val="007B18D5"/>
    <w:rsid w:val="007C31B8"/>
    <w:rsid w:val="0081098C"/>
    <w:rsid w:val="008111ED"/>
    <w:rsid w:val="0081751F"/>
    <w:rsid w:val="00821A2F"/>
    <w:rsid w:val="00836753"/>
    <w:rsid w:val="00867241"/>
    <w:rsid w:val="00872304"/>
    <w:rsid w:val="00894926"/>
    <w:rsid w:val="0089785E"/>
    <w:rsid w:val="008C3684"/>
    <w:rsid w:val="008C6945"/>
    <w:rsid w:val="008F0D1A"/>
    <w:rsid w:val="008F79F0"/>
    <w:rsid w:val="00921678"/>
    <w:rsid w:val="00963AD2"/>
    <w:rsid w:val="00963AD4"/>
    <w:rsid w:val="00981E99"/>
    <w:rsid w:val="009821DC"/>
    <w:rsid w:val="00991DD3"/>
    <w:rsid w:val="009A1E89"/>
    <w:rsid w:val="009A2CA8"/>
    <w:rsid w:val="009B48D5"/>
    <w:rsid w:val="00A06375"/>
    <w:rsid w:val="00A17E2C"/>
    <w:rsid w:val="00A66206"/>
    <w:rsid w:val="00A94A34"/>
    <w:rsid w:val="00AA0C0A"/>
    <w:rsid w:val="00AB02CA"/>
    <w:rsid w:val="00AB40FC"/>
    <w:rsid w:val="00AC349F"/>
    <w:rsid w:val="00AE23AD"/>
    <w:rsid w:val="00AF0FE8"/>
    <w:rsid w:val="00B06925"/>
    <w:rsid w:val="00B17054"/>
    <w:rsid w:val="00B36533"/>
    <w:rsid w:val="00B66E3E"/>
    <w:rsid w:val="00B66F65"/>
    <w:rsid w:val="00BA581C"/>
    <w:rsid w:val="00C059C0"/>
    <w:rsid w:val="00C1072F"/>
    <w:rsid w:val="00C3626B"/>
    <w:rsid w:val="00C42369"/>
    <w:rsid w:val="00CA6540"/>
    <w:rsid w:val="00CF6D8F"/>
    <w:rsid w:val="00D32F8A"/>
    <w:rsid w:val="00D66F6D"/>
    <w:rsid w:val="00D7797F"/>
    <w:rsid w:val="00D869BC"/>
    <w:rsid w:val="00DA65F8"/>
    <w:rsid w:val="00DB6F86"/>
    <w:rsid w:val="00DD2439"/>
    <w:rsid w:val="00E45CB6"/>
    <w:rsid w:val="00E57F30"/>
    <w:rsid w:val="00E61F0B"/>
    <w:rsid w:val="00E636A9"/>
    <w:rsid w:val="00E927B6"/>
    <w:rsid w:val="00E94E8C"/>
    <w:rsid w:val="00F279D0"/>
    <w:rsid w:val="00F67473"/>
    <w:rsid w:val="00F7346B"/>
    <w:rsid w:val="00F8380B"/>
    <w:rsid w:val="00FA73D6"/>
    <w:rsid w:val="00FD31B6"/>
    <w:rsid w:val="00FE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F4"/>
    <w:pPr>
      <w:widowControl w:val="0"/>
      <w:jc w:val="both"/>
    </w:pPr>
    <w:rPr>
      <w:kern w:val="2"/>
      <w:sz w:val="21"/>
      <w:szCs w:val="22"/>
    </w:rPr>
  </w:style>
  <w:style w:type="paragraph" w:styleId="3">
    <w:name w:val="heading 3"/>
    <w:basedOn w:val="a"/>
    <w:next w:val="a"/>
    <w:link w:val="3Char"/>
    <w:uiPriority w:val="99"/>
    <w:qFormat/>
    <w:rsid w:val="000E20E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0E20E9"/>
    <w:rPr>
      <w:rFonts w:cs="Times New Roman"/>
      <w:b/>
      <w:bCs/>
      <w:sz w:val="32"/>
      <w:szCs w:val="32"/>
    </w:rPr>
  </w:style>
  <w:style w:type="paragraph" w:styleId="a3">
    <w:name w:val="header"/>
    <w:basedOn w:val="a"/>
    <w:link w:val="Char"/>
    <w:uiPriority w:val="99"/>
    <w:rsid w:val="0023431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3431A"/>
    <w:rPr>
      <w:rFonts w:cs="Times New Roman"/>
      <w:sz w:val="18"/>
      <w:szCs w:val="18"/>
    </w:rPr>
  </w:style>
  <w:style w:type="paragraph" w:styleId="a4">
    <w:name w:val="footer"/>
    <w:basedOn w:val="a"/>
    <w:link w:val="Char0"/>
    <w:uiPriority w:val="99"/>
    <w:rsid w:val="0023431A"/>
    <w:pPr>
      <w:tabs>
        <w:tab w:val="center" w:pos="4153"/>
        <w:tab w:val="right" w:pos="8306"/>
      </w:tabs>
      <w:snapToGrid w:val="0"/>
      <w:jc w:val="left"/>
    </w:pPr>
    <w:rPr>
      <w:sz w:val="18"/>
      <w:szCs w:val="18"/>
    </w:rPr>
  </w:style>
  <w:style w:type="character" w:customStyle="1" w:styleId="Char0">
    <w:name w:val="页脚 Char"/>
    <w:link w:val="a4"/>
    <w:uiPriority w:val="99"/>
    <w:locked/>
    <w:rsid w:val="0023431A"/>
    <w:rPr>
      <w:rFonts w:cs="Times New Roman"/>
      <w:sz w:val="18"/>
      <w:szCs w:val="18"/>
    </w:rPr>
  </w:style>
  <w:style w:type="paragraph" w:styleId="a5">
    <w:name w:val="Balloon Text"/>
    <w:basedOn w:val="a"/>
    <w:link w:val="Char1"/>
    <w:uiPriority w:val="99"/>
    <w:semiHidden/>
    <w:rsid w:val="00514E64"/>
    <w:rPr>
      <w:sz w:val="18"/>
      <w:szCs w:val="18"/>
    </w:rPr>
  </w:style>
  <w:style w:type="character" w:customStyle="1" w:styleId="Char1">
    <w:name w:val="批注框文本 Char"/>
    <w:link w:val="a5"/>
    <w:uiPriority w:val="99"/>
    <w:semiHidden/>
    <w:locked/>
    <w:rsid w:val="00514E64"/>
    <w:rPr>
      <w:rFonts w:cs="Times New Roman"/>
      <w:sz w:val="18"/>
      <w:szCs w:val="18"/>
    </w:rPr>
  </w:style>
  <w:style w:type="paragraph" w:styleId="a6">
    <w:name w:val="Title"/>
    <w:basedOn w:val="a"/>
    <w:next w:val="a"/>
    <w:link w:val="Char2"/>
    <w:uiPriority w:val="99"/>
    <w:qFormat/>
    <w:rsid w:val="002B5227"/>
    <w:pPr>
      <w:spacing w:before="240" w:after="60"/>
      <w:jc w:val="center"/>
      <w:outlineLvl w:val="0"/>
    </w:pPr>
    <w:rPr>
      <w:rFonts w:ascii="Cambria" w:hAnsi="Cambria"/>
      <w:b/>
      <w:bCs/>
      <w:sz w:val="32"/>
      <w:szCs w:val="32"/>
    </w:rPr>
  </w:style>
  <w:style w:type="character" w:customStyle="1" w:styleId="Char2">
    <w:name w:val="标题 Char"/>
    <w:link w:val="a6"/>
    <w:uiPriority w:val="99"/>
    <w:locked/>
    <w:rsid w:val="002B5227"/>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04121">
      <w:marLeft w:val="0"/>
      <w:marRight w:val="0"/>
      <w:marTop w:val="0"/>
      <w:marBottom w:val="0"/>
      <w:divBdr>
        <w:top w:val="none" w:sz="0" w:space="0" w:color="auto"/>
        <w:left w:val="none" w:sz="0" w:space="0" w:color="auto"/>
        <w:bottom w:val="none" w:sz="0" w:space="0" w:color="auto"/>
        <w:right w:val="none" w:sz="0" w:space="0" w:color="auto"/>
      </w:divBdr>
      <w:divsChild>
        <w:div w:id="1866404120">
          <w:marLeft w:val="0"/>
          <w:marRight w:val="0"/>
          <w:marTop w:val="0"/>
          <w:marBottom w:val="0"/>
          <w:divBdr>
            <w:top w:val="none" w:sz="0" w:space="0" w:color="auto"/>
            <w:left w:val="none" w:sz="0" w:space="0" w:color="auto"/>
            <w:bottom w:val="none" w:sz="0" w:space="0" w:color="auto"/>
            <w:right w:val="none" w:sz="0" w:space="0" w:color="auto"/>
          </w:divBdr>
          <w:divsChild>
            <w:div w:id="18664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348</Words>
  <Characters>1989</Characters>
  <Application>Microsoft Office Word</Application>
  <DocSecurity>0</DocSecurity>
  <Lines>16</Lines>
  <Paragraphs>4</Paragraphs>
  <ScaleCrop>false</ScaleCrop>
  <Company>微软用户</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8</cp:revision>
  <cp:lastPrinted>2015-10-23T03:48:00Z</cp:lastPrinted>
  <dcterms:created xsi:type="dcterms:W3CDTF">2015-10-23T07:41:00Z</dcterms:created>
  <dcterms:modified xsi:type="dcterms:W3CDTF">2015-10-23T08:06:00Z</dcterms:modified>
</cp:coreProperties>
</file>