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35D" w:rsidRDefault="008C335D" w:rsidP="006567F5">
      <w:pPr>
        <w:rPr>
          <w:b/>
          <w:noProof/>
          <w:sz w:val="52"/>
          <w:szCs w:val="52"/>
        </w:rPr>
      </w:pPr>
      <w:r>
        <w:rPr>
          <w:b/>
          <w:noProof/>
          <w:sz w:val="52"/>
          <w:szCs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25" type="#_x0000_t75" alt="中心图标.jpg" style="width:81.75pt;height:84pt;visibility:visible">
            <v:imagedata r:id="rId7" o:title=""/>
          </v:shape>
        </w:pict>
      </w:r>
    </w:p>
    <w:p w:rsidR="008C335D" w:rsidRDefault="008C335D" w:rsidP="006567F5">
      <w:pPr>
        <w:rPr>
          <w:rFonts w:ascii="仿宋_GB2312" w:eastAsia="仿宋_GB2312"/>
          <w:b/>
          <w:sz w:val="32"/>
          <w:szCs w:val="32"/>
        </w:rPr>
      </w:pPr>
    </w:p>
    <w:p w:rsidR="008C335D" w:rsidRDefault="008C335D" w:rsidP="006567F5">
      <w:pPr>
        <w:jc w:val="center"/>
        <w:rPr>
          <w:rFonts w:ascii="黑体" w:eastAsia="黑体"/>
          <w:b/>
          <w:sz w:val="72"/>
          <w:szCs w:val="72"/>
        </w:rPr>
      </w:pPr>
      <w:r>
        <w:rPr>
          <w:rFonts w:ascii="黑体" w:eastAsia="黑体" w:hint="eastAsia"/>
          <w:b/>
          <w:sz w:val="72"/>
          <w:szCs w:val="72"/>
        </w:rPr>
        <w:t>国有建设用地使用权</w:t>
      </w:r>
    </w:p>
    <w:p w:rsidR="008C335D" w:rsidRDefault="008C335D" w:rsidP="006567F5">
      <w:pPr>
        <w:jc w:val="center"/>
        <w:rPr>
          <w:rFonts w:ascii="黑体" w:eastAsia="黑体"/>
          <w:b/>
          <w:sz w:val="72"/>
          <w:szCs w:val="72"/>
        </w:rPr>
      </w:pPr>
      <w:r>
        <w:rPr>
          <w:rFonts w:ascii="黑体" w:eastAsia="黑体" w:hint="eastAsia"/>
          <w:b/>
          <w:sz w:val="72"/>
          <w:szCs w:val="72"/>
        </w:rPr>
        <w:t>挂牌出让文件</w:t>
      </w:r>
    </w:p>
    <w:p w:rsidR="008C335D" w:rsidRPr="00C22968" w:rsidRDefault="008C335D" w:rsidP="002E6F5B">
      <w:pPr>
        <w:jc w:val="center"/>
        <w:rPr>
          <w:rFonts w:ascii="仿宋_GB2312" w:eastAsia="仿宋_GB2312"/>
          <w:b/>
          <w:sz w:val="84"/>
        </w:rPr>
      </w:pPr>
    </w:p>
    <w:p w:rsidR="008C335D" w:rsidRPr="00CD3D01" w:rsidRDefault="008C335D" w:rsidP="00155E22">
      <w:pPr>
        <w:jc w:val="center"/>
        <w:rPr>
          <w:rFonts w:ascii="仿宋_GB2312" w:eastAsia="仿宋_GB2312"/>
          <w:b/>
          <w:sz w:val="32"/>
          <w:szCs w:val="32"/>
        </w:rPr>
      </w:pPr>
      <w:r>
        <w:rPr>
          <w:rFonts w:ascii="仿宋_GB2312" w:eastAsia="仿宋_GB2312" w:hint="eastAsia"/>
          <w:b/>
          <w:sz w:val="32"/>
          <w:szCs w:val="32"/>
        </w:rPr>
        <w:t>（</w:t>
      </w:r>
      <w:r w:rsidRPr="00CD3D01">
        <w:rPr>
          <w:rFonts w:ascii="仿宋_GB2312" w:eastAsia="仿宋_GB2312" w:hint="eastAsia"/>
          <w:b/>
          <w:sz w:val="32"/>
          <w:szCs w:val="32"/>
        </w:rPr>
        <w:t>项目编号：</w:t>
      </w:r>
      <w:r>
        <w:rPr>
          <w:rFonts w:ascii="仿宋_GB2312" w:eastAsia="仿宋_GB2312"/>
          <w:b/>
          <w:sz w:val="32"/>
          <w:szCs w:val="32"/>
        </w:rPr>
        <w:t>TD-G-201301105-016</w:t>
      </w:r>
      <w:r>
        <w:rPr>
          <w:rFonts w:ascii="仿宋_GB2312" w:eastAsia="仿宋_GB2312" w:hint="eastAsia"/>
          <w:b/>
          <w:sz w:val="32"/>
          <w:szCs w:val="32"/>
        </w:rPr>
        <w:t>）</w:t>
      </w:r>
    </w:p>
    <w:p w:rsidR="008C335D" w:rsidRPr="00C22968" w:rsidRDefault="008C335D" w:rsidP="002E6F5B">
      <w:pPr>
        <w:jc w:val="center"/>
        <w:rPr>
          <w:rFonts w:ascii="仿宋_GB2312" w:eastAsia="仿宋_GB2312"/>
          <w:b/>
          <w:sz w:val="84"/>
        </w:rPr>
      </w:pPr>
    </w:p>
    <w:p w:rsidR="008C335D" w:rsidRPr="00C22968" w:rsidRDefault="008C335D" w:rsidP="002E6F5B">
      <w:pPr>
        <w:jc w:val="center"/>
        <w:rPr>
          <w:rFonts w:ascii="仿宋_GB2312" w:eastAsia="仿宋_GB2312"/>
          <w:b/>
          <w:sz w:val="84"/>
        </w:rPr>
      </w:pPr>
    </w:p>
    <w:p w:rsidR="008C335D" w:rsidRPr="00C22968" w:rsidRDefault="008C335D" w:rsidP="002E6F5B">
      <w:pPr>
        <w:jc w:val="center"/>
        <w:rPr>
          <w:rFonts w:ascii="仿宋_GB2312" w:eastAsia="仿宋_GB2312" w:hAnsi="宋体"/>
          <w:b/>
          <w:sz w:val="44"/>
          <w:szCs w:val="44"/>
        </w:rPr>
      </w:pPr>
    </w:p>
    <w:p w:rsidR="008C335D" w:rsidRPr="00C22968" w:rsidRDefault="008C335D" w:rsidP="002E6F5B">
      <w:pPr>
        <w:jc w:val="center"/>
        <w:rPr>
          <w:rFonts w:ascii="仿宋_GB2312" w:eastAsia="仿宋_GB2312" w:hAnsi="宋体"/>
          <w:b/>
          <w:sz w:val="44"/>
          <w:szCs w:val="44"/>
        </w:rPr>
      </w:pPr>
    </w:p>
    <w:p w:rsidR="008C335D" w:rsidRPr="00C22968" w:rsidRDefault="008C335D" w:rsidP="002E6F5B">
      <w:pPr>
        <w:jc w:val="center"/>
        <w:rPr>
          <w:rFonts w:ascii="黑体" w:eastAsia="黑体" w:hAnsi="宋体"/>
          <w:b/>
          <w:sz w:val="44"/>
          <w:szCs w:val="44"/>
        </w:rPr>
      </w:pPr>
    </w:p>
    <w:p w:rsidR="008C335D" w:rsidRPr="00C22968" w:rsidRDefault="008C335D" w:rsidP="002E6F5B">
      <w:pPr>
        <w:jc w:val="center"/>
        <w:rPr>
          <w:rFonts w:ascii="黑体" w:eastAsia="黑体" w:hAnsi="宋体"/>
          <w:b/>
          <w:sz w:val="44"/>
          <w:szCs w:val="44"/>
        </w:rPr>
      </w:pPr>
    </w:p>
    <w:p w:rsidR="008C335D" w:rsidRPr="00C22968" w:rsidRDefault="008C335D" w:rsidP="0067165C">
      <w:pPr>
        <w:ind w:firstLineChars="396" w:firstLine="31680"/>
        <w:rPr>
          <w:rFonts w:ascii="黑体" w:eastAsia="黑体" w:hAnsi="宋体"/>
          <w:b/>
          <w:sz w:val="44"/>
          <w:szCs w:val="44"/>
        </w:rPr>
      </w:pPr>
      <w:r w:rsidRPr="00C22968">
        <w:rPr>
          <w:rFonts w:ascii="黑体" w:eastAsia="黑体" w:hAnsi="宋体" w:hint="eastAsia"/>
          <w:b/>
          <w:sz w:val="44"/>
          <w:szCs w:val="44"/>
        </w:rPr>
        <w:t>方城县</w:t>
      </w:r>
      <w:r>
        <w:rPr>
          <w:rFonts w:ascii="黑体" w:eastAsia="黑体" w:hAnsi="宋体" w:hint="eastAsia"/>
          <w:b/>
          <w:sz w:val="44"/>
          <w:szCs w:val="44"/>
        </w:rPr>
        <w:t>公共资源交易中心</w:t>
      </w:r>
      <w:r>
        <w:rPr>
          <w:rFonts w:ascii="黑体" w:eastAsia="黑体" w:hAnsi="宋体"/>
          <w:b/>
          <w:sz w:val="44"/>
          <w:szCs w:val="44"/>
        </w:rPr>
        <w:t xml:space="preserve"> </w:t>
      </w:r>
    </w:p>
    <w:p w:rsidR="008C335D" w:rsidRPr="00C22968" w:rsidRDefault="008C335D" w:rsidP="002E6F5B">
      <w:pPr>
        <w:jc w:val="center"/>
        <w:rPr>
          <w:rFonts w:ascii="黑体" w:eastAsia="黑体" w:hAnsi="宋体"/>
          <w:b/>
          <w:sz w:val="44"/>
          <w:szCs w:val="44"/>
        </w:rPr>
      </w:pPr>
    </w:p>
    <w:p w:rsidR="008C335D" w:rsidRPr="00C22968" w:rsidRDefault="008C335D" w:rsidP="002E6F5B">
      <w:pPr>
        <w:jc w:val="center"/>
        <w:rPr>
          <w:rFonts w:ascii="黑体" w:eastAsia="黑体" w:hAnsi="宋体"/>
          <w:b/>
          <w:sz w:val="44"/>
          <w:szCs w:val="44"/>
        </w:rPr>
      </w:pPr>
      <w:r w:rsidRPr="00C22968">
        <w:rPr>
          <w:rFonts w:ascii="黑体" w:eastAsia="黑体" w:hAnsi="宋体" w:hint="eastAsia"/>
          <w:b/>
          <w:sz w:val="44"/>
          <w:szCs w:val="44"/>
        </w:rPr>
        <w:t>二○一</w:t>
      </w:r>
      <w:r>
        <w:rPr>
          <w:rFonts w:ascii="黑体" w:eastAsia="黑体" w:hAnsi="宋体" w:hint="eastAsia"/>
          <w:b/>
          <w:sz w:val="44"/>
          <w:szCs w:val="44"/>
        </w:rPr>
        <w:t>三</w:t>
      </w:r>
      <w:r w:rsidRPr="00C22968">
        <w:rPr>
          <w:rFonts w:ascii="黑体" w:eastAsia="黑体" w:hAnsi="宋体" w:hint="eastAsia"/>
          <w:b/>
          <w:sz w:val="44"/>
          <w:szCs w:val="44"/>
        </w:rPr>
        <w:t>年</w:t>
      </w:r>
      <w:r>
        <w:rPr>
          <w:rFonts w:ascii="黑体" w:eastAsia="黑体" w:hAnsi="宋体" w:hint="eastAsia"/>
          <w:b/>
          <w:sz w:val="44"/>
          <w:szCs w:val="44"/>
        </w:rPr>
        <w:t>十一</w:t>
      </w:r>
      <w:r w:rsidRPr="00C22968">
        <w:rPr>
          <w:rFonts w:ascii="黑体" w:eastAsia="黑体" w:hAnsi="宋体" w:hint="eastAsia"/>
          <w:b/>
          <w:sz w:val="44"/>
          <w:szCs w:val="44"/>
        </w:rPr>
        <w:t>月</w:t>
      </w:r>
      <w:r>
        <w:rPr>
          <w:rFonts w:ascii="黑体" w:eastAsia="黑体" w:hAnsi="宋体" w:hint="eastAsia"/>
          <w:b/>
          <w:sz w:val="44"/>
          <w:szCs w:val="44"/>
        </w:rPr>
        <w:t>七</w:t>
      </w:r>
      <w:r w:rsidRPr="00C22968">
        <w:rPr>
          <w:rFonts w:ascii="黑体" w:eastAsia="黑体" w:hAnsi="宋体" w:hint="eastAsia"/>
          <w:b/>
          <w:sz w:val="44"/>
          <w:szCs w:val="44"/>
        </w:rPr>
        <w:t>日</w:t>
      </w:r>
    </w:p>
    <w:p w:rsidR="008C335D" w:rsidRPr="00C22968" w:rsidRDefault="008C335D" w:rsidP="003711EC">
      <w:pPr>
        <w:autoSpaceDE w:val="0"/>
        <w:autoSpaceDN w:val="0"/>
        <w:adjustRightInd w:val="0"/>
        <w:rPr>
          <w:rFonts w:ascii="仿宋_GB2312" w:eastAsia="仿宋_GB2312" w:hAnsi="宋体"/>
          <w:b/>
          <w:sz w:val="44"/>
          <w:szCs w:val="44"/>
        </w:rPr>
      </w:pPr>
    </w:p>
    <w:p w:rsidR="008C335D" w:rsidRDefault="008C335D" w:rsidP="00A52338">
      <w:pPr>
        <w:pBdr>
          <w:bottom w:val="single" w:sz="12" w:space="1" w:color="auto"/>
        </w:pBdr>
        <w:jc w:val="center"/>
        <w:rPr>
          <w:rFonts w:eastAsia="黑体"/>
          <w:b/>
          <w:bCs/>
          <w:sz w:val="84"/>
        </w:rPr>
      </w:pPr>
    </w:p>
    <w:p w:rsidR="008C335D" w:rsidRDefault="008C335D" w:rsidP="00A52338">
      <w:pPr>
        <w:pBdr>
          <w:bottom w:val="single" w:sz="12" w:space="1" w:color="auto"/>
        </w:pBdr>
        <w:jc w:val="center"/>
        <w:rPr>
          <w:rFonts w:eastAsia="黑体"/>
          <w:b/>
          <w:bCs/>
          <w:sz w:val="84"/>
        </w:rPr>
      </w:pPr>
      <w:r>
        <w:rPr>
          <w:rFonts w:eastAsia="黑体" w:hint="eastAsia"/>
          <w:b/>
          <w:bCs/>
          <w:sz w:val="84"/>
        </w:rPr>
        <w:t>目</w:t>
      </w:r>
      <w:r>
        <w:rPr>
          <w:rFonts w:eastAsia="黑体"/>
          <w:b/>
          <w:bCs/>
          <w:sz w:val="84"/>
        </w:rPr>
        <w:t xml:space="preserve">  </w:t>
      </w:r>
      <w:r>
        <w:rPr>
          <w:rFonts w:eastAsia="黑体" w:hint="eastAsia"/>
          <w:b/>
          <w:bCs/>
          <w:sz w:val="84"/>
        </w:rPr>
        <w:t>录</w:t>
      </w:r>
    </w:p>
    <w:p w:rsidR="008C335D" w:rsidRPr="00565454" w:rsidRDefault="008C335D" w:rsidP="00A52338">
      <w:pPr>
        <w:pBdr>
          <w:bottom w:val="single" w:sz="12" w:space="1" w:color="auto"/>
        </w:pBdr>
        <w:jc w:val="center"/>
        <w:rPr>
          <w:rFonts w:eastAsia="黑体"/>
          <w:b/>
          <w:bCs/>
          <w:sz w:val="24"/>
        </w:rPr>
      </w:pPr>
    </w:p>
    <w:p w:rsidR="008C335D" w:rsidRDefault="008C335D" w:rsidP="00A52338">
      <w:pPr>
        <w:rPr>
          <w:sz w:val="28"/>
        </w:rPr>
      </w:pPr>
    </w:p>
    <w:p w:rsidR="008C335D" w:rsidRDefault="008C335D" w:rsidP="00A52338">
      <w:pPr>
        <w:adjustRightInd w:val="0"/>
        <w:snapToGrid w:val="0"/>
        <w:spacing w:line="600" w:lineRule="auto"/>
        <w:ind w:left="561"/>
        <w:rPr>
          <w:rFonts w:ascii="黑体" w:eastAsia="黑体"/>
          <w:b/>
          <w:bCs/>
          <w:sz w:val="30"/>
        </w:rPr>
      </w:pPr>
      <w:r>
        <w:rPr>
          <w:rFonts w:ascii="黑体" w:eastAsia="黑体"/>
          <w:b/>
          <w:bCs/>
          <w:sz w:val="30"/>
        </w:rPr>
        <w:t>1</w:t>
      </w:r>
      <w:r>
        <w:rPr>
          <w:rFonts w:ascii="黑体" w:eastAsia="黑体" w:hint="eastAsia"/>
          <w:b/>
          <w:bCs/>
          <w:sz w:val="30"/>
        </w:rPr>
        <w:t>、挂牌出让公告</w:t>
      </w:r>
    </w:p>
    <w:p w:rsidR="008C335D" w:rsidRDefault="008C335D" w:rsidP="00A52338">
      <w:pPr>
        <w:adjustRightInd w:val="0"/>
        <w:snapToGrid w:val="0"/>
        <w:spacing w:line="600" w:lineRule="auto"/>
        <w:ind w:left="561"/>
        <w:rPr>
          <w:rFonts w:ascii="黑体" w:eastAsia="黑体"/>
          <w:b/>
          <w:bCs/>
          <w:sz w:val="30"/>
        </w:rPr>
      </w:pPr>
      <w:r>
        <w:rPr>
          <w:rFonts w:ascii="黑体" w:eastAsia="黑体"/>
          <w:b/>
          <w:bCs/>
          <w:sz w:val="30"/>
        </w:rPr>
        <w:t>2</w:t>
      </w:r>
      <w:r>
        <w:rPr>
          <w:rFonts w:ascii="黑体" w:eastAsia="黑体" w:hint="eastAsia"/>
          <w:b/>
          <w:bCs/>
          <w:sz w:val="30"/>
        </w:rPr>
        <w:t>、挂牌出让须知</w:t>
      </w:r>
    </w:p>
    <w:p w:rsidR="008C335D" w:rsidRDefault="008C335D" w:rsidP="00A52338">
      <w:pPr>
        <w:adjustRightInd w:val="0"/>
        <w:snapToGrid w:val="0"/>
        <w:spacing w:line="600" w:lineRule="auto"/>
        <w:ind w:left="561"/>
        <w:rPr>
          <w:rFonts w:ascii="黑体" w:eastAsia="黑体"/>
          <w:b/>
          <w:bCs/>
          <w:sz w:val="30"/>
        </w:rPr>
      </w:pPr>
      <w:r>
        <w:rPr>
          <w:rFonts w:ascii="黑体" w:eastAsia="黑体"/>
          <w:b/>
          <w:bCs/>
          <w:sz w:val="30"/>
        </w:rPr>
        <w:t>3</w:t>
      </w:r>
      <w:r>
        <w:rPr>
          <w:rFonts w:ascii="黑体" w:eastAsia="黑体" w:hint="eastAsia"/>
          <w:b/>
          <w:bCs/>
          <w:sz w:val="30"/>
        </w:rPr>
        <w:t>、竞买申请书</w:t>
      </w:r>
    </w:p>
    <w:p w:rsidR="008C335D" w:rsidRDefault="008C335D" w:rsidP="00A52338">
      <w:pPr>
        <w:adjustRightInd w:val="0"/>
        <w:snapToGrid w:val="0"/>
        <w:spacing w:line="600" w:lineRule="auto"/>
        <w:ind w:left="561"/>
        <w:rPr>
          <w:rFonts w:ascii="黑体" w:eastAsia="黑体"/>
          <w:b/>
          <w:bCs/>
          <w:sz w:val="30"/>
        </w:rPr>
      </w:pPr>
      <w:r>
        <w:rPr>
          <w:rFonts w:ascii="黑体" w:eastAsia="黑体"/>
          <w:b/>
          <w:bCs/>
          <w:sz w:val="30"/>
        </w:rPr>
        <w:t>4</w:t>
      </w:r>
      <w:r>
        <w:rPr>
          <w:rFonts w:ascii="黑体" w:eastAsia="黑体" w:hint="eastAsia"/>
          <w:b/>
          <w:bCs/>
          <w:sz w:val="30"/>
        </w:rPr>
        <w:t>、宗地界址图</w:t>
      </w:r>
    </w:p>
    <w:p w:rsidR="008C335D" w:rsidRDefault="008C335D" w:rsidP="00A52338">
      <w:pPr>
        <w:adjustRightInd w:val="0"/>
        <w:snapToGrid w:val="0"/>
        <w:spacing w:line="600" w:lineRule="auto"/>
        <w:ind w:left="561"/>
        <w:rPr>
          <w:rFonts w:ascii="黑体" w:eastAsia="黑体"/>
          <w:b/>
          <w:bCs/>
          <w:sz w:val="30"/>
        </w:rPr>
      </w:pPr>
      <w:r>
        <w:rPr>
          <w:rFonts w:ascii="黑体" w:eastAsia="黑体"/>
          <w:b/>
          <w:bCs/>
          <w:sz w:val="30"/>
        </w:rPr>
        <w:t>5</w:t>
      </w:r>
      <w:r>
        <w:rPr>
          <w:rFonts w:ascii="黑体" w:eastAsia="黑体" w:hint="eastAsia"/>
          <w:b/>
          <w:bCs/>
          <w:sz w:val="30"/>
        </w:rPr>
        <w:t>、宗地规划指标要求</w:t>
      </w:r>
    </w:p>
    <w:p w:rsidR="008C335D" w:rsidRDefault="008C335D" w:rsidP="00A52338">
      <w:pPr>
        <w:adjustRightInd w:val="0"/>
        <w:snapToGrid w:val="0"/>
        <w:spacing w:line="600" w:lineRule="auto"/>
        <w:ind w:left="561"/>
        <w:rPr>
          <w:rFonts w:ascii="黑体" w:eastAsia="黑体"/>
          <w:b/>
          <w:bCs/>
          <w:sz w:val="30"/>
        </w:rPr>
      </w:pPr>
      <w:r>
        <w:rPr>
          <w:rFonts w:ascii="黑体" w:eastAsia="黑体"/>
          <w:b/>
          <w:bCs/>
          <w:sz w:val="30"/>
        </w:rPr>
        <w:t>6</w:t>
      </w:r>
      <w:r>
        <w:rPr>
          <w:rFonts w:ascii="黑体" w:eastAsia="黑体" w:hint="eastAsia"/>
          <w:b/>
          <w:bCs/>
          <w:sz w:val="30"/>
        </w:rPr>
        <w:t>、《成交确认书》文本</w:t>
      </w:r>
    </w:p>
    <w:p w:rsidR="008C335D" w:rsidRDefault="008C335D" w:rsidP="00A52338">
      <w:pPr>
        <w:adjustRightInd w:val="0"/>
        <w:snapToGrid w:val="0"/>
        <w:spacing w:line="600" w:lineRule="auto"/>
        <w:ind w:left="561"/>
        <w:rPr>
          <w:rFonts w:ascii="黑体" w:eastAsia="黑体"/>
          <w:b/>
          <w:bCs/>
          <w:sz w:val="30"/>
        </w:rPr>
      </w:pPr>
      <w:r>
        <w:rPr>
          <w:rFonts w:ascii="黑体" w:eastAsia="黑体"/>
          <w:b/>
          <w:bCs/>
          <w:sz w:val="30"/>
        </w:rPr>
        <w:t>7</w:t>
      </w:r>
      <w:r>
        <w:rPr>
          <w:rFonts w:ascii="黑体" w:eastAsia="黑体" w:hint="eastAsia"/>
          <w:b/>
          <w:bCs/>
          <w:sz w:val="30"/>
        </w:rPr>
        <w:t>、《国有建设用地使用权出让合同》文本</w:t>
      </w:r>
    </w:p>
    <w:p w:rsidR="008C335D" w:rsidRPr="00DB61E7" w:rsidRDefault="008C335D" w:rsidP="00A52338">
      <w:pPr>
        <w:adjustRightInd w:val="0"/>
        <w:snapToGrid w:val="0"/>
        <w:spacing w:line="600" w:lineRule="auto"/>
        <w:ind w:left="561"/>
        <w:rPr>
          <w:rFonts w:ascii="黑体" w:eastAsia="黑体"/>
          <w:b/>
          <w:bCs/>
          <w:sz w:val="30"/>
        </w:rPr>
      </w:pPr>
      <w:r>
        <w:rPr>
          <w:rFonts w:ascii="黑体" w:eastAsia="黑体" w:hAnsi="宋体"/>
          <w:b/>
          <w:sz w:val="30"/>
          <w:szCs w:val="30"/>
        </w:rPr>
        <w:t>8</w:t>
      </w:r>
      <w:r>
        <w:rPr>
          <w:rFonts w:ascii="黑体" w:eastAsia="黑体" w:hAnsi="宋体" w:hint="eastAsia"/>
          <w:b/>
          <w:sz w:val="30"/>
          <w:szCs w:val="30"/>
        </w:rPr>
        <w:t>、</w:t>
      </w:r>
      <w:r w:rsidRPr="00DB61E7">
        <w:rPr>
          <w:rFonts w:ascii="黑体" w:eastAsia="黑体" w:hAnsi="宋体" w:hint="eastAsia"/>
          <w:b/>
          <w:sz w:val="30"/>
          <w:szCs w:val="30"/>
        </w:rPr>
        <w:t>其他相关文件</w:t>
      </w:r>
    </w:p>
    <w:p w:rsidR="008C335D" w:rsidRDefault="008C335D" w:rsidP="00AD5EA9">
      <w:pPr>
        <w:autoSpaceDE w:val="0"/>
        <w:autoSpaceDN w:val="0"/>
        <w:adjustRightInd w:val="0"/>
        <w:spacing w:line="440" w:lineRule="exact"/>
        <w:jc w:val="center"/>
        <w:rPr>
          <w:rFonts w:ascii="黑体" w:eastAsia="黑体" w:cs="仿宋_GB2312"/>
          <w:b/>
          <w:kern w:val="0"/>
          <w:sz w:val="36"/>
          <w:szCs w:val="36"/>
          <w:lang w:val="zh-CN"/>
        </w:rPr>
      </w:pPr>
    </w:p>
    <w:p w:rsidR="008C335D" w:rsidRDefault="008C335D" w:rsidP="00AD5EA9">
      <w:pPr>
        <w:autoSpaceDE w:val="0"/>
        <w:autoSpaceDN w:val="0"/>
        <w:adjustRightInd w:val="0"/>
        <w:spacing w:line="440" w:lineRule="exact"/>
        <w:jc w:val="center"/>
        <w:rPr>
          <w:rFonts w:ascii="黑体" w:eastAsia="黑体" w:cs="仿宋_GB2312"/>
          <w:b/>
          <w:kern w:val="0"/>
          <w:sz w:val="36"/>
          <w:szCs w:val="36"/>
          <w:lang w:val="zh-CN"/>
        </w:rPr>
      </w:pPr>
    </w:p>
    <w:p w:rsidR="008C335D" w:rsidRDefault="008C335D" w:rsidP="00AD5EA9">
      <w:pPr>
        <w:autoSpaceDE w:val="0"/>
        <w:autoSpaceDN w:val="0"/>
        <w:adjustRightInd w:val="0"/>
        <w:spacing w:line="440" w:lineRule="exact"/>
        <w:jc w:val="center"/>
        <w:rPr>
          <w:rFonts w:ascii="黑体" w:eastAsia="黑体" w:cs="仿宋_GB2312"/>
          <w:b/>
          <w:kern w:val="0"/>
          <w:sz w:val="36"/>
          <w:szCs w:val="36"/>
          <w:lang w:val="zh-CN"/>
        </w:rPr>
      </w:pPr>
    </w:p>
    <w:p w:rsidR="008C335D" w:rsidRDefault="008C335D" w:rsidP="00AD5EA9">
      <w:pPr>
        <w:autoSpaceDE w:val="0"/>
        <w:autoSpaceDN w:val="0"/>
        <w:adjustRightInd w:val="0"/>
        <w:spacing w:line="440" w:lineRule="exact"/>
        <w:jc w:val="center"/>
        <w:rPr>
          <w:rFonts w:ascii="黑体" w:eastAsia="黑体" w:cs="仿宋_GB2312"/>
          <w:b/>
          <w:kern w:val="0"/>
          <w:sz w:val="36"/>
          <w:szCs w:val="36"/>
          <w:lang w:val="zh-CN"/>
        </w:rPr>
      </w:pPr>
    </w:p>
    <w:p w:rsidR="008C335D" w:rsidRDefault="008C335D" w:rsidP="00AD5EA9">
      <w:pPr>
        <w:autoSpaceDE w:val="0"/>
        <w:autoSpaceDN w:val="0"/>
        <w:adjustRightInd w:val="0"/>
        <w:spacing w:line="440" w:lineRule="exact"/>
        <w:jc w:val="center"/>
        <w:rPr>
          <w:rFonts w:ascii="黑体" w:eastAsia="黑体" w:cs="仿宋_GB2312"/>
          <w:b/>
          <w:kern w:val="0"/>
          <w:sz w:val="36"/>
          <w:szCs w:val="36"/>
          <w:lang w:val="zh-CN"/>
        </w:rPr>
      </w:pPr>
    </w:p>
    <w:p w:rsidR="008C335D" w:rsidRDefault="008C335D" w:rsidP="00AD5EA9">
      <w:pPr>
        <w:autoSpaceDE w:val="0"/>
        <w:autoSpaceDN w:val="0"/>
        <w:adjustRightInd w:val="0"/>
        <w:spacing w:line="440" w:lineRule="exact"/>
        <w:jc w:val="center"/>
        <w:rPr>
          <w:rFonts w:ascii="黑体" w:eastAsia="黑体" w:cs="仿宋_GB2312"/>
          <w:b/>
          <w:kern w:val="0"/>
          <w:sz w:val="36"/>
          <w:szCs w:val="36"/>
          <w:lang w:val="zh-CN"/>
        </w:rPr>
      </w:pPr>
    </w:p>
    <w:p w:rsidR="008C335D" w:rsidRDefault="008C335D" w:rsidP="00F62A21">
      <w:pPr>
        <w:autoSpaceDE w:val="0"/>
        <w:autoSpaceDN w:val="0"/>
        <w:adjustRightInd w:val="0"/>
        <w:spacing w:line="440" w:lineRule="exact"/>
        <w:jc w:val="center"/>
        <w:rPr>
          <w:rFonts w:ascii="黑体" w:eastAsia="黑体"/>
          <w:b/>
          <w:kern w:val="0"/>
          <w:sz w:val="36"/>
          <w:szCs w:val="36"/>
        </w:rPr>
      </w:pPr>
      <w:r>
        <w:rPr>
          <w:rFonts w:ascii="黑体" w:eastAsia="黑体" w:cs="仿宋_GB2312" w:hint="eastAsia"/>
          <w:b/>
          <w:kern w:val="0"/>
          <w:sz w:val="36"/>
          <w:szCs w:val="36"/>
          <w:lang w:val="zh-CN"/>
        </w:rPr>
        <w:t>方城县国土资源局、方城县公共资源交易中心</w:t>
      </w:r>
    </w:p>
    <w:p w:rsidR="008C335D" w:rsidRDefault="008C335D" w:rsidP="00F62A21">
      <w:pPr>
        <w:autoSpaceDE w:val="0"/>
        <w:autoSpaceDN w:val="0"/>
        <w:adjustRightInd w:val="0"/>
        <w:spacing w:line="440" w:lineRule="exact"/>
        <w:jc w:val="center"/>
        <w:rPr>
          <w:rFonts w:ascii="黑体" w:eastAsia="黑体"/>
          <w:b/>
          <w:kern w:val="0"/>
          <w:sz w:val="36"/>
          <w:szCs w:val="36"/>
        </w:rPr>
      </w:pPr>
      <w:r>
        <w:rPr>
          <w:rFonts w:ascii="黑体" w:eastAsia="黑体" w:cs="仿宋_GB2312" w:hint="eastAsia"/>
          <w:b/>
          <w:kern w:val="0"/>
          <w:sz w:val="36"/>
          <w:szCs w:val="36"/>
          <w:lang w:val="zh-CN"/>
        </w:rPr>
        <w:t>国有建设用地使用权挂牌出让公告</w:t>
      </w:r>
    </w:p>
    <w:p w:rsidR="008C335D" w:rsidRDefault="008C335D" w:rsidP="00F62A21">
      <w:pPr>
        <w:autoSpaceDE w:val="0"/>
        <w:autoSpaceDN w:val="0"/>
        <w:adjustRightInd w:val="0"/>
        <w:spacing w:line="440" w:lineRule="exact"/>
        <w:jc w:val="center"/>
        <w:rPr>
          <w:rFonts w:eastAsia="仿宋_GB2312"/>
          <w:b/>
          <w:kern w:val="0"/>
          <w:sz w:val="28"/>
          <w:szCs w:val="28"/>
        </w:rPr>
      </w:pPr>
      <w:r>
        <w:rPr>
          <w:rFonts w:ascii="仿宋_GB2312" w:eastAsia="仿宋_GB2312" w:cs="仿宋_GB2312" w:hint="eastAsia"/>
          <w:b/>
          <w:kern w:val="0"/>
          <w:sz w:val="28"/>
          <w:szCs w:val="28"/>
          <w:lang w:val="zh-CN"/>
        </w:rPr>
        <w:t>方国土资告字</w:t>
      </w:r>
      <w:r>
        <w:rPr>
          <w:rFonts w:ascii="仿宋_GB2312" w:eastAsia="仿宋_GB2312" w:cs="仿宋_GB2312"/>
          <w:b/>
          <w:kern w:val="0"/>
          <w:sz w:val="28"/>
          <w:szCs w:val="28"/>
          <w:lang w:val="zh-CN"/>
        </w:rPr>
        <w:t>[2013]18</w:t>
      </w:r>
      <w:r>
        <w:rPr>
          <w:rFonts w:ascii="仿宋_GB2312" w:eastAsia="仿宋_GB2312" w:cs="仿宋_GB2312" w:hint="eastAsia"/>
          <w:b/>
          <w:kern w:val="0"/>
          <w:sz w:val="28"/>
          <w:szCs w:val="28"/>
          <w:lang w:val="zh-CN"/>
        </w:rPr>
        <w:t>号</w:t>
      </w:r>
    </w:p>
    <w:p w:rsidR="008C335D" w:rsidRDefault="008C335D" w:rsidP="00F62A21">
      <w:pPr>
        <w:autoSpaceDE w:val="0"/>
        <w:autoSpaceDN w:val="0"/>
        <w:adjustRightInd w:val="0"/>
        <w:spacing w:line="400" w:lineRule="exact"/>
        <w:ind w:firstLine="640"/>
        <w:rPr>
          <w:rFonts w:eastAsia="仿宋_GB2312"/>
          <w:b/>
          <w:kern w:val="0"/>
          <w:sz w:val="28"/>
          <w:szCs w:val="28"/>
        </w:rPr>
      </w:pPr>
      <w:r>
        <w:rPr>
          <w:rFonts w:ascii="仿宋_GB2312" w:eastAsia="仿宋_GB2312" w:cs="仿宋_GB2312" w:hint="eastAsia"/>
          <w:b/>
          <w:kern w:val="0"/>
          <w:sz w:val="28"/>
          <w:szCs w:val="28"/>
          <w:lang w:val="zh-CN"/>
        </w:rPr>
        <w:t>经方城县人民政府批准，方城县国土资源局、方城县公共资源交易中心决定以公开挂牌方式出让编号为</w:t>
      </w:r>
      <w:r>
        <w:rPr>
          <w:rFonts w:ascii="仿宋_GB2312" w:eastAsia="仿宋_GB2312" w:cs="仿宋_GB2312"/>
          <w:b/>
          <w:kern w:val="0"/>
          <w:sz w:val="28"/>
          <w:szCs w:val="28"/>
          <w:lang w:val="zh-CN"/>
        </w:rPr>
        <w:t>2013-17</w:t>
      </w:r>
      <w:r>
        <w:rPr>
          <w:rFonts w:ascii="仿宋_GB2312" w:eastAsia="仿宋_GB2312" w:cs="仿宋_GB2312" w:hint="eastAsia"/>
          <w:b/>
          <w:kern w:val="0"/>
          <w:sz w:val="28"/>
          <w:szCs w:val="28"/>
          <w:lang w:val="zh-CN"/>
        </w:rPr>
        <w:t>号国有建设用地使用权。现就有关事项公告如下：</w:t>
      </w:r>
    </w:p>
    <w:p w:rsidR="008C335D" w:rsidRDefault="008C335D" w:rsidP="00F62A21">
      <w:pPr>
        <w:autoSpaceDE w:val="0"/>
        <w:autoSpaceDN w:val="0"/>
        <w:adjustRightInd w:val="0"/>
        <w:spacing w:line="400" w:lineRule="exact"/>
        <w:ind w:firstLine="640"/>
        <w:rPr>
          <w:rFonts w:ascii="仿宋_GB2312" w:eastAsia="仿宋_GB2312" w:cs="仿宋_GB2312"/>
          <w:b/>
          <w:kern w:val="0"/>
          <w:sz w:val="28"/>
          <w:szCs w:val="28"/>
          <w:lang w:val="zh-CN"/>
        </w:rPr>
      </w:pPr>
      <w:r>
        <w:rPr>
          <w:rFonts w:ascii="仿宋_GB2312" w:eastAsia="仿宋_GB2312" w:cs="仿宋_GB2312" w:hint="eastAsia"/>
          <w:b/>
          <w:kern w:val="0"/>
          <w:sz w:val="28"/>
          <w:szCs w:val="28"/>
          <w:lang w:val="zh-CN"/>
        </w:rPr>
        <w:t>一、挂牌出让地块的基本情况和规划指标要求</w:t>
      </w:r>
    </w:p>
    <w:p w:rsidR="008C335D" w:rsidRDefault="008C335D" w:rsidP="00F62A21">
      <w:pPr>
        <w:autoSpaceDE w:val="0"/>
        <w:autoSpaceDN w:val="0"/>
        <w:adjustRightInd w:val="0"/>
        <w:spacing w:line="400" w:lineRule="exact"/>
        <w:ind w:firstLine="640"/>
        <w:rPr>
          <w:rFonts w:ascii="仿宋_GB2312" w:eastAsia="仿宋_GB2312" w:cs="仿宋_GB2312"/>
          <w:b/>
          <w:kern w:val="0"/>
          <w:sz w:val="28"/>
          <w:szCs w:val="28"/>
          <w:lang w:val="zh-CN"/>
        </w:rPr>
      </w:pPr>
      <w:r>
        <w:rPr>
          <w:rFonts w:ascii="仿宋_GB2312" w:eastAsia="仿宋_GB2312" w:cs="仿宋_GB2312" w:hint="eastAsia"/>
          <w:b/>
          <w:kern w:val="0"/>
          <w:sz w:val="28"/>
          <w:szCs w:val="28"/>
          <w:lang w:val="zh-CN"/>
        </w:rPr>
        <w:t>出让宗地编号为</w:t>
      </w:r>
      <w:r>
        <w:rPr>
          <w:rFonts w:ascii="仿宋_GB2312" w:eastAsia="仿宋_GB2312" w:cs="仿宋_GB2312"/>
          <w:b/>
          <w:kern w:val="0"/>
          <w:sz w:val="28"/>
          <w:szCs w:val="28"/>
          <w:lang w:val="zh-CN"/>
        </w:rPr>
        <w:t>2013-17</w:t>
      </w:r>
      <w:r>
        <w:rPr>
          <w:rFonts w:ascii="仿宋_GB2312" w:eastAsia="仿宋_GB2312" w:cs="仿宋_GB2312" w:hint="eastAsia"/>
          <w:b/>
          <w:kern w:val="0"/>
          <w:sz w:val="28"/>
          <w:szCs w:val="28"/>
          <w:lang w:val="zh-CN"/>
        </w:rPr>
        <w:t>号国有建设用地位于方城县康达路西延南侧、滨河路东侧。拟出让面积</w:t>
      </w:r>
      <w:r>
        <w:rPr>
          <w:rFonts w:ascii="仿宋_GB2312" w:eastAsia="仿宋_GB2312" w:cs="仿宋_GB2312"/>
          <w:b/>
          <w:kern w:val="0"/>
          <w:sz w:val="28"/>
          <w:szCs w:val="28"/>
          <w:lang w:val="zh-CN"/>
        </w:rPr>
        <w:t>12487.6</w:t>
      </w:r>
      <w:r>
        <w:rPr>
          <w:rFonts w:ascii="仿宋_GB2312" w:eastAsia="仿宋_GB2312" w:cs="仿宋_GB2312" w:hint="eastAsia"/>
          <w:b/>
          <w:kern w:val="0"/>
          <w:sz w:val="28"/>
          <w:szCs w:val="28"/>
          <w:lang w:val="zh-CN"/>
        </w:rPr>
        <w:t>平方米（其中</w:t>
      </w:r>
      <w:r>
        <w:rPr>
          <w:rFonts w:ascii="仿宋_GB2312" w:eastAsia="仿宋_GB2312" w:cs="仿宋_GB2312"/>
          <w:b/>
          <w:kern w:val="0"/>
          <w:sz w:val="28"/>
          <w:szCs w:val="28"/>
          <w:lang w:val="zh-CN"/>
        </w:rPr>
        <w:t>10513.97</w:t>
      </w:r>
      <w:r>
        <w:rPr>
          <w:rFonts w:ascii="仿宋_GB2312" w:eastAsia="仿宋_GB2312" w:cs="仿宋_GB2312" w:hint="eastAsia"/>
          <w:b/>
          <w:kern w:val="0"/>
          <w:sz w:val="28"/>
          <w:szCs w:val="28"/>
          <w:lang w:val="zh-CN"/>
        </w:rPr>
        <w:t>平方米已经省政府豫政土［</w:t>
      </w:r>
      <w:r>
        <w:rPr>
          <w:rFonts w:ascii="仿宋_GB2312" w:eastAsia="仿宋_GB2312" w:cs="仿宋_GB2312"/>
          <w:b/>
          <w:kern w:val="0"/>
          <w:sz w:val="28"/>
          <w:szCs w:val="28"/>
          <w:lang w:val="zh-CN"/>
        </w:rPr>
        <w:t>2011</w:t>
      </w:r>
      <w:r>
        <w:rPr>
          <w:rFonts w:ascii="仿宋_GB2312" w:eastAsia="仿宋_GB2312" w:cs="仿宋_GB2312" w:hint="eastAsia"/>
          <w:b/>
          <w:kern w:val="0"/>
          <w:sz w:val="28"/>
          <w:szCs w:val="28"/>
          <w:lang w:val="zh-CN"/>
        </w:rPr>
        <w:t>］</w:t>
      </w:r>
      <w:r>
        <w:rPr>
          <w:rFonts w:ascii="仿宋_GB2312" w:eastAsia="仿宋_GB2312" w:cs="仿宋_GB2312"/>
          <w:b/>
          <w:kern w:val="0"/>
          <w:sz w:val="28"/>
          <w:szCs w:val="28"/>
          <w:lang w:val="zh-CN"/>
        </w:rPr>
        <w:t>1350</w:t>
      </w:r>
      <w:r>
        <w:rPr>
          <w:rFonts w:ascii="仿宋_GB2312" w:eastAsia="仿宋_GB2312" w:cs="仿宋_GB2312" w:hint="eastAsia"/>
          <w:b/>
          <w:kern w:val="0"/>
          <w:sz w:val="28"/>
          <w:szCs w:val="28"/>
          <w:lang w:val="zh-CN"/>
        </w:rPr>
        <w:t>号文批准征收，</w:t>
      </w:r>
      <w:r>
        <w:rPr>
          <w:rFonts w:ascii="仿宋_GB2312" w:eastAsia="仿宋_GB2312" w:cs="仿宋_GB2312"/>
          <w:b/>
          <w:kern w:val="0"/>
          <w:sz w:val="28"/>
          <w:szCs w:val="28"/>
          <w:lang w:val="zh-CN"/>
        </w:rPr>
        <w:t>1973.63</w:t>
      </w:r>
      <w:r>
        <w:rPr>
          <w:rFonts w:ascii="仿宋_GB2312" w:eastAsia="仿宋_GB2312" w:cs="仿宋_GB2312" w:hint="eastAsia"/>
          <w:b/>
          <w:kern w:val="0"/>
          <w:sz w:val="28"/>
          <w:szCs w:val="28"/>
          <w:lang w:val="zh-CN"/>
        </w:rPr>
        <w:t>平方米属原国有建设用地，已经县政府方政土［</w:t>
      </w:r>
      <w:r>
        <w:rPr>
          <w:rFonts w:ascii="仿宋_GB2312" w:eastAsia="仿宋_GB2312" w:cs="仿宋_GB2312"/>
          <w:b/>
          <w:kern w:val="0"/>
          <w:sz w:val="28"/>
          <w:szCs w:val="28"/>
          <w:lang w:val="zh-CN"/>
        </w:rPr>
        <w:t>2013</w:t>
      </w:r>
      <w:r>
        <w:rPr>
          <w:rFonts w:ascii="仿宋_GB2312" w:eastAsia="仿宋_GB2312" w:cs="仿宋_GB2312" w:hint="eastAsia"/>
          <w:b/>
          <w:kern w:val="0"/>
          <w:sz w:val="28"/>
          <w:szCs w:val="28"/>
          <w:lang w:val="zh-CN"/>
        </w:rPr>
        <w:t>］</w:t>
      </w:r>
      <w:r>
        <w:rPr>
          <w:rFonts w:ascii="仿宋_GB2312" w:eastAsia="仿宋_GB2312" w:cs="仿宋_GB2312"/>
          <w:b/>
          <w:kern w:val="0"/>
          <w:sz w:val="28"/>
          <w:szCs w:val="28"/>
          <w:lang w:val="zh-CN"/>
        </w:rPr>
        <w:t>50</w:t>
      </w:r>
      <w:r>
        <w:rPr>
          <w:rFonts w:ascii="仿宋_GB2312" w:eastAsia="仿宋_GB2312" w:cs="仿宋_GB2312" w:hint="eastAsia"/>
          <w:b/>
          <w:kern w:val="0"/>
          <w:sz w:val="28"/>
          <w:szCs w:val="28"/>
          <w:lang w:val="zh-CN"/>
        </w:rPr>
        <w:t>号文批准收回）。出让用途为商、住用地，其中商住用地面积</w:t>
      </w:r>
      <w:r>
        <w:rPr>
          <w:rFonts w:ascii="仿宋_GB2312" w:eastAsia="仿宋_GB2312" w:cs="仿宋_GB2312"/>
          <w:b/>
          <w:kern w:val="0"/>
          <w:sz w:val="28"/>
          <w:szCs w:val="28"/>
          <w:lang w:val="zh-CN"/>
        </w:rPr>
        <w:t>2926.9</w:t>
      </w:r>
      <w:r>
        <w:rPr>
          <w:rFonts w:ascii="仿宋_GB2312" w:eastAsia="仿宋_GB2312" w:cs="仿宋_GB2312" w:hint="eastAsia"/>
          <w:b/>
          <w:kern w:val="0"/>
          <w:sz w:val="28"/>
          <w:szCs w:val="28"/>
          <w:lang w:val="zh-CN"/>
        </w:rPr>
        <w:t>平方米，住宅用地面积</w:t>
      </w:r>
      <w:r>
        <w:rPr>
          <w:rFonts w:ascii="仿宋_GB2312" w:eastAsia="仿宋_GB2312" w:cs="仿宋_GB2312"/>
          <w:b/>
          <w:kern w:val="0"/>
          <w:sz w:val="28"/>
          <w:szCs w:val="28"/>
          <w:lang w:val="zh-CN"/>
        </w:rPr>
        <w:t>9560.7</w:t>
      </w:r>
      <w:r>
        <w:rPr>
          <w:rFonts w:ascii="仿宋_GB2312" w:eastAsia="仿宋_GB2312" w:cs="仿宋_GB2312" w:hint="eastAsia"/>
          <w:b/>
          <w:kern w:val="0"/>
          <w:sz w:val="28"/>
          <w:szCs w:val="28"/>
          <w:lang w:val="zh-CN"/>
        </w:rPr>
        <w:t>平方米。出让年限为商业</w:t>
      </w:r>
      <w:r>
        <w:rPr>
          <w:rFonts w:ascii="仿宋_GB2312" w:eastAsia="仿宋_GB2312" w:cs="仿宋_GB2312"/>
          <w:b/>
          <w:kern w:val="0"/>
          <w:sz w:val="28"/>
          <w:szCs w:val="28"/>
          <w:lang w:val="zh-CN"/>
        </w:rPr>
        <w:t>40</w:t>
      </w:r>
      <w:r>
        <w:rPr>
          <w:rFonts w:ascii="仿宋_GB2312" w:eastAsia="仿宋_GB2312" w:cs="仿宋_GB2312" w:hint="eastAsia"/>
          <w:b/>
          <w:kern w:val="0"/>
          <w:sz w:val="28"/>
          <w:szCs w:val="28"/>
          <w:lang w:val="zh-CN"/>
        </w:rPr>
        <w:t>年，住宅</w:t>
      </w:r>
      <w:r>
        <w:rPr>
          <w:rFonts w:ascii="仿宋_GB2312" w:eastAsia="仿宋_GB2312" w:cs="仿宋_GB2312"/>
          <w:b/>
          <w:kern w:val="0"/>
          <w:sz w:val="28"/>
          <w:szCs w:val="28"/>
          <w:lang w:val="zh-CN"/>
        </w:rPr>
        <w:t>70</w:t>
      </w:r>
      <w:r>
        <w:rPr>
          <w:rFonts w:ascii="仿宋_GB2312" w:eastAsia="仿宋_GB2312" w:cs="仿宋_GB2312" w:hint="eastAsia"/>
          <w:b/>
          <w:kern w:val="0"/>
          <w:sz w:val="28"/>
          <w:szCs w:val="28"/>
          <w:lang w:val="zh-CN"/>
        </w:rPr>
        <w:t>年，该宗地规划容积率为</w:t>
      </w:r>
      <w:r>
        <w:rPr>
          <w:rFonts w:ascii="仿宋_GB2312" w:eastAsia="仿宋_GB2312" w:cs="仿宋_GB2312"/>
          <w:b/>
          <w:kern w:val="0"/>
          <w:sz w:val="28"/>
          <w:szCs w:val="28"/>
          <w:lang w:val="zh-CN"/>
        </w:rPr>
        <w:t>3.83</w:t>
      </w:r>
      <w:r>
        <w:rPr>
          <w:rFonts w:ascii="仿宋_GB2312" w:eastAsia="仿宋_GB2312" w:cs="仿宋_GB2312" w:hint="eastAsia"/>
          <w:b/>
          <w:kern w:val="0"/>
          <w:sz w:val="28"/>
          <w:szCs w:val="28"/>
          <w:lang w:val="zh-CN"/>
        </w:rPr>
        <w:t>，建筑密度</w:t>
      </w:r>
      <w:r>
        <w:rPr>
          <w:rFonts w:ascii="仿宋_GB2312" w:eastAsia="仿宋_GB2312" w:cs="仿宋_GB2312"/>
          <w:b/>
          <w:kern w:val="0"/>
          <w:sz w:val="28"/>
          <w:szCs w:val="28"/>
          <w:lang w:val="zh-CN"/>
        </w:rPr>
        <w:t>36.6%</w:t>
      </w:r>
      <w:r>
        <w:rPr>
          <w:rFonts w:ascii="仿宋_GB2312" w:eastAsia="仿宋_GB2312" w:cs="仿宋_GB2312" w:hint="eastAsia"/>
          <w:b/>
          <w:kern w:val="0"/>
          <w:sz w:val="28"/>
          <w:szCs w:val="28"/>
          <w:lang w:val="zh-CN"/>
        </w:rPr>
        <w:t>，绿地率</w:t>
      </w:r>
      <w:r>
        <w:rPr>
          <w:rFonts w:ascii="仿宋_GB2312" w:eastAsia="仿宋_GB2312" w:cs="仿宋_GB2312"/>
          <w:b/>
          <w:kern w:val="0"/>
          <w:sz w:val="28"/>
          <w:szCs w:val="28"/>
          <w:lang w:val="zh-CN"/>
        </w:rPr>
        <w:t>22.1%</w:t>
      </w:r>
      <w:r>
        <w:rPr>
          <w:rFonts w:ascii="仿宋_GB2312" w:eastAsia="仿宋_GB2312" w:cs="仿宋_GB2312" w:hint="eastAsia"/>
          <w:b/>
          <w:kern w:val="0"/>
          <w:sz w:val="28"/>
          <w:szCs w:val="28"/>
          <w:lang w:val="zh-CN"/>
        </w:rPr>
        <w:t>。基础设施配套以目前实际达到的基础设施程度为准。建设条件：</w:t>
      </w:r>
      <w:r>
        <w:rPr>
          <w:rFonts w:ascii="仿宋_GB2312" w:eastAsia="仿宋_GB2312" w:cs="仿宋_GB2312"/>
          <w:b/>
          <w:kern w:val="0"/>
          <w:sz w:val="28"/>
          <w:szCs w:val="28"/>
          <w:lang w:val="zh-CN"/>
        </w:rPr>
        <w:t>1</w:t>
      </w:r>
      <w:r>
        <w:rPr>
          <w:rFonts w:ascii="仿宋_GB2312" w:eastAsia="仿宋_GB2312" w:cs="仿宋_GB2312" w:hint="eastAsia"/>
          <w:b/>
          <w:kern w:val="0"/>
          <w:sz w:val="28"/>
          <w:szCs w:val="28"/>
          <w:lang w:val="zh-CN"/>
        </w:rPr>
        <w:t>、该宗地要严格按照规划局、住建局统一规划及要求进行建设。</w:t>
      </w:r>
      <w:r>
        <w:rPr>
          <w:rFonts w:ascii="仿宋_GB2312" w:eastAsia="仿宋_GB2312" w:cs="仿宋_GB2312"/>
          <w:b/>
          <w:kern w:val="0"/>
          <w:sz w:val="28"/>
          <w:szCs w:val="28"/>
          <w:lang w:val="zh-CN"/>
        </w:rPr>
        <w:t>2</w:t>
      </w:r>
      <w:r>
        <w:rPr>
          <w:rFonts w:ascii="仿宋_GB2312" w:eastAsia="仿宋_GB2312" w:cs="仿宋_GB2312" w:hint="eastAsia"/>
          <w:b/>
          <w:kern w:val="0"/>
          <w:sz w:val="28"/>
          <w:szCs w:val="28"/>
          <w:lang w:val="zh-CN"/>
        </w:rPr>
        <w:t>、西侧退滨河路道路红线不少于</w:t>
      </w:r>
      <w:r>
        <w:rPr>
          <w:rFonts w:ascii="仿宋_GB2312" w:eastAsia="仿宋_GB2312" w:cs="仿宋_GB2312"/>
          <w:b/>
          <w:kern w:val="0"/>
          <w:sz w:val="28"/>
          <w:szCs w:val="28"/>
          <w:lang w:val="zh-CN"/>
        </w:rPr>
        <w:t>10</w:t>
      </w:r>
      <w:r>
        <w:rPr>
          <w:rFonts w:ascii="仿宋_GB2312" w:eastAsia="仿宋_GB2312" w:cs="仿宋_GB2312" w:hint="eastAsia"/>
          <w:b/>
          <w:kern w:val="0"/>
          <w:sz w:val="28"/>
          <w:szCs w:val="28"/>
          <w:lang w:val="zh-CN"/>
        </w:rPr>
        <w:t>米，北侧退康达路道路红线不小于</w:t>
      </w:r>
      <w:r>
        <w:rPr>
          <w:rFonts w:ascii="仿宋_GB2312" w:eastAsia="仿宋_GB2312" w:cs="仿宋_GB2312"/>
          <w:b/>
          <w:kern w:val="0"/>
          <w:sz w:val="28"/>
          <w:szCs w:val="28"/>
          <w:lang w:val="zh-CN"/>
        </w:rPr>
        <w:t>5</w:t>
      </w:r>
      <w:r>
        <w:rPr>
          <w:rFonts w:ascii="仿宋_GB2312" w:eastAsia="仿宋_GB2312" w:cs="仿宋_GB2312" w:hint="eastAsia"/>
          <w:b/>
          <w:kern w:val="0"/>
          <w:sz w:val="28"/>
          <w:szCs w:val="28"/>
          <w:lang w:val="zh-CN"/>
        </w:rPr>
        <w:t>米，东侧退南北支路道路红线不小于</w:t>
      </w:r>
      <w:r>
        <w:rPr>
          <w:rFonts w:ascii="仿宋_GB2312" w:eastAsia="仿宋_GB2312" w:cs="仿宋_GB2312"/>
          <w:b/>
          <w:kern w:val="0"/>
          <w:sz w:val="28"/>
          <w:szCs w:val="28"/>
          <w:lang w:val="zh-CN"/>
        </w:rPr>
        <w:t>5</w:t>
      </w:r>
      <w:r>
        <w:rPr>
          <w:rFonts w:ascii="仿宋_GB2312" w:eastAsia="仿宋_GB2312" w:cs="仿宋_GB2312" w:hint="eastAsia"/>
          <w:b/>
          <w:kern w:val="0"/>
          <w:sz w:val="28"/>
          <w:szCs w:val="28"/>
          <w:lang w:val="zh-CN"/>
        </w:rPr>
        <w:t>米，道路交叉口退道路红线不小于</w:t>
      </w:r>
      <w:r>
        <w:rPr>
          <w:rFonts w:ascii="仿宋_GB2312" w:eastAsia="仿宋_GB2312" w:cs="仿宋_GB2312"/>
          <w:b/>
          <w:kern w:val="0"/>
          <w:sz w:val="28"/>
          <w:szCs w:val="28"/>
          <w:lang w:val="zh-CN"/>
        </w:rPr>
        <w:t>10</w:t>
      </w:r>
      <w:r>
        <w:rPr>
          <w:rFonts w:ascii="仿宋_GB2312" w:eastAsia="仿宋_GB2312" w:cs="仿宋_GB2312" w:hint="eastAsia"/>
          <w:b/>
          <w:kern w:val="0"/>
          <w:sz w:val="28"/>
          <w:szCs w:val="28"/>
          <w:lang w:val="zh-CN"/>
        </w:rPr>
        <w:t>米；</w:t>
      </w:r>
      <w:r>
        <w:rPr>
          <w:rFonts w:ascii="仿宋_GB2312" w:eastAsia="仿宋_GB2312" w:cs="仿宋_GB2312"/>
          <w:b/>
          <w:kern w:val="0"/>
          <w:sz w:val="28"/>
          <w:szCs w:val="28"/>
          <w:lang w:val="zh-CN"/>
        </w:rPr>
        <w:t>G1</w:t>
      </w:r>
      <w:r>
        <w:rPr>
          <w:rFonts w:ascii="仿宋_GB2312" w:eastAsia="仿宋_GB2312" w:cs="仿宋_GB2312" w:hint="eastAsia"/>
          <w:b/>
          <w:kern w:val="0"/>
          <w:sz w:val="28"/>
          <w:szCs w:val="28"/>
          <w:lang w:val="zh-CN"/>
        </w:rPr>
        <w:t>地块商业层数均为</w:t>
      </w:r>
      <w:r>
        <w:rPr>
          <w:rFonts w:ascii="仿宋_GB2312" w:eastAsia="仿宋_GB2312" w:cs="仿宋_GB2312"/>
          <w:b/>
          <w:kern w:val="0"/>
          <w:sz w:val="28"/>
          <w:szCs w:val="28"/>
          <w:lang w:val="zh-CN"/>
        </w:rPr>
        <w:t>2</w:t>
      </w:r>
      <w:r>
        <w:rPr>
          <w:rFonts w:ascii="仿宋_GB2312" w:eastAsia="仿宋_GB2312" w:cs="仿宋_GB2312" w:hint="eastAsia"/>
          <w:b/>
          <w:kern w:val="0"/>
          <w:sz w:val="28"/>
          <w:szCs w:val="28"/>
          <w:lang w:val="zh-CN"/>
        </w:rPr>
        <w:t>层，商业建筑面积为</w:t>
      </w:r>
      <w:r>
        <w:rPr>
          <w:rFonts w:ascii="仿宋_GB2312" w:eastAsia="仿宋_GB2312" w:cs="仿宋_GB2312"/>
          <w:b/>
          <w:kern w:val="0"/>
          <w:sz w:val="28"/>
          <w:szCs w:val="28"/>
          <w:lang w:val="zh-CN"/>
        </w:rPr>
        <w:t>7401.4</w:t>
      </w:r>
      <w:r>
        <w:rPr>
          <w:rFonts w:ascii="仿宋_GB2312" w:eastAsia="仿宋_GB2312" w:cs="仿宋_GB2312" w:hint="eastAsia"/>
          <w:b/>
          <w:kern w:val="0"/>
          <w:sz w:val="28"/>
          <w:szCs w:val="28"/>
          <w:lang w:val="zh-CN"/>
        </w:rPr>
        <w:t>平方米，商业基底面积为</w:t>
      </w:r>
      <w:r>
        <w:rPr>
          <w:rFonts w:ascii="仿宋_GB2312" w:eastAsia="仿宋_GB2312" w:cs="仿宋_GB2312"/>
          <w:b/>
          <w:kern w:val="0"/>
          <w:sz w:val="28"/>
          <w:szCs w:val="28"/>
          <w:lang w:val="zh-CN"/>
        </w:rPr>
        <w:t>3700.7</w:t>
      </w:r>
      <w:r>
        <w:rPr>
          <w:rFonts w:ascii="仿宋_GB2312" w:eastAsia="仿宋_GB2312" w:cs="仿宋_GB2312" w:hint="eastAsia"/>
          <w:b/>
          <w:kern w:val="0"/>
          <w:sz w:val="28"/>
          <w:szCs w:val="28"/>
          <w:lang w:val="zh-CN"/>
        </w:rPr>
        <w:t>平方米，其中一期商业建筑面积</w:t>
      </w:r>
      <w:r>
        <w:rPr>
          <w:rFonts w:ascii="仿宋_GB2312" w:eastAsia="仿宋_GB2312" w:cs="仿宋_GB2312"/>
          <w:b/>
          <w:kern w:val="0"/>
          <w:sz w:val="28"/>
          <w:szCs w:val="28"/>
          <w:lang w:val="zh-CN"/>
        </w:rPr>
        <w:t>5853.4</w:t>
      </w:r>
      <w:r>
        <w:rPr>
          <w:rFonts w:ascii="仿宋_GB2312" w:eastAsia="仿宋_GB2312" w:cs="仿宋_GB2312" w:hint="eastAsia"/>
          <w:b/>
          <w:kern w:val="0"/>
          <w:sz w:val="28"/>
          <w:szCs w:val="28"/>
          <w:lang w:val="zh-CN"/>
        </w:rPr>
        <w:t>平方米，商业基底面积</w:t>
      </w:r>
      <w:r>
        <w:rPr>
          <w:rFonts w:ascii="仿宋_GB2312" w:eastAsia="仿宋_GB2312" w:cs="仿宋_GB2312"/>
          <w:b/>
          <w:kern w:val="0"/>
          <w:sz w:val="28"/>
          <w:szCs w:val="28"/>
          <w:lang w:val="zh-CN"/>
        </w:rPr>
        <w:t>2926.7</w:t>
      </w:r>
      <w:r>
        <w:rPr>
          <w:rFonts w:ascii="仿宋_GB2312" w:eastAsia="仿宋_GB2312" w:cs="仿宋_GB2312" w:hint="eastAsia"/>
          <w:b/>
          <w:kern w:val="0"/>
          <w:sz w:val="28"/>
          <w:szCs w:val="28"/>
          <w:lang w:val="zh-CN"/>
        </w:rPr>
        <w:t>平方米，进深最小</w:t>
      </w:r>
      <w:r>
        <w:rPr>
          <w:rFonts w:ascii="仿宋_GB2312" w:eastAsia="仿宋_GB2312" w:cs="仿宋_GB2312"/>
          <w:b/>
          <w:kern w:val="0"/>
          <w:sz w:val="28"/>
          <w:szCs w:val="28"/>
          <w:lang w:val="zh-CN"/>
        </w:rPr>
        <w:t>13</w:t>
      </w:r>
      <w:r>
        <w:rPr>
          <w:rFonts w:ascii="仿宋_GB2312" w:eastAsia="仿宋_GB2312" w:cs="仿宋_GB2312" w:hint="eastAsia"/>
          <w:b/>
          <w:kern w:val="0"/>
          <w:sz w:val="28"/>
          <w:szCs w:val="28"/>
          <w:lang w:val="zh-CN"/>
        </w:rPr>
        <w:t>米，最大</w:t>
      </w:r>
      <w:r>
        <w:rPr>
          <w:rFonts w:ascii="仿宋_GB2312" w:eastAsia="仿宋_GB2312" w:cs="仿宋_GB2312"/>
          <w:b/>
          <w:kern w:val="0"/>
          <w:sz w:val="28"/>
          <w:szCs w:val="28"/>
          <w:lang w:val="zh-CN"/>
        </w:rPr>
        <w:t>25.2</w:t>
      </w:r>
      <w:r>
        <w:rPr>
          <w:rFonts w:ascii="仿宋_GB2312" w:eastAsia="仿宋_GB2312" w:cs="仿宋_GB2312" w:hint="eastAsia"/>
          <w:b/>
          <w:kern w:val="0"/>
          <w:sz w:val="28"/>
          <w:szCs w:val="28"/>
          <w:lang w:val="zh-CN"/>
        </w:rPr>
        <w:t>米（商业进深都不含后退道路红线）。</w:t>
      </w:r>
      <w:r>
        <w:rPr>
          <w:rFonts w:ascii="仿宋_GB2312" w:eastAsia="仿宋_GB2312" w:cs="仿宋_GB2312"/>
          <w:b/>
          <w:kern w:val="0"/>
          <w:sz w:val="28"/>
          <w:szCs w:val="28"/>
          <w:lang w:val="zh-CN"/>
        </w:rPr>
        <w:t>3</w:t>
      </w:r>
      <w:r>
        <w:rPr>
          <w:rFonts w:ascii="仿宋_GB2312" w:eastAsia="仿宋_GB2312" w:cs="仿宋_GB2312" w:hint="eastAsia"/>
          <w:b/>
          <w:kern w:val="0"/>
          <w:sz w:val="28"/>
          <w:szCs w:val="28"/>
          <w:lang w:val="zh-CN"/>
        </w:rPr>
        <w:t>、该地块所在区域内配建社区会所、幼儿园、公厕、垃圾中转站等基础设施建设。</w:t>
      </w:r>
      <w:r>
        <w:rPr>
          <w:rFonts w:ascii="仿宋_GB2312" w:eastAsia="仿宋_GB2312" w:cs="仿宋_GB2312"/>
          <w:b/>
          <w:kern w:val="0"/>
          <w:sz w:val="28"/>
          <w:szCs w:val="28"/>
          <w:lang w:val="zh-CN"/>
        </w:rPr>
        <w:t>4</w:t>
      </w:r>
      <w:r>
        <w:rPr>
          <w:rFonts w:ascii="仿宋_GB2312" w:eastAsia="仿宋_GB2312" w:cs="仿宋_GB2312" w:hint="eastAsia"/>
          <w:b/>
          <w:kern w:val="0"/>
          <w:sz w:val="28"/>
          <w:szCs w:val="28"/>
          <w:lang w:val="zh-CN"/>
        </w:rPr>
        <w:t>、要严格按照环评、消防、抗震、人防等单位的规范要求进行建设。</w:t>
      </w:r>
    </w:p>
    <w:p w:rsidR="008C335D" w:rsidRPr="000D39F6" w:rsidRDefault="008C335D" w:rsidP="00F62A21">
      <w:pPr>
        <w:autoSpaceDE w:val="0"/>
        <w:autoSpaceDN w:val="0"/>
        <w:adjustRightInd w:val="0"/>
        <w:spacing w:line="400" w:lineRule="exact"/>
        <w:ind w:firstLine="640"/>
        <w:rPr>
          <w:rFonts w:eastAsia="仿宋_GB2312"/>
          <w:b/>
          <w:kern w:val="0"/>
          <w:sz w:val="28"/>
          <w:szCs w:val="28"/>
        </w:rPr>
      </w:pPr>
      <w:r>
        <w:rPr>
          <w:rFonts w:ascii="仿宋_GB2312" w:eastAsia="仿宋_GB2312" w:cs="仿宋_GB2312"/>
          <w:b/>
          <w:kern w:val="0"/>
          <w:sz w:val="28"/>
          <w:szCs w:val="28"/>
          <w:lang w:val="zh-CN"/>
        </w:rPr>
        <w:t xml:space="preserve"> 2013-17</w:t>
      </w:r>
      <w:r>
        <w:rPr>
          <w:rFonts w:ascii="仿宋_GB2312" w:eastAsia="仿宋_GB2312" w:cs="仿宋_GB2312" w:hint="eastAsia"/>
          <w:b/>
          <w:kern w:val="0"/>
          <w:sz w:val="28"/>
          <w:szCs w:val="28"/>
          <w:lang w:val="zh-CN"/>
        </w:rPr>
        <w:t>号宗地挂牌起始</w:t>
      </w:r>
      <w:r w:rsidRPr="000D39F6">
        <w:rPr>
          <w:rFonts w:ascii="仿宋_GB2312" w:eastAsia="仿宋_GB2312" w:cs="仿宋_GB2312" w:hint="eastAsia"/>
          <w:b/>
          <w:kern w:val="0"/>
          <w:sz w:val="28"/>
          <w:szCs w:val="28"/>
          <w:lang w:val="zh-CN"/>
        </w:rPr>
        <w:t>价为人民币</w:t>
      </w:r>
      <w:r>
        <w:rPr>
          <w:rFonts w:ascii="仿宋_GB2312" w:eastAsia="仿宋_GB2312" w:cs="仿宋_GB2312" w:hint="eastAsia"/>
          <w:b/>
          <w:kern w:val="0"/>
          <w:sz w:val="28"/>
          <w:szCs w:val="28"/>
          <w:lang w:val="zh-CN"/>
        </w:rPr>
        <w:t>贰仟柒佰捌拾伍万元</w:t>
      </w:r>
      <w:r w:rsidRPr="000D39F6">
        <w:rPr>
          <w:rFonts w:ascii="仿宋_GB2312" w:eastAsia="仿宋_GB2312" w:cs="仿宋_GB2312" w:hint="eastAsia"/>
          <w:b/>
          <w:kern w:val="0"/>
          <w:sz w:val="28"/>
          <w:szCs w:val="28"/>
          <w:lang w:val="zh-CN"/>
        </w:rPr>
        <w:t>（￥：</w:t>
      </w:r>
      <w:r>
        <w:rPr>
          <w:rFonts w:ascii="仿宋_GB2312" w:eastAsia="仿宋_GB2312" w:cs="仿宋_GB2312"/>
          <w:b/>
          <w:kern w:val="0"/>
          <w:sz w:val="28"/>
          <w:szCs w:val="28"/>
          <w:lang w:val="zh-CN"/>
        </w:rPr>
        <w:t>2785</w:t>
      </w:r>
      <w:r w:rsidRPr="000D39F6">
        <w:rPr>
          <w:rFonts w:ascii="仿宋_GB2312" w:eastAsia="仿宋_GB2312" w:cs="仿宋_GB2312" w:hint="eastAsia"/>
          <w:b/>
          <w:kern w:val="0"/>
          <w:sz w:val="28"/>
          <w:szCs w:val="28"/>
          <w:lang w:val="zh-CN"/>
        </w:rPr>
        <w:t>万元）整，增价幅度为人民币</w:t>
      </w:r>
      <w:r>
        <w:rPr>
          <w:rFonts w:ascii="仿宋_GB2312" w:eastAsia="仿宋_GB2312" w:cs="仿宋_GB2312" w:hint="eastAsia"/>
          <w:b/>
          <w:kern w:val="0"/>
          <w:sz w:val="28"/>
          <w:szCs w:val="28"/>
          <w:lang w:val="zh-CN"/>
        </w:rPr>
        <w:t>贰</w:t>
      </w:r>
      <w:r w:rsidRPr="000D39F6">
        <w:rPr>
          <w:rFonts w:ascii="仿宋_GB2312" w:eastAsia="仿宋_GB2312" w:cs="仿宋_GB2312" w:hint="eastAsia"/>
          <w:b/>
          <w:kern w:val="0"/>
          <w:sz w:val="28"/>
          <w:szCs w:val="28"/>
          <w:lang w:val="zh-CN"/>
        </w:rPr>
        <w:t>拾万元（￥：</w:t>
      </w:r>
      <w:r>
        <w:rPr>
          <w:rFonts w:ascii="仿宋_GB2312" w:eastAsia="仿宋_GB2312" w:cs="仿宋_GB2312"/>
          <w:b/>
          <w:kern w:val="0"/>
          <w:sz w:val="28"/>
          <w:szCs w:val="28"/>
          <w:lang w:val="zh-CN"/>
        </w:rPr>
        <w:t>2</w:t>
      </w:r>
      <w:r w:rsidRPr="000D39F6">
        <w:rPr>
          <w:rFonts w:ascii="仿宋_GB2312" w:eastAsia="仿宋_GB2312" w:cs="仿宋_GB2312"/>
          <w:b/>
          <w:kern w:val="0"/>
          <w:sz w:val="28"/>
          <w:szCs w:val="28"/>
          <w:lang w:val="zh-CN"/>
        </w:rPr>
        <w:t>0</w:t>
      </w:r>
      <w:r w:rsidRPr="000D39F6">
        <w:rPr>
          <w:rFonts w:ascii="仿宋_GB2312" w:eastAsia="仿宋_GB2312" w:cs="仿宋_GB2312" w:hint="eastAsia"/>
          <w:b/>
          <w:kern w:val="0"/>
          <w:sz w:val="28"/>
          <w:szCs w:val="28"/>
          <w:lang w:val="zh-CN"/>
        </w:rPr>
        <w:t>万元）</w:t>
      </w:r>
      <w:r w:rsidRPr="000D39F6">
        <w:rPr>
          <w:rFonts w:ascii="仿宋_GB2312" w:eastAsia="仿宋_GB2312" w:cs="仿宋_GB2312"/>
          <w:b/>
          <w:kern w:val="0"/>
          <w:sz w:val="28"/>
          <w:szCs w:val="28"/>
          <w:lang w:val="zh-CN"/>
        </w:rPr>
        <w:t>/</w:t>
      </w:r>
      <w:r w:rsidRPr="000D39F6">
        <w:rPr>
          <w:rFonts w:ascii="仿宋_GB2312" w:eastAsia="仿宋_GB2312" w:cs="仿宋_GB2312" w:hint="eastAsia"/>
          <w:b/>
          <w:kern w:val="0"/>
          <w:sz w:val="28"/>
          <w:szCs w:val="28"/>
          <w:lang w:val="zh-CN"/>
        </w:rPr>
        <w:t>次</w:t>
      </w:r>
      <w:r>
        <w:rPr>
          <w:rFonts w:ascii="仿宋_GB2312" w:eastAsia="仿宋_GB2312" w:cs="仿宋_GB2312" w:hint="eastAsia"/>
          <w:b/>
          <w:kern w:val="0"/>
          <w:sz w:val="28"/>
          <w:szCs w:val="28"/>
          <w:lang w:val="zh-CN"/>
        </w:rPr>
        <w:t>报</w:t>
      </w:r>
      <w:r w:rsidRPr="000D39F6">
        <w:rPr>
          <w:rFonts w:ascii="仿宋_GB2312" w:eastAsia="仿宋_GB2312" w:cs="仿宋_GB2312" w:hint="eastAsia"/>
          <w:b/>
          <w:kern w:val="0"/>
          <w:sz w:val="28"/>
          <w:szCs w:val="28"/>
          <w:lang w:val="zh-CN"/>
        </w:rPr>
        <w:t>价。</w:t>
      </w:r>
    </w:p>
    <w:p w:rsidR="008C335D" w:rsidRPr="000D39F6" w:rsidRDefault="008C335D" w:rsidP="00F62A21">
      <w:pPr>
        <w:autoSpaceDE w:val="0"/>
        <w:autoSpaceDN w:val="0"/>
        <w:adjustRightInd w:val="0"/>
        <w:spacing w:line="400" w:lineRule="exact"/>
        <w:ind w:firstLine="640"/>
        <w:rPr>
          <w:rFonts w:eastAsia="仿宋_GB2312"/>
          <w:b/>
          <w:kern w:val="0"/>
          <w:sz w:val="28"/>
          <w:szCs w:val="28"/>
        </w:rPr>
      </w:pPr>
      <w:r w:rsidRPr="000D39F6">
        <w:rPr>
          <w:rFonts w:ascii="仿宋_GB2312" w:eastAsia="仿宋_GB2312" w:cs="仿宋_GB2312" w:hint="eastAsia"/>
          <w:b/>
          <w:kern w:val="0"/>
          <w:sz w:val="28"/>
          <w:szCs w:val="28"/>
          <w:lang w:val="zh-CN"/>
        </w:rPr>
        <w:t>二、中华人民共和国境内外的法人、自然人和其他组织均可申请参加竞买（法律法规对申请人另有限制的除外），可独立申请竞买，也可联合申请竞买。</w:t>
      </w:r>
    </w:p>
    <w:p w:rsidR="008C335D" w:rsidRPr="008A7122" w:rsidRDefault="008C335D" w:rsidP="00F62A21">
      <w:pPr>
        <w:autoSpaceDE w:val="0"/>
        <w:autoSpaceDN w:val="0"/>
        <w:adjustRightInd w:val="0"/>
        <w:spacing w:line="400" w:lineRule="exact"/>
        <w:ind w:firstLine="640"/>
        <w:rPr>
          <w:rFonts w:eastAsia="仿宋_GB2312"/>
          <w:b/>
          <w:spacing w:val="-10"/>
          <w:kern w:val="0"/>
          <w:sz w:val="28"/>
          <w:szCs w:val="28"/>
        </w:rPr>
      </w:pPr>
      <w:r w:rsidRPr="000D39F6">
        <w:rPr>
          <w:rFonts w:ascii="仿宋_GB2312" w:eastAsia="仿宋_GB2312" w:cs="仿宋_GB2312" w:hint="eastAsia"/>
          <w:b/>
          <w:kern w:val="0"/>
          <w:sz w:val="28"/>
          <w:szCs w:val="28"/>
          <w:lang w:val="zh-CN"/>
        </w:rPr>
        <w:t>三、</w:t>
      </w:r>
      <w:r w:rsidRPr="008A7122">
        <w:rPr>
          <w:rFonts w:ascii="仿宋_GB2312" w:eastAsia="仿宋_GB2312" w:cs="仿宋_GB2312" w:hint="eastAsia"/>
          <w:b/>
          <w:spacing w:val="-10"/>
          <w:kern w:val="0"/>
          <w:sz w:val="28"/>
          <w:szCs w:val="28"/>
          <w:lang w:val="zh-CN"/>
        </w:rPr>
        <w:t>本次国有建设用地使用权挂牌出让按照价高者得的原则确定竞得人。</w:t>
      </w:r>
    </w:p>
    <w:p w:rsidR="008C335D" w:rsidRPr="000D39F6" w:rsidRDefault="008C335D" w:rsidP="00F62A21">
      <w:pPr>
        <w:autoSpaceDE w:val="0"/>
        <w:autoSpaceDN w:val="0"/>
        <w:adjustRightInd w:val="0"/>
        <w:spacing w:line="400" w:lineRule="exact"/>
        <w:ind w:firstLine="640"/>
        <w:rPr>
          <w:rFonts w:eastAsia="仿宋_GB2312"/>
          <w:b/>
          <w:kern w:val="0"/>
          <w:sz w:val="28"/>
          <w:szCs w:val="28"/>
        </w:rPr>
      </w:pPr>
      <w:r w:rsidRPr="000D39F6">
        <w:rPr>
          <w:rFonts w:ascii="仿宋_GB2312" w:eastAsia="仿宋_GB2312" w:cs="仿宋_GB2312" w:hint="eastAsia"/>
          <w:b/>
          <w:kern w:val="0"/>
          <w:sz w:val="28"/>
          <w:szCs w:val="28"/>
          <w:lang w:val="zh-CN"/>
        </w:rPr>
        <w:t>四、本次</w:t>
      </w:r>
      <w:r>
        <w:rPr>
          <w:rFonts w:ascii="仿宋_GB2312" w:eastAsia="仿宋_GB2312" w:cs="仿宋_GB2312" w:hint="eastAsia"/>
          <w:b/>
          <w:kern w:val="0"/>
          <w:sz w:val="28"/>
          <w:szCs w:val="28"/>
          <w:lang w:val="zh-CN"/>
        </w:rPr>
        <w:t>挂牌</w:t>
      </w:r>
      <w:r w:rsidRPr="000D39F6">
        <w:rPr>
          <w:rFonts w:ascii="仿宋_GB2312" w:eastAsia="仿宋_GB2312" w:cs="仿宋_GB2312" w:hint="eastAsia"/>
          <w:b/>
          <w:kern w:val="0"/>
          <w:sz w:val="28"/>
          <w:szCs w:val="28"/>
          <w:lang w:val="zh-CN"/>
        </w:rPr>
        <w:t>出让的详细资料和具体要求及其它未尽事宜，详见</w:t>
      </w:r>
      <w:r>
        <w:rPr>
          <w:rFonts w:ascii="仿宋_GB2312" w:eastAsia="仿宋_GB2312" w:cs="仿宋_GB2312" w:hint="eastAsia"/>
          <w:b/>
          <w:kern w:val="0"/>
          <w:sz w:val="28"/>
          <w:szCs w:val="28"/>
          <w:lang w:val="zh-CN"/>
        </w:rPr>
        <w:t>挂牌</w:t>
      </w:r>
      <w:r w:rsidRPr="000D39F6">
        <w:rPr>
          <w:rFonts w:ascii="仿宋_GB2312" w:eastAsia="仿宋_GB2312" w:cs="仿宋_GB2312" w:hint="eastAsia"/>
          <w:b/>
          <w:kern w:val="0"/>
          <w:sz w:val="28"/>
          <w:szCs w:val="28"/>
          <w:lang w:val="zh-CN"/>
        </w:rPr>
        <w:t>出让文件</w:t>
      </w:r>
      <w:r>
        <w:rPr>
          <w:rFonts w:ascii="仿宋_GB2312" w:eastAsia="仿宋_GB2312" w:cs="仿宋_GB2312" w:hint="eastAsia"/>
          <w:b/>
          <w:kern w:val="0"/>
          <w:sz w:val="28"/>
          <w:szCs w:val="28"/>
          <w:lang w:val="zh-CN"/>
        </w:rPr>
        <w:t>。申请人可于</w:t>
      </w:r>
      <w:r>
        <w:rPr>
          <w:rFonts w:ascii="仿宋_GB2312" w:eastAsia="仿宋_GB2312" w:cs="仿宋_GB2312"/>
          <w:b/>
          <w:kern w:val="0"/>
          <w:sz w:val="28"/>
          <w:szCs w:val="28"/>
          <w:lang w:val="zh-CN"/>
        </w:rPr>
        <w:t>2013</w:t>
      </w:r>
      <w:r>
        <w:rPr>
          <w:rFonts w:ascii="仿宋_GB2312" w:eastAsia="仿宋_GB2312" w:cs="仿宋_GB2312" w:hint="eastAsia"/>
          <w:b/>
          <w:kern w:val="0"/>
          <w:sz w:val="28"/>
          <w:szCs w:val="28"/>
          <w:lang w:val="zh-CN"/>
        </w:rPr>
        <w:t>年</w:t>
      </w:r>
      <w:r>
        <w:rPr>
          <w:rFonts w:ascii="仿宋_GB2312" w:eastAsia="仿宋_GB2312" w:cs="仿宋_GB2312"/>
          <w:b/>
          <w:kern w:val="0"/>
          <w:sz w:val="28"/>
          <w:szCs w:val="28"/>
          <w:lang w:val="zh-CN"/>
        </w:rPr>
        <w:t>12</w:t>
      </w:r>
      <w:r>
        <w:rPr>
          <w:rFonts w:ascii="仿宋_GB2312" w:eastAsia="仿宋_GB2312" w:cs="仿宋_GB2312" w:hint="eastAsia"/>
          <w:b/>
          <w:kern w:val="0"/>
          <w:sz w:val="28"/>
          <w:szCs w:val="28"/>
          <w:lang w:val="zh-CN"/>
        </w:rPr>
        <w:t>月</w:t>
      </w:r>
      <w:r>
        <w:rPr>
          <w:rFonts w:ascii="仿宋_GB2312" w:eastAsia="仿宋_GB2312" w:cs="仿宋_GB2312"/>
          <w:b/>
          <w:kern w:val="0"/>
          <w:sz w:val="28"/>
          <w:szCs w:val="28"/>
          <w:lang w:val="zh-CN"/>
        </w:rPr>
        <w:t>4</w:t>
      </w:r>
      <w:r>
        <w:rPr>
          <w:rFonts w:ascii="仿宋_GB2312" w:eastAsia="仿宋_GB2312" w:cs="仿宋_GB2312" w:hint="eastAsia"/>
          <w:b/>
          <w:kern w:val="0"/>
          <w:sz w:val="28"/>
          <w:szCs w:val="28"/>
          <w:lang w:val="zh-CN"/>
        </w:rPr>
        <w:t>日</w:t>
      </w:r>
      <w:r>
        <w:rPr>
          <w:rFonts w:ascii="仿宋_GB2312" w:eastAsia="仿宋_GB2312" w:cs="仿宋_GB2312"/>
          <w:b/>
          <w:kern w:val="0"/>
          <w:sz w:val="28"/>
          <w:szCs w:val="28"/>
          <w:lang w:val="zh-CN"/>
        </w:rPr>
        <w:t>17</w:t>
      </w:r>
      <w:r>
        <w:rPr>
          <w:rFonts w:ascii="仿宋_GB2312" w:eastAsia="仿宋_GB2312" w:cs="仿宋_GB2312" w:hint="eastAsia"/>
          <w:b/>
          <w:kern w:val="0"/>
          <w:sz w:val="28"/>
          <w:szCs w:val="28"/>
          <w:lang w:val="zh-CN"/>
        </w:rPr>
        <w:t>时前登录方城县公共资源交易中心网站（</w:t>
      </w:r>
      <w:r w:rsidRPr="000C688D">
        <w:rPr>
          <w:rFonts w:ascii="仿宋_GB2312" w:eastAsia="仿宋_GB2312" w:cs="仿宋_GB2312"/>
          <w:b/>
          <w:kern w:val="0"/>
          <w:sz w:val="28"/>
          <w:szCs w:val="28"/>
          <w:lang w:val="zh-CN"/>
        </w:rPr>
        <w:t>http://www.fcxggzy.com/</w:t>
      </w:r>
      <w:r>
        <w:rPr>
          <w:rFonts w:ascii="仿宋_GB2312" w:eastAsia="仿宋_GB2312" w:cs="仿宋_GB2312" w:hint="eastAsia"/>
          <w:b/>
          <w:kern w:val="0"/>
          <w:sz w:val="28"/>
          <w:szCs w:val="28"/>
          <w:lang w:val="zh-CN"/>
        </w:rPr>
        <w:t>）</w:t>
      </w:r>
      <w:r w:rsidRPr="000C688D">
        <w:rPr>
          <w:rFonts w:ascii="仿宋_GB2312" w:eastAsia="仿宋_GB2312" w:cs="宋体" w:hint="eastAsia"/>
          <w:b/>
          <w:kern w:val="0"/>
          <w:sz w:val="28"/>
          <w:szCs w:val="28"/>
          <w:lang w:val="zh-CN"/>
        </w:rPr>
        <w:t>浏览土地出让公告</w:t>
      </w:r>
      <w:r>
        <w:rPr>
          <w:rFonts w:ascii="仿宋_GB2312" w:eastAsia="仿宋_GB2312" w:cs="宋体" w:hint="eastAsia"/>
          <w:b/>
          <w:kern w:val="0"/>
          <w:sz w:val="28"/>
          <w:szCs w:val="28"/>
          <w:lang w:val="zh-CN"/>
        </w:rPr>
        <w:t>并免费下载挂牌出让文件</w:t>
      </w:r>
    </w:p>
    <w:p w:rsidR="008C335D" w:rsidRDefault="008C335D" w:rsidP="00F62A21">
      <w:pPr>
        <w:autoSpaceDE w:val="0"/>
        <w:autoSpaceDN w:val="0"/>
        <w:adjustRightInd w:val="0"/>
        <w:spacing w:line="400" w:lineRule="exact"/>
        <w:ind w:firstLine="640"/>
        <w:rPr>
          <w:rFonts w:eastAsia="仿宋_GB2312"/>
          <w:b/>
          <w:kern w:val="0"/>
          <w:sz w:val="28"/>
          <w:szCs w:val="28"/>
        </w:rPr>
      </w:pPr>
      <w:r w:rsidRPr="000D39F6">
        <w:rPr>
          <w:rFonts w:ascii="仿宋_GB2312" w:eastAsia="仿宋_GB2312" w:cs="仿宋_GB2312" w:hint="eastAsia"/>
          <w:b/>
          <w:kern w:val="0"/>
          <w:sz w:val="28"/>
          <w:szCs w:val="28"/>
          <w:lang w:val="zh-CN"/>
        </w:rPr>
        <w:t>五、</w:t>
      </w:r>
      <w:r>
        <w:rPr>
          <w:rFonts w:ascii="仿宋_GB2312" w:eastAsia="仿宋_GB2312" w:cs="仿宋_GB2312" w:hint="eastAsia"/>
          <w:b/>
          <w:kern w:val="0"/>
          <w:sz w:val="28"/>
          <w:szCs w:val="28"/>
          <w:lang w:val="zh-CN"/>
        </w:rPr>
        <w:t>申请人可于</w:t>
      </w:r>
      <w:r>
        <w:rPr>
          <w:rFonts w:ascii="仿宋_GB2312" w:eastAsia="仿宋_GB2312" w:cs="仿宋_GB2312"/>
          <w:b/>
          <w:kern w:val="0"/>
          <w:sz w:val="28"/>
          <w:szCs w:val="28"/>
          <w:lang w:val="zh-CN"/>
        </w:rPr>
        <w:t>2013</w:t>
      </w:r>
      <w:r>
        <w:rPr>
          <w:rFonts w:ascii="仿宋_GB2312" w:eastAsia="仿宋_GB2312" w:cs="仿宋_GB2312" w:hint="eastAsia"/>
          <w:b/>
          <w:kern w:val="0"/>
          <w:sz w:val="28"/>
          <w:szCs w:val="28"/>
          <w:lang w:val="zh-CN"/>
        </w:rPr>
        <w:t>年</w:t>
      </w:r>
      <w:r>
        <w:rPr>
          <w:rFonts w:ascii="仿宋_GB2312" w:eastAsia="仿宋_GB2312" w:cs="仿宋_GB2312"/>
          <w:b/>
          <w:kern w:val="0"/>
          <w:sz w:val="28"/>
          <w:szCs w:val="28"/>
          <w:lang w:val="zh-CN"/>
        </w:rPr>
        <w:t>12</w:t>
      </w:r>
      <w:r>
        <w:rPr>
          <w:rFonts w:ascii="仿宋_GB2312" w:eastAsia="仿宋_GB2312" w:cs="仿宋_GB2312" w:hint="eastAsia"/>
          <w:b/>
          <w:kern w:val="0"/>
          <w:sz w:val="28"/>
          <w:szCs w:val="28"/>
          <w:lang w:val="zh-CN"/>
        </w:rPr>
        <w:t>月</w:t>
      </w:r>
      <w:r>
        <w:rPr>
          <w:rFonts w:ascii="仿宋_GB2312" w:eastAsia="仿宋_GB2312" w:cs="仿宋_GB2312"/>
          <w:b/>
          <w:kern w:val="0"/>
          <w:sz w:val="28"/>
          <w:szCs w:val="28"/>
          <w:lang w:val="zh-CN"/>
        </w:rPr>
        <w:t>4</w:t>
      </w:r>
      <w:r>
        <w:rPr>
          <w:rFonts w:ascii="仿宋_GB2312" w:eastAsia="仿宋_GB2312" w:cs="仿宋_GB2312" w:hint="eastAsia"/>
          <w:b/>
          <w:kern w:val="0"/>
          <w:sz w:val="28"/>
          <w:szCs w:val="28"/>
          <w:lang w:val="zh-CN"/>
        </w:rPr>
        <w:t>日</w:t>
      </w:r>
      <w:r>
        <w:rPr>
          <w:rFonts w:ascii="仿宋_GB2312" w:eastAsia="仿宋_GB2312" w:cs="仿宋_GB2312"/>
          <w:b/>
          <w:kern w:val="0"/>
          <w:sz w:val="28"/>
          <w:szCs w:val="28"/>
          <w:lang w:val="zh-CN"/>
        </w:rPr>
        <w:t>17</w:t>
      </w:r>
      <w:r>
        <w:rPr>
          <w:rFonts w:ascii="仿宋_GB2312" w:eastAsia="仿宋_GB2312" w:cs="仿宋_GB2312" w:hint="eastAsia"/>
          <w:b/>
          <w:kern w:val="0"/>
          <w:sz w:val="28"/>
          <w:szCs w:val="28"/>
          <w:lang w:val="zh-CN"/>
        </w:rPr>
        <w:t>时前到方城县公共资源交易中心向县政府成立的县旧城改造建设指挥部提出书面申请，进行登记，逾期不予受理。缴纳竞买保证金（以方城县公共资源交易中心财务股开具申请人的竞买保证金凭证为准）截止时间为</w:t>
      </w:r>
      <w:r>
        <w:rPr>
          <w:rFonts w:ascii="仿宋_GB2312" w:eastAsia="仿宋_GB2312" w:cs="仿宋_GB2312"/>
          <w:b/>
          <w:kern w:val="0"/>
          <w:sz w:val="28"/>
          <w:szCs w:val="28"/>
          <w:lang w:val="zh-CN"/>
        </w:rPr>
        <w:t>2013</w:t>
      </w:r>
      <w:r>
        <w:rPr>
          <w:rFonts w:ascii="仿宋_GB2312" w:eastAsia="仿宋_GB2312" w:cs="仿宋_GB2312" w:hint="eastAsia"/>
          <w:b/>
          <w:kern w:val="0"/>
          <w:sz w:val="28"/>
          <w:szCs w:val="28"/>
          <w:lang w:val="zh-CN"/>
        </w:rPr>
        <w:t>年</w:t>
      </w:r>
      <w:r>
        <w:rPr>
          <w:rFonts w:ascii="仿宋_GB2312" w:eastAsia="仿宋_GB2312" w:cs="仿宋_GB2312"/>
          <w:b/>
          <w:kern w:val="0"/>
          <w:sz w:val="28"/>
          <w:szCs w:val="28"/>
          <w:lang w:val="zh-CN"/>
        </w:rPr>
        <w:t>12</w:t>
      </w:r>
      <w:r>
        <w:rPr>
          <w:rFonts w:ascii="仿宋_GB2312" w:eastAsia="仿宋_GB2312" w:cs="仿宋_GB2312" w:hint="eastAsia"/>
          <w:b/>
          <w:kern w:val="0"/>
          <w:sz w:val="28"/>
          <w:szCs w:val="28"/>
          <w:lang w:val="zh-CN"/>
        </w:rPr>
        <w:t>月</w:t>
      </w:r>
      <w:r>
        <w:rPr>
          <w:rFonts w:ascii="仿宋_GB2312" w:eastAsia="仿宋_GB2312" w:cs="仿宋_GB2312"/>
          <w:b/>
          <w:kern w:val="0"/>
          <w:sz w:val="28"/>
          <w:szCs w:val="28"/>
          <w:lang w:val="zh-CN"/>
        </w:rPr>
        <w:t>4</w:t>
      </w:r>
      <w:r>
        <w:rPr>
          <w:rFonts w:ascii="仿宋_GB2312" w:eastAsia="仿宋_GB2312" w:cs="仿宋_GB2312" w:hint="eastAsia"/>
          <w:b/>
          <w:kern w:val="0"/>
          <w:sz w:val="28"/>
          <w:szCs w:val="28"/>
          <w:lang w:val="zh-CN"/>
        </w:rPr>
        <w:t>日</w:t>
      </w:r>
      <w:r>
        <w:rPr>
          <w:rFonts w:ascii="仿宋_GB2312" w:eastAsia="仿宋_GB2312" w:cs="仿宋_GB2312"/>
          <w:b/>
          <w:kern w:val="0"/>
          <w:sz w:val="28"/>
          <w:szCs w:val="28"/>
          <w:lang w:val="zh-CN"/>
        </w:rPr>
        <w:t>17</w:t>
      </w:r>
      <w:r>
        <w:rPr>
          <w:rFonts w:ascii="仿宋_GB2312" w:eastAsia="仿宋_GB2312" w:cs="仿宋_GB2312" w:hint="eastAsia"/>
          <w:b/>
          <w:kern w:val="0"/>
          <w:sz w:val="28"/>
          <w:szCs w:val="28"/>
          <w:lang w:val="zh-CN"/>
        </w:rPr>
        <w:t>时</w:t>
      </w:r>
      <w:r w:rsidRPr="000D39F6">
        <w:rPr>
          <w:rFonts w:ascii="仿宋_GB2312" w:eastAsia="仿宋_GB2312" w:cs="仿宋_GB2312"/>
          <w:b/>
          <w:kern w:val="0"/>
          <w:sz w:val="28"/>
          <w:szCs w:val="28"/>
          <w:lang w:val="zh-CN"/>
        </w:rPr>
        <w:t>00</w:t>
      </w:r>
      <w:r w:rsidRPr="000D39F6">
        <w:rPr>
          <w:rFonts w:ascii="仿宋_GB2312" w:eastAsia="仿宋_GB2312" w:cs="仿宋_GB2312" w:hint="eastAsia"/>
          <w:b/>
          <w:kern w:val="0"/>
          <w:sz w:val="28"/>
          <w:szCs w:val="28"/>
          <w:lang w:val="zh-CN"/>
        </w:rPr>
        <w:t>分，</w:t>
      </w:r>
      <w:r>
        <w:rPr>
          <w:rFonts w:ascii="仿宋_GB2312" w:eastAsia="仿宋_GB2312" w:cs="仿宋_GB2312"/>
          <w:b/>
          <w:kern w:val="0"/>
          <w:sz w:val="28"/>
          <w:szCs w:val="28"/>
          <w:lang w:val="zh-CN"/>
        </w:rPr>
        <w:t>2013-17</w:t>
      </w:r>
      <w:r w:rsidRPr="000D39F6">
        <w:rPr>
          <w:rFonts w:ascii="仿宋_GB2312" w:eastAsia="仿宋_GB2312" w:cs="仿宋_GB2312" w:hint="eastAsia"/>
          <w:b/>
          <w:kern w:val="0"/>
          <w:sz w:val="28"/>
          <w:szCs w:val="28"/>
          <w:lang w:val="zh-CN"/>
        </w:rPr>
        <w:t>号宗地竞买保证金为人民币</w:t>
      </w:r>
      <w:r>
        <w:rPr>
          <w:rFonts w:ascii="仿宋_GB2312" w:eastAsia="仿宋_GB2312" w:cs="仿宋_GB2312" w:hint="eastAsia"/>
          <w:b/>
          <w:kern w:val="0"/>
          <w:sz w:val="28"/>
          <w:szCs w:val="28"/>
          <w:lang w:val="zh-CN"/>
        </w:rPr>
        <w:t>贰仟柒佰捌拾伍万元</w:t>
      </w:r>
      <w:r w:rsidRPr="000D39F6">
        <w:rPr>
          <w:rFonts w:ascii="仿宋_GB2312" w:eastAsia="仿宋_GB2312" w:cs="仿宋_GB2312" w:hint="eastAsia"/>
          <w:b/>
          <w:kern w:val="0"/>
          <w:sz w:val="28"/>
          <w:szCs w:val="28"/>
          <w:lang w:val="zh-CN"/>
        </w:rPr>
        <w:t>（￥：</w:t>
      </w:r>
      <w:r>
        <w:rPr>
          <w:rFonts w:ascii="仿宋_GB2312" w:eastAsia="仿宋_GB2312" w:cs="仿宋_GB2312"/>
          <w:b/>
          <w:kern w:val="0"/>
          <w:sz w:val="28"/>
          <w:szCs w:val="28"/>
          <w:lang w:val="zh-CN"/>
        </w:rPr>
        <w:t>2785</w:t>
      </w:r>
      <w:r w:rsidRPr="000D39F6">
        <w:rPr>
          <w:rFonts w:ascii="仿宋_GB2312" w:eastAsia="仿宋_GB2312" w:cs="仿宋_GB2312" w:hint="eastAsia"/>
          <w:b/>
          <w:kern w:val="0"/>
          <w:sz w:val="28"/>
          <w:szCs w:val="28"/>
          <w:lang w:val="zh-CN"/>
        </w:rPr>
        <w:t>万元）整。</w:t>
      </w:r>
    </w:p>
    <w:p w:rsidR="008C335D" w:rsidRPr="000D39F6" w:rsidRDefault="008C335D" w:rsidP="00F62A21">
      <w:pPr>
        <w:autoSpaceDE w:val="0"/>
        <w:autoSpaceDN w:val="0"/>
        <w:adjustRightInd w:val="0"/>
        <w:spacing w:line="400" w:lineRule="exact"/>
        <w:ind w:firstLine="640"/>
        <w:rPr>
          <w:rFonts w:eastAsia="仿宋_GB2312"/>
          <w:b/>
          <w:kern w:val="0"/>
          <w:sz w:val="28"/>
          <w:szCs w:val="28"/>
        </w:rPr>
      </w:pPr>
      <w:r>
        <w:rPr>
          <w:rFonts w:ascii="仿宋_GB2312" w:eastAsia="仿宋_GB2312" w:cs="仿宋_GB2312" w:hint="eastAsia"/>
          <w:b/>
          <w:kern w:val="0"/>
          <w:sz w:val="28"/>
          <w:szCs w:val="28"/>
          <w:lang w:val="zh-CN"/>
        </w:rPr>
        <w:t>申请人按规定交纳竞买保证金，具备申请条件的，由县政府成立的县旧城改造建设指挥部审查后书面通知方城县公共资源交易中心在</w:t>
      </w:r>
      <w:r>
        <w:rPr>
          <w:rFonts w:ascii="仿宋_GB2312" w:eastAsia="仿宋_GB2312" w:cs="仿宋_GB2312"/>
          <w:b/>
          <w:kern w:val="0"/>
          <w:sz w:val="28"/>
          <w:szCs w:val="28"/>
          <w:lang w:val="zh-CN"/>
        </w:rPr>
        <w:t>2013</w:t>
      </w:r>
      <w:r>
        <w:rPr>
          <w:rFonts w:ascii="仿宋_GB2312" w:eastAsia="仿宋_GB2312" w:cs="仿宋_GB2312" w:hint="eastAsia"/>
          <w:b/>
          <w:kern w:val="0"/>
          <w:sz w:val="28"/>
          <w:szCs w:val="28"/>
          <w:lang w:val="zh-CN"/>
        </w:rPr>
        <w:t>年</w:t>
      </w:r>
      <w:r>
        <w:rPr>
          <w:rFonts w:ascii="仿宋_GB2312" w:eastAsia="仿宋_GB2312" w:cs="仿宋_GB2312"/>
          <w:b/>
          <w:kern w:val="0"/>
          <w:sz w:val="28"/>
          <w:szCs w:val="28"/>
          <w:lang w:val="zh-CN"/>
        </w:rPr>
        <w:t>12</w:t>
      </w:r>
      <w:r>
        <w:rPr>
          <w:rFonts w:ascii="仿宋_GB2312" w:eastAsia="仿宋_GB2312" w:cs="仿宋_GB2312" w:hint="eastAsia"/>
          <w:b/>
          <w:kern w:val="0"/>
          <w:sz w:val="28"/>
          <w:szCs w:val="28"/>
          <w:lang w:val="zh-CN"/>
        </w:rPr>
        <w:t>月</w:t>
      </w:r>
      <w:r>
        <w:rPr>
          <w:rFonts w:ascii="仿宋_GB2312" w:eastAsia="仿宋_GB2312" w:cs="仿宋_GB2312"/>
          <w:b/>
          <w:kern w:val="0"/>
          <w:sz w:val="28"/>
          <w:szCs w:val="28"/>
          <w:lang w:val="zh-CN"/>
        </w:rPr>
        <w:t>5</w:t>
      </w:r>
      <w:r>
        <w:rPr>
          <w:rFonts w:ascii="仿宋_GB2312" w:eastAsia="仿宋_GB2312" w:cs="仿宋_GB2312" w:hint="eastAsia"/>
          <w:b/>
          <w:kern w:val="0"/>
          <w:sz w:val="28"/>
          <w:szCs w:val="28"/>
          <w:lang w:val="zh-CN"/>
        </w:rPr>
        <w:t>日上午</w:t>
      </w:r>
      <w:r>
        <w:rPr>
          <w:rFonts w:ascii="仿宋_GB2312" w:eastAsia="仿宋_GB2312" w:cs="仿宋_GB2312"/>
          <w:b/>
          <w:kern w:val="0"/>
          <w:sz w:val="28"/>
          <w:szCs w:val="28"/>
          <w:lang w:val="zh-CN"/>
        </w:rPr>
        <w:t>12</w:t>
      </w:r>
      <w:r>
        <w:rPr>
          <w:rFonts w:ascii="仿宋_GB2312" w:eastAsia="仿宋_GB2312" w:cs="仿宋_GB2312" w:hint="eastAsia"/>
          <w:b/>
          <w:kern w:val="0"/>
          <w:sz w:val="28"/>
          <w:szCs w:val="28"/>
          <w:lang w:val="zh-CN"/>
        </w:rPr>
        <w:t>时前确认其竞买资格。</w:t>
      </w:r>
    </w:p>
    <w:p w:rsidR="008C335D" w:rsidRDefault="008C335D" w:rsidP="00F62A21">
      <w:pPr>
        <w:autoSpaceDE w:val="0"/>
        <w:autoSpaceDN w:val="0"/>
        <w:adjustRightInd w:val="0"/>
        <w:spacing w:line="400" w:lineRule="exact"/>
        <w:ind w:firstLine="640"/>
        <w:rPr>
          <w:rFonts w:ascii="仿宋_GB2312" w:eastAsia="仿宋_GB2312" w:cs="仿宋_GB2312"/>
          <w:b/>
          <w:kern w:val="0"/>
          <w:sz w:val="28"/>
          <w:szCs w:val="28"/>
          <w:lang w:val="zh-CN"/>
        </w:rPr>
      </w:pPr>
      <w:r w:rsidRPr="000D39F6">
        <w:rPr>
          <w:rFonts w:ascii="仿宋_GB2312" w:eastAsia="仿宋_GB2312" w:cs="仿宋_GB2312" w:hint="eastAsia"/>
          <w:b/>
          <w:kern w:val="0"/>
          <w:sz w:val="28"/>
          <w:szCs w:val="28"/>
          <w:lang w:val="zh-CN"/>
        </w:rPr>
        <w:t>六、</w:t>
      </w:r>
      <w:r>
        <w:rPr>
          <w:rFonts w:ascii="仿宋_GB2312" w:eastAsia="仿宋_GB2312" w:cs="仿宋_GB2312" w:hint="eastAsia"/>
          <w:b/>
          <w:kern w:val="0"/>
          <w:sz w:val="28"/>
          <w:szCs w:val="28"/>
          <w:lang w:val="zh-CN"/>
        </w:rPr>
        <w:t>本次国有建设用地使用权挂牌出让活动由方城县公共资源交易中心组织实施，挂牌地点为方城县公共资源交易中心。挂牌起止时间：</w:t>
      </w:r>
      <w:r>
        <w:rPr>
          <w:rFonts w:ascii="仿宋_GB2312" w:eastAsia="仿宋_GB2312" w:cs="仿宋_GB2312"/>
          <w:b/>
          <w:kern w:val="0"/>
          <w:sz w:val="28"/>
          <w:szCs w:val="28"/>
          <w:lang w:val="zh-CN"/>
        </w:rPr>
        <w:t>2013</w:t>
      </w:r>
      <w:r>
        <w:rPr>
          <w:rFonts w:ascii="仿宋_GB2312" w:eastAsia="仿宋_GB2312" w:cs="仿宋_GB2312" w:hint="eastAsia"/>
          <w:b/>
          <w:kern w:val="0"/>
          <w:sz w:val="28"/>
          <w:szCs w:val="28"/>
          <w:lang w:val="zh-CN"/>
        </w:rPr>
        <w:t>年</w:t>
      </w:r>
      <w:r>
        <w:rPr>
          <w:rFonts w:ascii="仿宋_GB2312" w:eastAsia="仿宋_GB2312" w:cs="仿宋_GB2312"/>
          <w:b/>
          <w:kern w:val="0"/>
          <w:sz w:val="28"/>
          <w:szCs w:val="28"/>
          <w:lang w:val="zh-CN"/>
        </w:rPr>
        <w:t>11</w:t>
      </w:r>
      <w:r>
        <w:rPr>
          <w:rFonts w:ascii="仿宋_GB2312" w:eastAsia="仿宋_GB2312" w:cs="仿宋_GB2312" w:hint="eastAsia"/>
          <w:b/>
          <w:kern w:val="0"/>
          <w:sz w:val="28"/>
          <w:szCs w:val="28"/>
          <w:lang w:val="zh-CN"/>
        </w:rPr>
        <w:t>月</w:t>
      </w:r>
      <w:r>
        <w:rPr>
          <w:rFonts w:ascii="仿宋_GB2312" w:eastAsia="仿宋_GB2312" w:cs="仿宋_GB2312"/>
          <w:b/>
          <w:kern w:val="0"/>
          <w:sz w:val="28"/>
          <w:szCs w:val="28"/>
          <w:lang w:val="zh-CN"/>
        </w:rPr>
        <w:t>27</w:t>
      </w:r>
      <w:r>
        <w:rPr>
          <w:rFonts w:ascii="仿宋_GB2312" w:eastAsia="仿宋_GB2312" w:cs="仿宋_GB2312" w:hint="eastAsia"/>
          <w:b/>
          <w:kern w:val="0"/>
          <w:sz w:val="28"/>
          <w:szCs w:val="28"/>
          <w:lang w:val="zh-CN"/>
        </w:rPr>
        <w:t>日至</w:t>
      </w:r>
      <w:r>
        <w:rPr>
          <w:rFonts w:ascii="仿宋_GB2312" w:eastAsia="仿宋_GB2312" w:cs="仿宋_GB2312"/>
          <w:b/>
          <w:kern w:val="0"/>
          <w:sz w:val="28"/>
          <w:szCs w:val="28"/>
          <w:lang w:val="zh-CN"/>
        </w:rPr>
        <w:t>2013</w:t>
      </w:r>
      <w:r>
        <w:rPr>
          <w:rFonts w:ascii="仿宋_GB2312" w:eastAsia="仿宋_GB2312" w:cs="仿宋_GB2312" w:hint="eastAsia"/>
          <w:b/>
          <w:kern w:val="0"/>
          <w:sz w:val="28"/>
          <w:szCs w:val="28"/>
          <w:lang w:val="zh-CN"/>
        </w:rPr>
        <w:t>年</w:t>
      </w:r>
      <w:r>
        <w:rPr>
          <w:rFonts w:ascii="仿宋_GB2312" w:eastAsia="仿宋_GB2312" w:cs="仿宋_GB2312"/>
          <w:b/>
          <w:kern w:val="0"/>
          <w:sz w:val="28"/>
          <w:szCs w:val="28"/>
          <w:lang w:val="zh-CN"/>
        </w:rPr>
        <w:t>12</w:t>
      </w:r>
      <w:r>
        <w:rPr>
          <w:rFonts w:ascii="仿宋_GB2312" w:eastAsia="仿宋_GB2312" w:cs="仿宋_GB2312" w:hint="eastAsia"/>
          <w:b/>
          <w:kern w:val="0"/>
          <w:sz w:val="28"/>
          <w:szCs w:val="28"/>
          <w:lang w:val="zh-CN"/>
        </w:rPr>
        <w:t>月</w:t>
      </w:r>
      <w:r>
        <w:rPr>
          <w:rFonts w:ascii="仿宋_GB2312" w:eastAsia="仿宋_GB2312" w:cs="仿宋_GB2312"/>
          <w:b/>
          <w:kern w:val="0"/>
          <w:sz w:val="28"/>
          <w:szCs w:val="28"/>
          <w:lang w:val="zh-CN"/>
        </w:rPr>
        <w:t>6</w:t>
      </w:r>
      <w:r>
        <w:rPr>
          <w:rFonts w:ascii="仿宋_GB2312" w:eastAsia="仿宋_GB2312" w:cs="仿宋_GB2312" w:hint="eastAsia"/>
          <w:b/>
          <w:kern w:val="0"/>
          <w:sz w:val="28"/>
          <w:szCs w:val="28"/>
          <w:lang w:val="zh-CN"/>
        </w:rPr>
        <w:t>日</w:t>
      </w:r>
      <w:r>
        <w:rPr>
          <w:rFonts w:ascii="仿宋_GB2312" w:eastAsia="仿宋_GB2312" w:cs="仿宋_GB2312"/>
          <w:b/>
          <w:kern w:val="0"/>
          <w:sz w:val="28"/>
          <w:szCs w:val="28"/>
          <w:lang w:val="zh-CN"/>
        </w:rPr>
        <w:t>16</w:t>
      </w:r>
      <w:r>
        <w:rPr>
          <w:rFonts w:ascii="仿宋_GB2312" w:eastAsia="仿宋_GB2312" w:cs="仿宋_GB2312" w:hint="eastAsia"/>
          <w:b/>
          <w:kern w:val="0"/>
          <w:sz w:val="28"/>
          <w:szCs w:val="28"/>
          <w:lang w:val="zh-CN"/>
        </w:rPr>
        <w:t>时止（节假日正常上班）。</w:t>
      </w:r>
    </w:p>
    <w:p w:rsidR="008C335D" w:rsidRPr="000D39F6" w:rsidRDefault="008C335D" w:rsidP="00F62A21">
      <w:pPr>
        <w:autoSpaceDE w:val="0"/>
        <w:autoSpaceDN w:val="0"/>
        <w:adjustRightInd w:val="0"/>
        <w:spacing w:line="400" w:lineRule="exact"/>
        <w:ind w:firstLine="640"/>
        <w:rPr>
          <w:rFonts w:ascii="仿宋_GB2312" w:eastAsia="仿宋_GB2312" w:cs="仿宋_GB2312"/>
          <w:b/>
          <w:kern w:val="0"/>
          <w:sz w:val="28"/>
          <w:szCs w:val="28"/>
          <w:lang w:val="zh-CN"/>
        </w:rPr>
      </w:pPr>
      <w:r w:rsidRPr="000D39F6">
        <w:rPr>
          <w:rFonts w:ascii="仿宋_GB2312" w:eastAsia="仿宋_GB2312" w:cs="仿宋_GB2312" w:hint="eastAsia"/>
          <w:b/>
          <w:kern w:val="0"/>
          <w:sz w:val="28"/>
          <w:szCs w:val="28"/>
          <w:lang w:val="zh-CN"/>
        </w:rPr>
        <w:t>七、其他需要公告的事项</w:t>
      </w:r>
    </w:p>
    <w:p w:rsidR="008C335D" w:rsidRDefault="008C335D" w:rsidP="00F62A21">
      <w:pPr>
        <w:autoSpaceDE w:val="0"/>
        <w:autoSpaceDN w:val="0"/>
        <w:adjustRightInd w:val="0"/>
        <w:spacing w:line="400" w:lineRule="exact"/>
        <w:ind w:firstLine="640"/>
        <w:rPr>
          <w:rFonts w:eastAsia="仿宋_GB2312"/>
          <w:b/>
          <w:kern w:val="0"/>
          <w:sz w:val="28"/>
          <w:szCs w:val="28"/>
        </w:rPr>
      </w:pPr>
      <w:r>
        <w:rPr>
          <w:rFonts w:ascii="仿宋_GB2312" w:eastAsia="仿宋_GB2312" w:cs="仿宋_GB2312" w:hint="eastAsia"/>
          <w:b/>
          <w:kern w:val="0"/>
          <w:sz w:val="28"/>
          <w:szCs w:val="28"/>
          <w:lang w:val="zh-CN"/>
        </w:rPr>
        <w:t>（一）挂牌时间截止时，</w:t>
      </w:r>
      <w:r w:rsidRPr="00C22968">
        <w:rPr>
          <w:rFonts w:ascii="仿宋_GB2312" w:eastAsia="仿宋_GB2312" w:cs="仿宋_GB2312" w:hint="eastAsia"/>
          <w:b/>
          <w:kern w:val="0"/>
          <w:sz w:val="28"/>
          <w:szCs w:val="28"/>
          <w:lang w:val="zh-CN"/>
        </w:rPr>
        <w:t>有竞买人表示愿意继续竞价，转入现场竞价，通过现场竞价确定竞得人。</w:t>
      </w:r>
    </w:p>
    <w:p w:rsidR="008C335D" w:rsidRDefault="008C335D" w:rsidP="00F62A21">
      <w:pPr>
        <w:autoSpaceDE w:val="0"/>
        <w:autoSpaceDN w:val="0"/>
        <w:adjustRightInd w:val="0"/>
        <w:spacing w:line="400" w:lineRule="exact"/>
        <w:ind w:firstLine="640"/>
        <w:rPr>
          <w:rFonts w:ascii="仿宋_GB2312" w:eastAsia="仿宋_GB2312" w:cs="仿宋_GB2312"/>
          <w:b/>
          <w:kern w:val="0"/>
          <w:sz w:val="28"/>
          <w:szCs w:val="28"/>
          <w:lang w:val="zh-CN"/>
        </w:rPr>
      </w:pPr>
      <w:r>
        <w:rPr>
          <w:rFonts w:ascii="仿宋_GB2312" w:eastAsia="仿宋_GB2312" w:cs="仿宋_GB2312" w:hint="eastAsia"/>
          <w:b/>
          <w:kern w:val="0"/>
          <w:sz w:val="28"/>
          <w:szCs w:val="28"/>
          <w:lang w:val="zh-CN"/>
        </w:rPr>
        <w:t>（二）本次挂牌出让国有建设用地使用权不接受口头、邮寄、电话竞买申请。</w:t>
      </w:r>
    </w:p>
    <w:p w:rsidR="008C335D" w:rsidRPr="000D39F6" w:rsidRDefault="008C335D" w:rsidP="00F62A21">
      <w:pPr>
        <w:autoSpaceDE w:val="0"/>
        <w:autoSpaceDN w:val="0"/>
        <w:adjustRightInd w:val="0"/>
        <w:spacing w:line="400" w:lineRule="exact"/>
        <w:ind w:firstLine="640"/>
        <w:rPr>
          <w:rFonts w:ascii="仿宋_GB2312" w:eastAsia="仿宋_GB2312" w:cs="仿宋_GB2312"/>
          <w:b/>
          <w:kern w:val="0"/>
          <w:sz w:val="28"/>
          <w:szCs w:val="28"/>
          <w:lang w:val="zh-CN"/>
        </w:rPr>
      </w:pPr>
      <w:r>
        <w:rPr>
          <w:rFonts w:ascii="仿宋_GB2312" w:eastAsia="仿宋_GB2312" w:cs="仿宋_GB2312" w:hint="eastAsia"/>
          <w:b/>
          <w:kern w:val="0"/>
          <w:sz w:val="28"/>
          <w:szCs w:val="28"/>
          <w:lang w:val="zh-CN"/>
        </w:rPr>
        <w:t>（三）</w:t>
      </w:r>
      <w:r w:rsidRPr="000D39F6">
        <w:rPr>
          <w:rFonts w:ascii="仿宋_GB2312" w:eastAsia="仿宋_GB2312" w:cs="仿宋_GB2312"/>
          <w:b/>
          <w:kern w:val="0"/>
          <w:sz w:val="28"/>
          <w:szCs w:val="28"/>
          <w:lang w:val="zh-CN"/>
        </w:rPr>
        <w:t>2013</w:t>
      </w:r>
      <w:r w:rsidRPr="000D39F6">
        <w:rPr>
          <w:rFonts w:ascii="仿宋_GB2312" w:eastAsia="仿宋_GB2312" w:cs="仿宋_GB2312"/>
          <w:b/>
          <w:kern w:val="0"/>
          <w:sz w:val="28"/>
          <w:szCs w:val="28"/>
          <w:lang w:val="zh-CN"/>
        </w:rPr>
        <w:t>—</w:t>
      </w:r>
      <w:r>
        <w:rPr>
          <w:rFonts w:ascii="仿宋_GB2312" w:eastAsia="仿宋_GB2312" w:cs="仿宋_GB2312"/>
          <w:b/>
          <w:kern w:val="0"/>
          <w:sz w:val="28"/>
          <w:szCs w:val="28"/>
          <w:lang w:val="zh-CN"/>
        </w:rPr>
        <w:t>17</w:t>
      </w:r>
      <w:r w:rsidRPr="000D39F6">
        <w:rPr>
          <w:rFonts w:ascii="仿宋_GB2312" w:eastAsia="仿宋_GB2312" w:cs="仿宋_GB2312" w:hint="eastAsia"/>
          <w:b/>
          <w:kern w:val="0"/>
          <w:sz w:val="28"/>
          <w:szCs w:val="28"/>
          <w:lang w:val="zh-CN"/>
        </w:rPr>
        <w:t>号国有建设用地使用权自</w:t>
      </w:r>
      <w:r>
        <w:rPr>
          <w:rFonts w:ascii="仿宋_GB2312" w:eastAsia="仿宋_GB2312" w:cs="仿宋_GB2312" w:hint="eastAsia"/>
          <w:b/>
          <w:kern w:val="0"/>
          <w:sz w:val="28"/>
          <w:szCs w:val="28"/>
          <w:lang w:val="zh-CN"/>
        </w:rPr>
        <w:t>挂牌</w:t>
      </w:r>
      <w:r w:rsidRPr="000D39F6">
        <w:rPr>
          <w:rFonts w:ascii="仿宋_GB2312" w:eastAsia="仿宋_GB2312" w:cs="仿宋_GB2312" w:hint="eastAsia"/>
          <w:b/>
          <w:kern w:val="0"/>
          <w:sz w:val="28"/>
          <w:szCs w:val="28"/>
          <w:lang w:val="zh-CN"/>
        </w:rPr>
        <w:t>成交之日起，受让人必须在三十日内缴齐全部成交价款，出让人自受让人支付全部出让金之日起三十日内交付土地，受让人必须自交付土地之日起九十日内开工建设，建设周期为二十四个月。</w:t>
      </w:r>
    </w:p>
    <w:p w:rsidR="008C335D" w:rsidRDefault="008C335D" w:rsidP="00F62A21">
      <w:pPr>
        <w:autoSpaceDE w:val="0"/>
        <w:autoSpaceDN w:val="0"/>
        <w:adjustRightInd w:val="0"/>
        <w:spacing w:line="400" w:lineRule="exact"/>
        <w:ind w:firstLine="640"/>
        <w:rPr>
          <w:rFonts w:eastAsia="仿宋_GB2312"/>
          <w:b/>
          <w:kern w:val="0"/>
          <w:sz w:val="28"/>
          <w:szCs w:val="28"/>
        </w:rPr>
      </w:pPr>
      <w:r>
        <w:rPr>
          <w:rFonts w:ascii="仿宋_GB2312" w:eastAsia="仿宋_GB2312" w:cs="仿宋_GB2312" w:hint="eastAsia"/>
          <w:b/>
          <w:kern w:val="0"/>
          <w:sz w:val="28"/>
          <w:szCs w:val="28"/>
          <w:lang w:val="zh-CN"/>
        </w:rPr>
        <w:t>八、联系方式与开户银行</w:t>
      </w:r>
    </w:p>
    <w:p w:rsidR="008C335D" w:rsidRDefault="008C335D" w:rsidP="00F62A21">
      <w:pPr>
        <w:autoSpaceDE w:val="0"/>
        <w:autoSpaceDN w:val="0"/>
        <w:adjustRightInd w:val="0"/>
        <w:spacing w:line="400" w:lineRule="exact"/>
        <w:ind w:firstLine="641"/>
        <w:jc w:val="left"/>
        <w:rPr>
          <w:rFonts w:ascii="仿宋_GB2312" w:eastAsia="仿宋_GB2312"/>
          <w:b/>
          <w:kern w:val="0"/>
          <w:sz w:val="28"/>
          <w:szCs w:val="28"/>
        </w:rPr>
      </w:pPr>
      <w:r>
        <w:rPr>
          <w:rFonts w:ascii="仿宋_GB2312" w:eastAsia="仿宋_GB2312" w:cs="仿宋_GB2312" w:hint="eastAsia"/>
          <w:b/>
          <w:kern w:val="0"/>
          <w:sz w:val="28"/>
          <w:szCs w:val="28"/>
          <w:lang w:val="zh-CN"/>
        </w:rPr>
        <w:t>联系单位：方城县国土资源局、方城县公共资源交易中心</w:t>
      </w:r>
    </w:p>
    <w:p w:rsidR="008C335D" w:rsidRDefault="008C335D" w:rsidP="00F62A21">
      <w:pPr>
        <w:autoSpaceDE w:val="0"/>
        <w:autoSpaceDN w:val="0"/>
        <w:adjustRightInd w:val="0"/>
        <w:spacing w:line="400" w:lineRule="exact"/>
        <w:ind w:firstLine="641"/>
        <w:jc w:val="left"/>
        <w:rPr>
          <w:rFonts w:ascii="仿宋_GB2312" w:eastAsia="仿宋_GB2312" w:cs="仿宋_GB2312"/>
          <w:b/>
          <w:kern w:val="0"/>
          <w:sz w:val="28"/>
          <w:szCs w:val="28"/>
          <w:lang w:val="zh-CN"/>
        </w:rPr>
      </w:pPr>
      <w:r>
        <w:rPr>
          <w:rFonts w:ascii="仿宋_GB2312" w:eastAsia="仿宋_GB2312" w:cs="仿宋_GB2312" w:hint="eastAsia"/>
          <w:b/>
          <w:kern w:val="0"/>
          <w:sz w:val="28"/>
          <w:szCs w:val="28"/>
          <w:lang w:val="zh-CN"/>
        </w:rPr>
        <w:t>联系地址：方城县人民路</w:t>
      </w:r>
      <w:r>
        <w:rPr>
          <w:rFonts w:ascii="仿宋_GB2312" w:eastAsia="仿宋_GB2312" w:cs="仿宋_GB2312"/>
          <w:b/>
          <w:kern w:val="0"/>
          <w:sz w:val="28"/>
          <w:szCs w:val="28"/>
          <w:lang w:val="zh-CN"/>
        </w:rPr>
        <w:t>227</w:t>
      </w:r>
      <w:r>
        <w:rPr>
          <w:rFonts w:ascii="仿宋_GB2312" w:eastAsia="仿宋_GB2312" w:cs="仿宋_GB2312" w:hint="eastAsia"/>
          <w:b/>
          <w:kern w:val="0"/>
          <w:sz w:val="28"/>
          <w:szCs w:val="28"/>
          <w:lang w:val="zh-CN"/>
        </w:rPr>
        <w:t>号新广场对面（方城县国土资源局）</w:t>
      </w:r>
    </w:p>
    <w:p w:rsidR="008C335D" w:rsidRPr="00681544" w:rsidRDefault="008C335D" w:rsidP="00F62A21">
      <w:pPr>
        <w:autoSpaceDE w:val="0"/>
        <w:autoSpaceDN w:val="0"/>
        <w:adjustRightInd w:val="0"/>
        <w:spacing w:line="400" w:lineRule="exact"/>
        <w:ind w:firstLine="641"/>
        <w:jc w:val="left"/>
        <w:rPr>
          <w:rFonts w:ascii="仿宋_GB2312" w:eastAsia="仿宋_GB2312"/>
          <w:b/>
          <w:spacing w:val="-38"/>
          <w:sz w:val="28"/>
          <w:szCs w:val="28"/>
        </w:rPr>
      </w:pPr>
      <w:r>
        <w:rPr>
          <w:rFonts w:ascii="仿宋_GB2312" w:eastAsia="仿宋_GB2312" w:cs="仿宋_GB2312"/>
          <w:b/>
          <w:kern w:val="0"/>
          <w:sz w:val="28"/>
          <w:szCs w:val="28"/>
          <w:lang w:val="zh-CN"/>
        </w:rPr>
        <w:t xml:space="preserve">          </w:t>
      </w:r>
      <w:r w:rsidRPr="00681544">
        <w:rPr>
          <w:rFonts w:ascii="仿宋_GB2312" w:eastAsia="仿宋_GB2312" w:hint="eastAsia"/>
          <w:b/>
          <w:spacing w:val="-38"/>
          <w:sz w:val="28"/>
          <w:szCs w:val="28"/>
        </w:rPr>
        <w:t>方城县文化路东延计划生育服务站院内</w:t>
      </w:r>
      <w:r w:rsidRPr="00681544">
        <w:rPr>
          <w:rFonts w:ascii="仿宋_GB2312" w:eastAsia="仿宋_GB2312"/>
          <w:b/>
          <w:spacing w:val="-38"/>
          <w:sz w:val="28"/>
          <w:szCs w:val="28"/>
        </w:rPr>
        <w:t>5</w:t>
      </w:r>
      <w:r w:rsidRPr="00681544">
        <w:rPr>
          <w:rFonts w:ascii="仿宋_GB2312" w:eastAsia="仿宋_GB2312" w:hint="eastAsia"/>
          <w:b/>
          <w:spacing w:val="-38"/>
          <w:sz w:val="28"/>
          <w:szCs w:val="28"/>
        </w:rPr>
        <w:t>楼</w:t>
      </w:r>
      <w:r w:rsidRPr="00681544">
        <w:rPr>
          <w:rFonts w:ascii="仿宋_GB2312" w:eastAsia="仿宋_GB2312" w:cs="仿宋_GB2312" w:hint="eastAsia"/>
          <w:b/>
          <w:spacing w:val="-38"/>
          <w:kern w:val="0"/>
          <w:sz w:val="28"/>
          <w:szCs w:val="28"/>
          <w:lang w:val="zh-CN"/>
        </w:rPr>
        <w:t>（方城县公共资源交易中心</w:t>
      </w:r>
      <w:r w:rsidRPr="00681544">
        <w:rPr>
          <w:rFonts w:ascii="仿宋_GB2312" w:eastAsia="仿宋_GB2312" w:hint="eastAsia"/>
          <w:b/>
          <w:spacing w:val="-38"/>
          <w:sz w:val="28"/>
          <w:szCs w:val="28"/>
        </w:rPr>
        <w:t>）</w:t>
      </w:r>
    </w:p>
    <w:p w:rsidR="008C335D" w:rsidRDefault="008C335D" w:rsidP="00F62A21">
      <w:pPr>
        <w:autoSpaceDE w:val="0"/>
        <w:autoSpaceDN w:val="0"/>
        <w:adjustRightInd w:val="0"/>
        <w:spacing w:line="400" w:lineRule="exact"/>
        <w:ind w:firstLine="641"/>
        <w:jc w:val="left"/>
        <w:rPr>
          <w:rFonts w:ascii="仿宋_GB2312" w:eastAsia="仿宋_GB2312" w:cs="仿宋_GB2312"/>
          <w:b/>
          <w:kern w:val="0"/>
          <w:sz w:val="28"/>
          <w:szCs w:val="28"/>
          <w:lang w:val="zh-CN"/>
        </w:rPr>
      </w:pPr>
      <w:r>
        <w:rPr>
          <w:rFonts w:ascii="仿宋_GB2312" w:eastAsia="仿宋_GB2312" w:cs="仿宋_GB2312" w:hint="eastAsia"/>
          <w:b/>
          <w:kern w:val="0"/>
          <w:sz w:val="28"/>
          <w:szCs w:val="28"/>
          <w:lang w:val="zh-CN"/>
        </w:rPr>
        <w:t>联</w:t>
      </w:r>
      <w:r>
        <w:rPr>
          <w:rFonts w:ascii="仿宋_GB2312" w:eastAsia="仿宋_GB2312" w:cs="仿宋_GB2312"/>
          <w:b/>
          <w:kern w:val="0"/>
          <w:sz w:val="28"/>
          <w:szCs w:val="28"/>
          <w:lang w:val="zh-CN"/>
        </w:rPr>
        <w:t xml:space="preserve"> </w:t>
      </w:r>
      <w:r>
        <w:rPr>
          <w:rFonts w:ascii="仿宋_GB2312" w:eastAsia="仿宋_GB2312" w:cs="仿宋_GB2312" w:hint="eastAsia"/>
          <w:b/>
          <w:kern w:val="0"/>
          <w:sz w:val="28"/>
          <w:szCs w:val="28"/>
          <w:lang w:val="zh-CN"/>
        </w:rPr>
        <w:t>系</w:t>
      </w:r>
      <w:r>
        <w:rPr>
          <w:rFonts w:ascii="仿宋_GB2312" w:eastAsia="仿宋_GB2312" w:cs="仿宋_GB2312"/>
          <w:b/>
          <w:kern w:val="0"/>
          <w:sz w:val="28"/>
          <w:szCs w:val="28"/>
          <w:lang w:val="zh-CN"/>
        </w:rPr>
        <w:t xml:space="preserve"> </w:t>
      </w:r>
      <w:r>
        <w:rPr>
          <w:rFonts w:ascii="仿宋_GB2312" w:eastAsia="仿宋_GB2312" w:cs="仿宋_GB2312" w:hint="eastAsia"/>
          <w:b/>
          <w:kern w:val="0"/>
          <w:sz w:val="28"/>
          <w:szCs w:val="28"/>
          <w:lang w:val="zh-CN"/>
        </w:rPr>
        <w:t>人：蒋女士（国土局）、师女士（交易中心）</w:t>
      </w:r>
      <w:r>
        <w:rPr>
          <w:rFonts w:ascii="仿宋_GB2312" w:eastAsia="仿宋_GB2312" w:cs="仿宋_GB2312"/>
          <w:b/>
          <w:kern w:val="0"/>
          <w:sz w:val="28"/>
          <w:szCs w:val="28"/>
          <w:lang w:val="zh-CN"/>
        </w:rPr>
        <w:t xml:space="preserve">    </w:t>
      </w:r>
    </w:p>
    <w:p w:rsidR="008C335D" w:rsidRDefault="008C335D" w:rsidP="00F62A21">
      <w:pPr>
        <w:autoSpaceDE w:val="0"/>
        <w:autoSpaceDN w:val="0"/>
        <w:adjustRightInd w:val="0"/>
        <w:spacing w:line="400" w:lineRule="exact"/>
        <w:ind w:firstLine="641"/>
        <w:jc w:val="left"/>
        <w:rPr>
          <w:rFonts w:ascii="仿宋_GB2312" w:eastAsia="仿宋_GB2312" w:cs="仿宋_GB2312"/>
          <w:b/>
          <w:spacing w:val="-32"/>
          <w:kern w:val="0"/>
          <w:sz w:val="28"/>
          <w:szCs w:val="28"/>
          <w:lang w:val="zh-CN"/>
        </w:rPr>
      </w:pPr>
      <w:r>
        <w:rPr>
          <w:rFonts w:ascii="仿宋_GB2312" w:eastAsia="仿宋_GB2312" w:cs="仿宋_GB2312" w:hint="eastAsia"/>
          <w:b/>
          <w:kern w:val="0"/>
          <w:sz w:val="28"/>
          <w:szCs w:val="28"/>
          <w:lang w:val="zh-CN"/>
        </w:rPr>
        <w:t>联系电话：</w:t>
      </w:r>
      <w:r>
        <w:rPr>
          <w:rFonts w:ascii="仿宋_GB2312" w:eastAsia="仿宋_GB2312" w:cs="仿宋_GB2312" w:hint="eastAsia"/>
          <w:b/>
          <w:spacing w:val="-32"/>
          <w:kern w:val="0"/>
          <w:sz w:val="28"/>
          <w:szCs w:val="28"/>
          <w:lang w:val="zh-CN"/>
        </w:rPr>
        <w:t>（</w:t>
      </w:r>
      <w:r>
        <w:rPr>
          <w:rFonts w:ascii="仿宋_GB2312" w:eastAsia="仿宋_GB2312" w:cs="仿宋_GB2312"/>
          <w:b/>
          <w:spacing w:val="-32"/>
          <w:kern w:val="0"/>
          <w:sz w:val="28"/>
          <w:szCs w:val="28"/>
          <w:lang w:val="zh-CN"/>
        </w:rPr>
        <w:t>0377</w:t>
      </w:r>
      <w:r>
        <w:rPr>
          <w:rFonts w:ascii="仿宋_GB2312" w:eastAsia="仿宋_GB2312" w:cs="仿宋_GB2312" w:hint="eastAsia"/>
          <w:b/>
          <w:spacing w:val="-32"/>
          <w:kern w:val="0"/>
          <w:sz w:val="28"/>
          <w:szCs w:val="28"/>
          <w:lang w:val="zh-CN"/>
        </w:rPr>
        <w:t>）</w:t>
      </w:r>
      <w:r>
        <w:rPr>
          <w:rFonts w:ascii="仿宋_GB2312" w:eastAsia="仿宋_GB2312" w:cs="仿宋_GB2312"/>
          <w:b/>
          <w:spacing w:val="-32"/>
          <w:kern w:val="0"/>
          <w:sz w:val="28"/>
          <w:szCs w:val="28"/>
          <w:lang w:val="zh-CN"/>
        </w:rPr>
        <w:t>67239623</w:t>
      </w:r>
      <w:r>
        <w:rPr>
          <w:rFonts w:ascii="仿宋_GB2312" w:eastAsia="仿宋_GB2312" w:cs="仿宋_GB2312" w:hint="eastAsia"/>
          <w:b/>
          <w:spacing w:val="-32"/>
          <w:kern w:val="0"/>
          <w:sz w:val="28"/>
          <w:szCs w:val="28"/>
          <w:lang w:val="zh-CN"/>
        </w:rPr>
        <w:t>（国土局）、（</w:t>
      </w:r>
      <w:r>
        <w:rPr>
          <w:rFonts w:ascii="仿宋_GB2312" w:eastAsia="仿宋_GB2312" w:cs="仿宋_GB2312"/>
          <w:b/>
          <w:spacing w:val="-32"/>
          <w:kern w:val="0"/>
          <w:sz w:val="28"/>
          <w:szCs w:val="28"/>
          <w:lang w:val="zh-CN"/>
        </w:rPr>
        <w:t>0377</w:t>
      </w:r>
      <w:r>
        <w:rPr>
          <w:rFonts w:ascii="仿宋_GB2312" w:eastAsia="仿宋_GB2312" w:cs="仿宋_GB2312" w:hint="eastAsia"/>
          <w:b/>
          <w:spacing w:val="-32"/>
          <w:kern w:val="0"/>
          <w:sz w:val="28"/>
          <w:szCs w:val="28"/>
          <w:lang w:val="zh-CN"/>
        </w:rPr>
        <w:t>）</w:t>
      </w:r>
      <w:r>
        <w:rPr>
          <w:rFonts w:ascii="仿宋_GB2312" w:eastAsia="仿宋_GB2312" w:cs="仿宋_GB2312"/>
          <w:b/>
          <w:spacing w:val="-32"/>
          <w:kern w:val="0"/>
          <w:sz w:val="28"/>
          <w:szCs w:val="28"/>
          <w:lang w:val="zh-CN"/>
        </w:rPr>
        <w:t>60202993</w:t>
      </w:r>
      <w:r>
        <w:rPr>
          <w:rFonts w:ascii="仿宋_GB2312" w:eastAsia="仿宋_GB2312" w:cs="仿宋_GB2312" w:hint="eastAsia"/>
          <w:b/>
          <w:spacing w:val="-32"/>
          <w:kern w:val="0"/>
          <w:sz w:val="28"/>
          <w:szCs w:val="28"/>
          <w:lang w:val="zh-CN"/>
        </w:rPr>
        <w:t>（交易中心）</w:t>
      </w:r>
    </w:p>
    <w:p w:rsidR="008C335D" w:rsidRDefault="008C335D" w:rsidP="00F62A21">
      <w:pPr>
        <w:autoSpaceDE w:val="0"/>
        <w:autoSpaceDN w:val="0"/>
        <w:adjustRightInd w:val="0"/>
        <w:spacing w:line="400" w:lineRule="exact"/>
        <w:ind w:firstLine="641"/>
        <w:jc w:val="left"/>
        <w:rPr>
          <w:rFonts w:ascii="仿宋_GB2312" w:eastAsia="仿宋_GB2312" w:cs="仿宋_GB2312"/>
          <w:b/>
          <w:kern w:val="0"/>
          <w:sz w:val="28"/>
          <w:szCs w:val="28"/>
          <w:lang w:val="zh-CN"/>
        </w:rPr>
      </w:pPr>
      <w:r>
        <w:rPr>
          <w:rFonts w:ascii="仿宋_GB2312" w:eastAsia="仿宋_GB2312" w:cs="仿宋_GB2312" w:hint="eastAsia"/>
          <w:b/>
          <w:kern w:val="0"/>
          <w:sz w:val="28"/>
          <w:szCs w:val="28"/>
          <w:lang w:val="zh-CN"/>
        </w:rPr>
        <w:t>开户单位：方城县公共资源交易中心</w:t>
      </w:r>
    </w:p>
    <w:p w:rsidR="008C335D" w:rsidRDefault="008C335D" w:rsidP="00F62A21">
      <w:pPr>
        <w:autoSpaceDE w:val="0"/>
        <w:autoSpaceDN w:val="0"/>
        <w:adjustRightInd w:val="0"/>
        <w:spacing w:line="400" w:lineRule="exact"/>
        <w:ind w:firstLine="641"/>
        <w:jc w:val="left"/>
        <w:rPr>
          <w:rFonts w:ascii="仿宋_GB2312" w:eastAsia="仿宋_GB2312" w:cs="仿宋_GB2312"/>
          <w:b/>
          <w:kern w:val="0"/>
          <w:sz w:val="28"/>
          <w:szCs w:val="28"/>
          <w:lang w:val="zh-CN"/>
        </w:rPr>
      </w:pPr>
      <w:r>
        <w:rPr>
          <w:rFonts w:ascii="仿宋_GB2312" w:eastAsia="仿宋_GB2312" w:cs="仿宋_GB2312" w:hint="eastAsia"/>
          <w:b/>
          <w:kern w:val="0"/>
          <w:sz w:val="28"/>
          <w:szCs w:val="28"/>
          <w:lang w:val="zh-CN"/>
        </w:rPr>
        <w:t>开户银行：河南方城凤裕村镇银行有限责任公司</w:t>
      </w:r>
    </w:p>
    <w:p w:rsidR="008C335D" w:rsidRDefault="008C335D" w:rsidP="00F62A21">
      <w:pPr>
        <w:autoSpaceDE w:val="0"/>
        <w:autoSpaceDN w:val="0"/>
        <w:adjustRightInd w:val="0"/>
        <w:spacing w:line="400" w:lineRule="exact"/>
        <w:ind w:firstLine="641"/>
        <w:jc w:val="left"/>
        <w:rPr>
          <w:rFonts w:ascii="仿宋_GB2312" w:eastAsia="仿宋_GB2312" w:cs="仿宋_GB2312"/>
          <w:b/>
          <w:kern w:val="0"/>
          <w:sz w:val="28"/>
          <w:szCs w:val="28"/>
          <w:lang w:val="zh-CN"/>
        </w:rPr>
      </w:pPr>
      <w:r>
        <w:rPr>
          <w:rFonts w:ascii="仿宋_GB2312" w:eastAsia="仿宋_GB2312" w:cs="仿宋_GB2312" w:hint="eastAsia"/>
          <w:b/>
          <w:kern w:val="0"/>
          <w:sz w:val="28"/>
          <w:szCs w:val="28"/>
          <w:lang w:val="zh-CN"/>
        </w:rPr>
        <w:t>账</w:t>
      </w:r>
      <w:r>
        <w:rPr>
          <w:rFonts w:ascii="仿宋_GB2312" w:eastAsia="仿宋_GB2312" w:cs="仿宋_GB2312"/>
          <w:b/>
          <w:kern w:val="0"/>
          <w:sz w:val="28"/>
          <w:szCs w:val="28"/>
          <w:lang w:val="zh-CN"/>
        </w:rPr>
        <w:t xml:space="preserve">    </w:t>
      </w:r>
      <w:r>
        <w:rPr>
          <w:rFonts w:ascii="仿宋_GB2312" w:eastAsia="仿宋_GB2312" w:cs="仿宋_GB2312" w:hint="eastAsia"/>
          <w:b/>
          <w:kern w:val="0"/>
          <w:sz w:val="28"/>
          <w:szCs w:val="28"/>
          <w:lang w:val="zh-CN"/>
        </w:rPr>
        <w:t>号：</w:t>
      </w:r>
      <w:r>
        <w:rPr>
          <w:rFonts w:ascii="仿宋_GB2312" w:eastAsia="仿宋_GB2312" w:cs="仿宋_GB2312"/>
          <w:b/>
          <w:kern w:val="0"/>
          <w:sz w:val="28"/>
          <w:szCs w:val="28"/>
          <w:lang w:val="zh-CN"/>
        </w:rPr>
        <w:t>603010101421000584</w:t>
      </w:r>
    </w:p>
    <w:p w:rsidR="008C335D" w:rsidRDefault="008C335D" w:rsidP="0067165C">
      <w:pPr>
        <w:autoSpaceDE w:val="0"/>
        <w:autoSpaceDN w:val="0"/>
        <w:adjustRightInd w:val="0"/>
        <w:spacing w:line="500" w:lineRule="exact"/>
        <w:ind w:rightChars="571" w:right="31680" w:firstLineChars="941" w:firstLine="31680"/>
        <w:jc w:val="left"/>
        <w:rPr>
          <w:rFonts w:ascii="仿宋_GB2312" w:eastAsia="仿宋_GB2312" w:cs="仿宋_GB2312"/>
          <w:b/>
          <w:spacing w:val="54"/>
          <w:kern w:val="0"/>
          <w:sz w:val="28"/>
          <w:szCs w:val="28"/>
          <w:lang w:val="zh-CN"/>
        </w:rPr>
      </w:pPr>
      <w:r>
        <w:rPr>
          <w:rFonts w:ascii="仿宋_GB2312" w:eastAsia="仿宋_GB2312" w:cs="仿宋_GB2312" w:hint="eastAsia"/>
          <w:b/>
          <w:spacing w:val="54"/>
          <w:kern w:val="0"/>
          <w:sz w:val="28"/>
          <w:szCs w:val="28"/>
          <w:lang w:val="zh-CN"/>
        </w:rPr>
        <w:t>方城县国土资源局</w:t>
      </w:r>
    </w:p>
    <w:p w:rsidR="008C335D" w:rsidRDefault="008C335D" w:rsidP="0067165C">
      <w:pPr>
        <w:autoSpaceDE w:val="0"/>
        <w:autoSpaceDN w:val="0"/>
        <w:adjustRightInd w:val="0"/>
        <w:spacing w:line="500" w:lineRule="exact"/>
        <w:ind w:right="640" w:firstLineChars="1290" w:firstLine="31680"/>
        <w:jc w:val="left"/>
        <w:rPr>
          <w:rFonts w:ascii="仿宋_GB2312" w:eastAsia="仿宋_GB2312" w:cs="仿宋_GB2312"/>
          <w:b/>
          <w:kern w:val="0"/>
          <w:sz w:val="28"/>
          <w:szCs w:val="28"/>
          <w:lang w:val="zh-CN"/>
        </w:rPr>
      </w:pPr>
      <w:r>
        <w:rPr>
          <w:rFonts w:ascii="仿宋_GB2312" w:eastAsia="仿宋_GB2312" w:cs="仿宋_GB2312" w:hint="eastAsia"/>
          <w:b/>
          <w:kern w:val="0"/>
          <w:sz w:val="28"/>
          <w:szCs w:val="28"/>
          <w:lang w:val="zh-CN"/>
        </w:rPr>
        <w:t>方城县公共资源交易中心</w:t>
      </w:r>
    </w:p>
    <w:p w:rsidR="008C335D" w:rsidRPr="00C0195B" w:rsidRDefault="008C335D" w:rsidP="00F62A21">
      <w:pPr>
        <w:spacing w:line="500" w:lineRule="exact"/>
        <w:ind w:right="640"/>
        <w:jc w:val="right"/>
        <w:rPr>
          <w:rFonts w:ascii="黑体" w:eastAsia="黑体"/>
          <w:b/>
          <w:sz w:val="28"/>
          <w:szCs w:val="28"/>
        </w:rPr>
      </w:pPr>
      <w:r>
        <w:rPr>
          <w:rFonts w:ascii="仿宋_GB2312" w:eastAsia="仿宋_GB2312" w:cs="仿宋_GB2312"/>
          <w:b/>
          <w:kern w:val="0"/>
          <w:sz w:val="28"/>
          <w:szCs w:val="28"/>
          <w:lang w:val="zh-CN"/>
        </w:rPr>
        <w:t>2013</w:t>
      </w:r>
      <w:r>
        <w:rPr>
          <w:rFonts w:ascii="仿宋_GB2312" w:eastAsia="仿宋_GB2312" w:cs="仿宋_GB2312" w:hint="eastAsia"/>
          <w:b/>
          <w:kern w:val="0"/>
          <w:sz w:val="28"/>
          <w:szCs w:val="28"/>
          <w:lang w:val="zh-CN"/>
        </w:rPr>
        <w:t>年</w:t>
      </w:r>
      <w:r>
        <w:rPr>
          <w:rFonts w:ascii="仿宋_GB2312" w:eastAsia="仿宋_GB2312" w:cs="仿宋_GB2312"/>
          <w:b/>
          <w:kern w:val="0"/>
          <w:sz w:val="28"/>
          <w:szCs w:val="28"/>
          <w:lang w:val="zh-CN"/>
        </w:rPr>
        <w:t>11</w:t>
      </w:r>
      <w:r>
        <w:rPr>
          <w:rFonts w:ascii="仿宋_GB2312" w:eastAsia="仿宋_GB2312" w:cs="仿宋_GB2312" w:hint="eastAsia"/>
          <w:b/>
          <w:kern w:val="0"/>
          <w:sz w:val="28"/>
          <w:szCs w:val="28"/>
          <w:lang w:val="zh-CN"/>
        </w:rPr>
        <w:t>月</w:t>
      </w:r>
      <w:r>
        <w:rPr>
          <w:rFonts w:ascii="仿宋_GB2312" w:eastAsia="仿宋_GB2312" w:cs="仿宋_GB2312"/>
          <w:b/>
          <w:kern w:val="0"/>
          <w:sz w:val="28"/>
          <w:szCs w:val="28"/>
          <w:lang w:val="zh-CN"/>
        </w:rPr>
        <w:t>7</w:t>
      </w:r>
      <w:r>
        <w:rPr>
          <w:rFonts w:ascii="仿宋_GB2312" w:eastAsia="仿宋_GB2312" w:cs="仿宋_GB2312" w:hint="eastAsia"/>
          <w:b/>
          <w:kern w:val="0"/>
          <w:sz w:val="28"/>
          <w:szCs w:val="28"/>
          <w:lang w:val="zh-CN"/>
        </w:rPr>
        <w:t>日</w:t>
      </w:r>
    </w:p>
    <w:p w:rsidR="008C335D" w:rsidRPr="00C0195B" w:rsidRDefault="008C335D" w:rsidP="00673EA3">
      <w:pPr>
        <w:spacing w:line="500" w:lineRule="exact"/>
        <w:ind w:right="640"/>
        <w:jc w:val="right"/>
        <w:rPr>
          <w:rFonts w:ascii="黑体" w:eastAsia="黑体"/>
          <w:b/>
          <w:sz w:val="28"/>
          <w:szCs w:val="28"/>
        </w:rPr>
      </w:pPr>
    </w:p>
    <w:p w:rsidR="008C335D" w:rsidRDefault="008C335D" w:rsidP="00E67219">
      <w:pPr>
        <w:autoSpaceDE w:val="0"/>
        <w:autoSpaceDN w:val="0"/>
        <w:adjustRightInd w:val="0"/>
        <w:spacing w:line="460" w:lineRule="exact"/>
        <w:ind w:right="640"/>
        <w:jc w:val="right"/>
        <w:rPr>
          <w:rFonts w:eastAsia="仿宋_GB2312"/>
          <w:b/>
          <w:kern w:val="0"/>
          <w:sz w:val="28"/>
          <w:szCs w:val="28"/>
        </w:rPr>
      </w:pPr>
    </w:p>
    <w:p w:rsidR="008C335D" w:rsidRDefault="008C335D" w:rsidP="002E6F5B">
      <w:pPr>
        <w:spacing w:line="640" w:lineRule="exact"/>
        <w:jc w:val="center"/>
        <w:rPr>
          <w:rFonts w:ascii="黑体" w:eastAsia="黑体"/>
          <w:b/>
          <w:sz w:val="44"/>
          <w:szCs w:val="44"/>
        </w:rPr>
      </w:pPr>
    </w:p>
    <w:p w:rsidR="008C335D" w:rsidRPr="00C22968" w:rsidRDefault="008C335D" w:rsidP="002E6F5B">
      <w:pPr>
        <w:spacing w:line="640" w:lineRule="exact"/>
        <w:jc w:val="center"/>
        <w:rPr>
          <w:rFonts w:ascii="黑体" w:eastAsia="黑体"/>
          <w:sz w:val="44"/>
          <w:szCs w:val="44"/>
        </w:rPr>
      </w:pPr>
      <w:r w:rsidRPr="00C22968">
        <w:rPr>
          <w:rFonts w:ascii="黑体" w:eastAsia="黑体" w:hint="eastAsia"/>
          <w:b/>
          <w:sz w:val="44"/>
          <w:szCs w:val="44"/>
        </w:rPr>
        <w:t>国有建设用地使用权</w:t>
      </w:r>
      <w:r>
        <w:rPr>
          <w:rFonts w:ascii="黑体" w:eastAsia="黑体" w:hint="eastAsia"/>
          <w:b/>
          <w:sz w:val="44"/>
          <w:szCs w:val="44"/>
        </w:rPr>
        <w:t>挂牌出让</w:t>
      </w:r>
      <w:r w:rsidRPr="00C22968">
        <w:rPr>
          <w:rFonts w:ascii="黑体" w:eastAsia="黑体" w:hint="eastAsia"/>
          <w:b/>
          <w:sz w:val="44"/>
          <w:szCs w:val="44"/>
        </w:rPr>
        <w:t>须知</w:t>
      </w:r>
    </w:p>
    <w:p w:rsidR="008C335D" w:rsidRPr="00C22968" w:rsidRDefault="008C335D" w:rsidP="002E6F5B">
      <w:pPr>
        <w:spacing w:line="640" w:lineRule="exact"/>
        <w:rPr>
          <w:rFonts w:ascii="仿宋_GB2312" w:eastAsia="仿宋_GB2312"/>
          <w:b/>
          <w:sz w:val="32"/>
        </w:rPr>
      </w:pPr>
      <w:r w:rsidRPr="00C22968">
        <w:rPr>
          <w:rFonts w:ascii="仿宋_GB2312" w:eastAsia="仿宋_GB2312"/>
          <w:b/>
          <w:sz w:val="32"/>
        </w:rPr>
        <w:tab/>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根据《中华人民共和国土地管理法》、《中华人民共和国城市房地产管理法》、《中华人民共和国物权法》《中华人民共和国城镇国有土地使用权出让和转让暂行条例》、《</w:t>
      </w:r>
      <w:r w:rsidRPr="00E20DA8">
        <w:rPr>
          <w:rFonts w:ascii="仿宋_GB2312" w:eastAsia="仿宋_GB2312"/>
          <w:b/>
          <w:sz w:val="28"/>
          <w:szCs w:val="28"/>
        </w:rPr>
        <w:t xml:space="preserve"> </w:t>
      </w:r>
      <w:r w:rsidRPr="00E20DA8">
        <w:rPr>
          <w:rFonts w:ascii="仿宋_GB2312" w:eastAsia="仿宋_GB2312" w:hint="eastAsia"/>
          <w:b/>
          <w:sz w:val="28"/>
          <w:szCs w:val="28"/>
        </w:rPr>
        <w:t>招标拍卖挂牌出让国有建设用地使用权规定》，以及《</w:t>
      </w:r>
      <w:r w:rsidRPr="00E20DA8">
        <w:rPr>
          <w:rFonts w:ascii="仿宋_GB2312" w:eastAsia="仿宋_GB2312"/>
          <w:b/>
          <w:sz w:val="28"/>
          <w:szCs w:val="28"/>
        </w:rPr>
        <w:t xml:space="preserve"> </w:t>
      </w:r>
      <w:r w:rsidRPr="00E20DA8">
        <w:rPr>
          <w:rFonts w:ascii="仿宋_GB2312" w:eastAsia="仿宋_GB2312" w:hint="eastAsia"/>
          <w:b/>
          <w:sz w:val="28"/>
          <w:szCs w:val="28"/>
        </w:rPr>
        <w:t>招标拍卖挂牌出让国有土地使用权规范》等有关规定，经方城县人民政府批准，受方城县国土资源局委托方城县公共资源交易中心决定以挂牌方式公开出让编号为</w:t>
      </w:r>
      <w:r w:rsidRPr="00E20DA8">
        <w:rPr>
          <w:rFonts w:ascii="仿宋_GB2312" w:eastAsia="仿宋_GB2312" w:cs="仿宋_GB2312"/>
          <w:b/>
          <w:kern w:val="0"/>
          <w:sz w:val="28"/>
          <w:szCs w:val="28"/>
          <w:lang w:val="zh-CN"/>
        </w:rPr>
        <w:t>2013-17</w:t>
      </w:r>
      <w:r w:rsidRPr="00E20DA8">
        <w:rPr>
          <w:rFonts w:ascii="仿宋_GB2312" w:eastAsia="仿宋_GB2312" w:cs="仿宋_GB2312" w:hint="eastAsia"/>
          <w:b/>
          <w:kern w:val="0"/>
          <w:sz w:val="28"/>
          <w:szCs w:val="28"/>
          <w:lang w:val="zh-CN"/>
        </w:rPr>
        <w:t>号</w:t>
      </w:r>
      <w:r w:rsidRPr="00E20DA8">
        <w:rPr>
          <w:rFonts w:ascii="仿宋_GB2312" w:eastAsia="仿宋_GB2312" w:hint="eastAsia"/>
          <w:b/>
          <w:sz w:val="28"/>
          <w:szCs w:val="28"/>
        </w:rPr>
        <w:t>宗地的国有建设用地使用权</w:t>
      </w:r>
      <w:r w:rsidRPr="00E20DA8">
        <w:rPr>
          <w:rFonts w:ascii="仿宋_GB2312" w:eastAsia="仿宋_GB2312"/>
          <w:b/>
          <w:sz w:val="28"/>
          <w:szCs w:val="28"/>
        </w:rPr>
        <w:t xml:space="preserve"> </w:t>
      </w:r>
      <w:r w:rsidRPr="00E20DA8">
        <w:rPr>
          <w:rFonts w:ascii="仿宋_GB2312" w:eastAsia="仿宋_GB2312" w:hint="eastAsia"/>
          <w:b/>
          <w:sz w:val="28"/>
          <w:szCs w:val="28"/>
        </w:rPr>
        <w:t>。</w:t>
      </w:r>
    </w:p>
    <w:p w:rsidR="008C335D" w:rsidRPr="00AC493D" w:rsidRDefault="008C335D" w:rsidP="00E20DA8">
      <w:pPr>
        <w:spacing w:line="400" w:lineRule="exact"/>
        <w:rPr>
          <w:rFonts w:ascii="黑体" w:eastAsia="黑体"/>
          <w:b/>
          <w:spacing w:val="-26"/>
          <w:sz w:val="32"/>
        </w:rPr>
      </w:pPr>
      <w:r w:rsidRPr="00C22968">
        <w:rPr>
          <w:rFonts w:ascii="黑体" w:eastAsia="黑体"/>
          <w:b/>
          <w:sz w:val="32"/>
        </w:rPr>
        <w:t xml:space="preserve">    </w:t>
      </w:r>
      <w:r w:rsidRPr="00C22968">
        <w:rPr>
          <w:rFonts w:ascii="黑体" w:eastAsia="黑体" w:hint="eastAsia"/>
          <w:b/>
          <w:sz w:val="32"/>
        </w:rPr>
        <w:t>一、</w:t>
      </w:r>
      <w:r w:rsidRPr="00AC493D">
        <w:rPr>
          <w:rFonts w:ascii="黑体" w:eastAsia="黑体" w:hint="eastAsia"/>
          <w:b/>
          <w:spacing w:val="-8"/>
          <w:sz w:val="32"/>
        </w:rPr>
        <w:t>本次国有建设用地使用权挂牌出让的出让人为方城县国土资源局，具体由</w:t>
      </w:r>
      <w:r w:rsidRPr="00AC493D">
        <w:rPr>
          <w:rFonts w:ascii="黑体" w:eastAsia="黑体" w:hAnsi="黑体" w:hint="eastAsia"/>
          <w:b/>
          <w:bCs/>
          <w:spacing w:val="-8"/>
          <w:sz w:val="30"/>
          <w:szCs w:val="30"/>
        </w:rPr>
        <w:t>方城县公共资源交易中心</w:t>
      </w:r>
      <w:r w:rsidRPr="00AC493D">
        <w:rPr>
          <w:rFonts w:ascii="黑体" w:eastAsia="黑体" w:hint="eastAsia"/>
          <w:b/>
          <w:spacing w:val="-8"/>
          <w:sz w:val="32"/>
        </w:rPr>
        <w:t>组织实施。</w:t>
      </w:r>
    </w:p>
    <w:p w:rsidR="008C335D" w:rsidRPr="00C22968" w:rsidRDefault="008C335D" w:rsidP="0067165C">
      <w:pPr>
        <w:spacing w:line="400" w:lineRule="exact"/>
        <w:ind w:firstLineChars="196" w:firstLine="31680"/>
        <w:rPr>
          <w:rFonts w:ascii="黑体" w:eastAsia="黑体"/>
          <w:b/>
          <w:sz w:val="32"/>
        </w:rPr>
      </w:pPr>
      <w:r w:rsidRPr="00C22968">
        <w:rPr>
          <w:rFonts w:ascii="黑体" w:eastAsia="黑体" w:hint="eastAsia"/>
          <w:b/>
          <w:sz w:val="32"/>
        </w:rPr>
        <w:t>二、本次国有建设用地使用权挂牌出让遵循公开、公平、公正和诚实信用原则</w:t>
      </w:r>
    </w:p>
    <w:p w:rsidR="008C335D" w:rsidRPr="00C22968" w:rsidRDefault="008C335D" w:rsidP="0067165C">
      <w:pPr>
        <w:spacing w:line="400" w:lineRule="exact"/>
        <w:ind w:firstLineChars="196" w:firstLine="31680"/>
        <w:rPr>
          <w:rFonts w:ascii="黑体" w:eastAsia="黑体"/>
          <w:b/>
          <w:sz w:val="32"/>
        </w:rPr>
      </w:pPr>
      <w:r w:rsidRPr="00C22968">
        <w:rPr>
          <w:rFonts w:ascii="黑体" w:eastAsia="黑体" w:hint="eastAsia"/>
          <w:b/>
          <w:sz w:val="32"/>
        </w:rPr>
        <w:t>三、出让宗地的基本情况及规划指标等要求</w:t>
      </w:r>
    </w:p>
    <w:p w:rsidR="008C335D" w:rsidRPr="00E20DA8" w:rsidRDefault="008C335D" w:rsidP="00E20DA8">
      <w:pPr>
        <w:autoSpaceDE w:val="0"/>
        <w:autoSpaceDN w:val="0"/>
        <w:adjustRightInd w:val="0"/>
        <w:spacing w:line="400" w:lineRule="exact"/>
        <w:ind w:firstLine="640"/>
        <w:rPr>
          <w:rFonts w:ascii="仿宋_GB2312" w:eastAsia="仿宋_GB2312" w:cs="仿宋_GB2312"/>
          <w:b/>
          <w:kern w:val="0"/>
          <w:sz w:val="28"/>
          <w:szCs w:val="28"/>
          <w:lang w:val="zh-CN"/>
        </w:rPr>
      </w:pPr>
      <w:r>
        <w:rPr>
          <w:rFonts w:ascii="仿宋_GB2312" w:eastAsia="仿宋_GB2312" w:cs="仿宋_GB2312" w:hint="eastAsia"/>
          <w:b/>
          <w:kern w:val="0"/>
          <w:sz w:val="28"/>
          <w:szCs w:val="28"/>
          <w:lang w:val="zh-CN"/>
        </w:rPr>
        <w:t>出让宗地编号为</w:t>
      </w:r>
      <w:r>
        <w:rPr>
          <w:rFonts w:ascii="仿宋_GB2312" w:eastAsia="仿宋_GB2312" w:cs="仿宋_GB2312"/>
          <w:b/>
          <w:kern w:val="0"/>
          <w:sz w:val="28"/>
          <w:szCs w:val="28"/>
          <w:lang w:val="zh-CN"/>
        </w:rPr>
        <w:t>2013-17</w:t>
      </w:r>
      <w:r>
        <w:rPr>
          <w:rFonts w:ascii="仿宋_GB2312" w:eastAsia="仿宋_GB2312" w:cs="仿宋_GB2312" w:hint="eastAsia"/>
          <w:b/>
          <w:kern w:val="0"/>
          <w:sz w:val="28"/>
          <w:szCs w:val="28"/>
          <w:lang w:val="zh-CN"/>
        </w:rPr>
        <w:t>号国有建设用地位于方城县康达路西延南侧、滨河路东侧。拟出让面积</w:t>
      </w:r>
      <w:r>
        <w:rPr>
          <w:rFonts w:ascii="仿宋_GB2312" w:eastAsia="仿宋_GB2312" w:cs="仿宋_GB2312"/>
          <w:b/>
          <w:kern w:val="0"/>
          <w:sz w:val="28"/>
          <w:szCs w:val="28"/>
          <w:lang w:val="zh-CN"/>
        </w:rPr>
        <w:t>12487.6</w:t>
      </w:r>
      <w:r>
        <w:rPr>
          <w:rFonts w:ascii="仿宋_GB2312" w:eastAsia="仿宋_GB2312" w:cs="仿宋_GB2312" w:hint="eastAsia"/>
          <w:b/>
          <w:kern w:val="0"/>
          <w:sz w:val="28"/>
          <w:szCs w:val="28"/>
          <w:lang w:val="zh-CN"/>
        </w:rPr>
        <w:t>平方米（其中</w:t>
      </w:r>
      <w:r>
        <w:rPr>
          <w:rFonts w:ascii="仿宋_GB2312" w:eastAsia="仿宋_GB2312" w:cs="仿宋_GB2312"/>
          <w:b/>
          <w:kern w:val="0"/>
          <w:sz w:val="28"/>
          <w:szCs w:val="28"/>
          <w:lang w:val="zh-CN"/>
        </w:rPr>
        <w:t>10513.97</w:t>
      </w:r>
      <w:r>
        <w:rPr>
          <w:rFonts w:ascii="仿宋_GB2312" w:eastAsia="仿宋_GB2312" w:cs="仿宋_GB2312" w:hint="eastAsia"/>
          <w:b/>
          <w:kern w:val="0"/>
          <w:sz w:val="28"/>
          <w:szCs w:val="28"/>
          <w:lang w:val="zh-CN"/>
        </w:rPr>
        <w:t>平方米已经省政府豫政土［</w:t>
      </w:r>
      <w:r>
        <w:rPr>
          <w:rFonts w:ascii="仿宋_GB2312" w:eastAsia="仿宋_GB2312" w:cs="仿宋_GB2312"/>
          <w:b/>
          <w:kern w:val="0"/>
          <w:sz w:val="28"/>
          <w:szCs w:val="28"/>
          <w:lang w:val="zh-CN"/>
        </w:rPr>
        <w:t>2011</w:t>
      </w:r>
      <w:r>
        <w:rPr>
          <w:rFonts w:ascii="仿宋_GB2312" w:eastAsia="仿宋_GB2312" w:cs="仿宋_GB2312" w:hint="eastAsia"/>
          <w:b/>
          <w:kern w:val="0"/>
          <w:sz w:val="28"/>
          <w:szCs w:val="28"/>
          <w:lang w:val="zh-CN"/>
        </w:rPr>
        <w:t>］</w:t>
      </w:r>
      <w:r>
        <w:rPr>
          <w:rFonts w:ascii="仿宋_GB2312" w:eastAsia="仿宋_GB2312" w:cs="仿宋_GB2312"/>
          <w:b/>
          <w:kern w:val="0"/>
          <w:sz w:val="28"/>
          <w:szCs w:val="28"/>
          <w:lang w:val="zh-CN"/>
        </w:rPr>
        <w:t>1350</w:t>
      </w:r>
      <w:r>
        <w:rPr>
          <w:rFonts w:ascii="仿宋_GB2312" w:eastAsia="仿宋_GB2312" w:cs="仿宋_GB2312" w:hint="eastAsia"/>
          <w:b/>
          <w:kern w:val="0"/>
          <w:sz w:val="28"/>
          <w:szCs w:val="28"/>
          <w:lang w:val="zh-CN"/>
        </w:rPr>
        <w:t>号文批准征收，</w:t>
      </w:r>
      <w:r>
        <w:rPr>
          <w:rFonts w:ascii="仿宋_GB2312" w:eastAsia="仿宋_GB2312" w:cs="仿宋_GB2312"/>
          <w:b/>
          <w:kern w:val="0"/>
          <w:sz w:val="28"/>
          <w:szCs w:val="28"/>
          <w:lang w:val="zh-CN"/>
        </w:rPr>
        <w:t>1973.63</w:t>
      </w:r>
      <w:r>
        <w:rPr>
          <w:rFonts w:ascii="仿宋_GB2312" w:eastAsia="仿宋_GB2312" w:cs="仿宋_GB2312" w:hint="eastAsia"/>
          <w:b/>
          <w:kern w:val="0"/>
          <w:sz w:val="28"/>
          <w:szCs w:val="28"/>
          <w:lang w:val="zh-CN"/>
        </w:rPr>
        <w:t>平方米属原国有建设用地，已经县政府方政土［</w:t>
      </w:r>
      <w:r>
        <w:rPr>
          <w:rFonts w:ascii="仿宋_GB2312" w:eastAsia="仿宋_GB2312" w:cs="仿宋_GB2312"/>
          <w:b/>
          <w:kern w:val="0"/>
          <w:sz w:val="28"/>
          <w:szCs w:val="28"/>
          <w:lang w:val="zh-CN"/>
        </w:rPr>
        <w:t>2013</w:t>
      </w:r>
      <w:r>
        <w:rPr>
          <w:rFonts w:ascii="仿宋_GB2312" w:eastAsia="仿宋_GB2312" w:cs="仿宋_GB2312" w:hint="eastAsia"/>
          <w:b/>
          <w:kern w:val="0"/>
          <w:sz w:val="28"/>
          <w:szCs w:val="28"/>
          <w:lang w:val="zh-CN"/>
        </w:rPr>
        <w:t>］</w:t>
      </w:r>
      <w:r>
        <w:rPr>
          <w:rFonts w:ascii="仿宋_GB2312" w:eastAsia="仿宋_GB2312" w:cs="仿宋_GB2312"/>
          <w:b/>
          <w:kern w:val="0"/>
          <w:sz w:val="28"/>
          <w:szCs w:val="28"/>
          <w:lang w:val="zh-CN"/>
        </w:rPr>
        <w:t>50</w:t>
      </w:r>
      <w:r>
        <w:rPr>
          <w:rFonts w:ascii="仿宋_GB2312" w:eastAsia="仿宋_GB2312" w:cs="仿宋_GB2312" w:hint="eastAsia"/>
          <w:b/>
          <w:kern w:val="0"/>
          <w:sz w:val="28"/>
          <w:szCs w:val="28"/>
          <w:lang w:val="zh-CN"/>
        </w:rPr>
        <w:t>号文批准收回）。出让用途为商、住用地，其中商住用地面积</w:t>
      </w:r>
      <w:r>
        <w:rPr>
          <w:rFonts w:ascii="仿宋_GB2312" w:eastAsia="仿宋_GB2312" w:cs="仿宋_GB2312"/>
          <w:b/>
          <w:kern w:val="0"/>
          <w:sz w:val="28"/>
          <w:szCs w:val="28"/>
          <w:lang w:val="zh-CN"/>
        </w:rPr>
        <w:t>2926.9</w:t>
      </w:r>
      <w:r>
        <w:rPr>
          <w:rFonts w:ascii="仿宋_GB2312" w:eastAsia="仿宋_GB2312" w:cs="仿宋_GB2312" w:hint="eastAsia"/>
          <w:b/>
          <w:kern w:val="0"/>
          <w:sz w:val="28"/>
          <w:szCs w:val="28"/>
          <w:lang w:val="zh-CN"/>
        </w:rPr>
        <w:t>平方米，住宅用地面积</w:t>
      </w:r>
      <w:r>
        <w:rPr>
          <w:rFonts w:ascii="仿宋_GB2312" w:eastAsia="仿宋_GB2312" w:cs="仿宋_GB2312"/>
          <w:b/>
          <w:kern w:val="0"/>
          <w:sz w:val="28"/>
          <w:szCs w:val="28"/>
          <w:lang w:val="zh-CN"/>
        </w:rPr>
        <w:t>9560.7</w:t>
      </w:r>
      <w:r>
        <w:rPr>
          <w:rFonts w:ascii="仿宋_GB2312" w:eastAsia="仿宋_GB2312" w:cs="仿宋_GB2312" w:hint="eastAsia"/>
          <w:b/>
          <w:kern w:val="0"/>
          <w:sz w:val="28"/>
          <w:szCs w:val="28"/>
          <w:lang w:val="zh-CN"/>
        </w:rPr>
        <w:t>平方米。出让年限为商业</w:t>
      </w:r>
      <w:r>
        <w:rPr>
          <w:rFonts w:ascii="仿宋_GB2312" w:eastAsia="仿宋_GB2312" w:cs="仿宋_GB2312"/>
          <w:b/>
          <w:kern w:val="0"/>
          <w:sz w:val="28"/>
          <w:szCs w:val="28"/>
          <w:lang w:val="zh-CN"/>
        </w:rPr>
        <w:t>40</w:t>
      </w:r>
      <w:r>
        <w:rPr>
          <w:rFonts w:ascii="仿宋_GB2312" w:eastAsia="仿宋_GB2312" w:cs="仿宋_GB2312" w:hint="eastAsia"/>
          <w:b/>
          <w:kern w:val="0"/>
          <w:sz w:val="28"/>
          <w:szCs w:val="28"/>
          <w:lang w:val="zh-CN"/>
        </w:rPr>
        <w:t>年，住宅</w:t>
      </w:r>
      <w:r>
        <w:rPr>
          <w:rFonts w:ascii="仿宋_GB2312" w:eastAsia="仿宋_GB2312" w:cs="仿宋_GB2312"/>
          <w:b/>
          <w:kern w:val="0"/>
          <w:sz w:val="28"/>
          <w:szCs w:val="28"/>
          <w:lang w:val="zh-CN"/>
        </w:rPr>
        <w:t>70</w:t>
      </w:r>
      <w:r>
        <w:rPr>
          <w:rFonts w:ascii="仿宋_GB2312" w:eastAsia="仿宋_GB2312" w:cs="仿宋_GB2312" w:hint="eastAsia"/>
          <w:b/>
          <w:kern w:val="0"/>
          <w:sz w:val="28"/>
          <w:szCs w:val="28"/>
          <w:lang w:val="zh-CN"/>
        </w:rPr>
        <w:t>年，该宗地规划容积率为</w:t>
      </w:r>
      <w:r>
        <w:rPr>
          <w:rFonts w:ascii="仿宋_GB2312" w:eastAsia="仿宋_GB2312" w:cs="仿宋_GB2312"/>
          <w:b/>
          <w:kern w:val="0"/>
          <w:sz w:val="28"/>
          <w:szCs w:val="28"/>
          <w:lang w:val="zh-CN"/>
        </w:rPr>
        <w:t>3.83</w:t>
      </w:r>
      <w:r>
        <w:rPr>
          <w:rFonts w:ascii="仿宋_GB2312" w:eastAsia="仿宋_GB2312" w:cs="仿宋_GB2312" w:hint="eastAsia"/>
          <w:b/>
          <w:kern w:val="0"/>
          <w:sz w:val="28"/>
          <w:szCs w:val="28"/>
          <w:lang w:val="zh-CN"/>
        </w:rPr>
        <w:t>，建筑密度</w:t>
      </w:r>
      <w:r>
        <w:rPr>
          <w:rFonts w:ascii="仿宋_GB2312" w:eastAsia="仿宋_GB2312" w:cs="仿宋_GB2312"/>
          <w:b/>
          <w:kern w:val="0"/>
          <w:sz w:val="28"/>
          <w:szCs w:val="28"/>
          <w:lang w:val="zh-CN"/>
        </w:rPr>
        <w:t>36.6%</w:t>
      </w:r>
      <w:r>
        <w:rPr>
          <w:rFonts w:ascii="仿宋_GB2312" w:eastAsia="仿宋_GB2312" w:cs="仿宋_GB2312" w:hint="eastAsia"/>
          <w:b/>
          <w:kern w:val="0"/>
          <w:sz w:val="28"/>
          <w:szCs w:val="28"/>
          <w:lang w:val="zh-CN"/>
        </w:rPr>
        <w:t>，绿地率</w:t>
      </w:r>
      <w:r>
        <w:rPr>
          <w:rFonts w:ascii="仿宋_GB2312" w:eastAsia="仿宋_GB2312" w:cs="仿宋_GB2312"/>
          <w:b/>
          <w:kern w:val="0"/>
          <w:sz w:val="28"/>
          <w:szCs w:val="28"/>
          <w:lang w:val="zh-CN"/>
        </w:rPr>
        <w:t>22.1%</w:t>
      </w:r>
      <w:r>
        <w:rPr>
          <w:rFonts w:ascii="仿宋_GB2312" w:eastAsia="仿宋_GB2312" w:cs="仿宋_GB2312" w:hint="eastAsia"/>
          <w:b/>
          <w:kern w:val="0"/>
          <w:sz w:val="28"/>
          <w:szCs w:val="28"/>
          <w:lang w:val="zh-CN"/>
        </w:rPr>
        <w:t>。基础设施配套以目前实际达到的基础设施程度为准。建设条件：</w:t>
      </w:r>
      <w:r w:rsidRPr="00E20DA8">
        <w:rPr>
          <w:rFonts w:ascii="仿宋_GB2312" w:eastAsia="仿宋_GB2312" w:cs="仿宋_GB2312"/>
          <w:b/>
          <w:kern w:val="0"/>
          <w:sz w:val="28"/>
          <w:szCs w:val="28"/>
          <w:lang w:val="zh-CN"/>
        </w:rPr>
        <w:t>1</w:t>
      </w:r>
      <w:r w:rsidRPr="00E20DA8">
        <w:rPr>
          <w:rFonts w:ascii="仿宋_GB2312" w:eastAsia="仿宋_GB2312" w:cs="仿宋_GB2312" w:hint="eastAsia"/>
          <w:b/>
          <w:kern w:val="0"/>
          <w:sz w:val="28"/>
          <w:szCs w:val="28"/>
          <w:lang w:val="zh-CN"/>
        </w:rPr>
        <w:t>、该宗地要严格按照规划局、住建局统一规划及要求进行建设。</w:t>
      </w:r>
      <w:r w:rsidRPr="00E20DA8">
        <w:rPr>
          <w:rFonts w:ascii="仿宋_GB2312" w:eastAsia="仿宋_GB2312" w:cs="仿宋_GB2312"/>
          <w:b/>
          <w:kern w:val="0"/>
          <w:sz w:val="28"/>
          <w:szCs w:val="28"/>
          <w:lang w:val="zh-CN"/>
        </w:rPr>
        <w:t>2</w:t>
      </w:r>
      <w:r w:rsidRPr="00E20DA8">
        <w:rPr>
          <w:rFonts w:ascii="仿宋_GB2312" w:eastAsia="仿宋_GB2312" w:cs="仿宋_GB2312" w:hint="eastAsia"/>
          <w:b/>
          <w:kern w:val="0"/>
          <w:sz w:val="28"/>
          <w:szCs w:val="28"/>
          <w:lang w:val="zh-CN"/>
        </w:rPr>
        <w:t>、西侧退滨河路道路红线不少于</w:t>
      </w:r>
      <w:r w:rsidRPr="00E20DA8">
        <w:rPr>
          <w:rFonts w:ascii="仿宋_GB2312" w:eastAsia="仿宋_GB2312" w:cs="仿宋_GB2312"/>
          <w:b/>
          <w:kern w:val="0"/>
          <w:sz w:val="28"/>
          <w:szCs w:val="28"/>
          <w:lang w:val="zh-CN"/>
        </w:rPr>
        <w:t>10</w:t>
      </w:r>
      <w:r w:rsidRPr="00E20DA8">
        <w:rPr>
          <w:rFonts w:ascii="仿宋_GB2312" w:eastAsia="仿宋_GB2312" w:cs="仿宋_GB2312" w:hint="eastAsia"/>
          <w:b/>
          <w:kern w:val="0"/>
          <w:sz w:val="28"/>
          <w:szCs w:val="28"/>
          <w:lang w:val="zh-CN"/>
        </w:rPr>
        <w:t>米，北侧退康达路道路红线不小于</w:t>
      </w:r>
      <w:r w:rsidRPr="00E20DA8">
        <w:rPr>
          <w:rFonts w:ascii="仿宋_GB2312" w:eastAsia="仿宋_GB2312" w:cs="仿宋_GB2312"/>
          <w:b/>
          <w:kern w:val="0"/>
          <w:sz w:val="28"/>
          <w:szCs w:val="28"/>
          <w:lang w:val="zh-CN"/>
        </w:rPr>
        <w:t>5</w:t>
      </w:r>
      <w:r w:rsidRPr="00E20DA8">
        <w:rPr>
          <w:rFonts w:ascii="仿宋_GB2312" w:eastAsia="仿宋_GB2312" w:cs="仿宋_GB2312" w:hint="eastAsia"/>
          <w:b/>
          <w:kern w:val="0"/>
          <w:sz w:val="28"/>
          <w:szCs w:val="28"/>
          <w:lang w:val="zh-CN"/>
        </w:rPr>
        <w:t>米，东侧退南北支路道路红线不小于</w:t>
      </w:r>
      <w:r w:rsidRPr="00E20DA8">
        <w:rPr>
          <w:rFonts w:ascii="仿宋_GB2312" w:eastAsia="仿宋_GB2312" w:cs="仿宋_GB2312"/>
          <w:b/>
          <w:kern w:val="0"/>
          <w:sz w:val="28"/>
          <w:szCs w:val="28"/>
          <w:lang w:val="zh-CN"/>
        </w:rPr>
        <w:t>5</w:t>
      </w:r>
      <w:r w:rsidRPr="00E20DA8">
        <w:rPr>
          <w:rFonts w:ascii="仿宋_GB2312" w:eastAsia="仿宋_GB2312" w:cs="仿宋_GB2312" w:hint="eastAsia"/>
          <w:b/>
          <w:kern w:val="0"/>
          <w:sz w:val="28"/>
          <w:szCs w:val="28"/>
          <w:lang w:val="zh-CN"/>
        </w:rPr>
        <w:t>米，道路交叉口退道路红线不小于</w:t>
      </w:r>
      <w:r w:rsidRPr="00E20DA8">
        <w:rPr>
          <w:rFonts w:ascii="仿宋_GB2312" w:eastAsia="仿宋_GB2312" w:cs="仿宋_GB2312"/>
          <w:b/>
          <w:kern w:val="0"/>
          <w:sz w:val="28"/>
          <w:szCs w:val="28"/>
          <w:lang w:val="zh-CN"/>
        </w:rPr>
        <w:t>10</w:t>
      </w:r>
      <w:r w:rsidRPr="00E20DA8">
        <w:rPr>
          <w:rFonts w:ascii="仿宋_GB2312" w:eastAsia="仿宋_GB2312" w:cs="仿宋_GB2312" w:hint="eastAsia"/>
          <w:b/>
          <w:kern w:val="0"/>
          <w:sz w:val="28"/>
          <w:szCs w:val="28"/>
          <w:lang w:val="zh-CN"/>
        </w:rPr>
        <w:t>米；</w:t>
      </w:r>
      <w:r w:rsidRPr="00E20DA8">
        <w:rPr>
          <w:rFonts w:ascii="仿宋_GB2312" w:eastAsia="仿宋_GB2312" w:cs="仿宋_GB2312"/>
          <w:b/>
          <w:kern w:val="0"/>
          <w:sz w:val="28"/>
          <w:szCs w:val="28"/>
          <w:lang w:val="zh-CN"/>
        </w:rPr>
        <w:t>G1</w:t>
      </w:r>
      <w:r w:rsidRPr="00E20DA8">
        <w:rPr>
          <w:rFonts w:ascii="仿宋_GB2312" w:eastAsia="仿宋_GB2312" w:cs="仿宋_GB2312" w:hint="eastAsia"/>
          <w:b/>
          <w:kern w:val="0"/>
          <w:sz w:val="28"/>
          <w:szCs w:val="28"/>
          <w:lang w:val="zh-CN"/>
        </w:rPr>
        <w:t>地块商业层数均为</w:t>
      </w:r>
      <w:r w:rsidRPr="00E20DA8">
        <w:rPr>
          <w:rFonts w:ascii="仿宋_GB2312" w:eastAsia="仿宋_GB2312" w:cs="仿宋_GB2312"/>
          <w:b/>
          <w:kern w:val="0"/>
          <w:sz w:val="28"/>
          <w:szCs w:val="28"/>
          <w:lang w:val="zh-CN"/>
        </w:rPr>
        <w:t>2</w:t>
      </w:r>
      <w:r w:rsidRPr="00E20DA8">
        <w:rPr>
          <w:rFonts w:ascii="仿宋_GB2312" w:eastAsia="仿宋_GB2312" w:cs="仿宋_GB2312" w:hint="eastAsia"/>
          <w:b/>
          <w:kern w:val="0"/>
          <w:sz w:val="28"/>
          <w:szCs w:val="28"/>
          <w:lang w:val="zh-CN"/>
        </w:rPr>
        <w:t>层，商业建筑面积为</w:t>
      </w:r>
      <w:r w:rsidRPr="00E20DA8">
        <w:rPr>
          <w:rFonts w:ascii="仿宋_GB2312" w:eastAsia="仿宋_GB2312" w:cs="仿宋_GB2312"/>
          <w:b/>
          <w:kern w:val="0"/>
          <w:sz w:val="28"/>
          <w:szCs w:val="28"/>
          <w:lang w:val="zh-CN"/>
        </w:rPr>
        <w:t>7401.4</w:t>
      </w:r>
      <w:r w:rsidRPr="00E20DA8">
        <w:rPr>
          <w:rFonts w:ascii="仿宋_GB2312" w:eastAsia="仿宋_GB2312" w:cs="仿宋_GB2312" w:hint="eastAsia"/>
          <w:b/>
          <w:kern w:val="0"/>
          <w:sz w:val="28"/>
          <w:szCs w:val="28"/>
          <w:lang w:val="zh-CN"/>
        </w:rPr>
        <w:t>平方米，商业基底面积为</w:t>
      </w:r>
      <w:r w:rsidRPr="00E20DA8">
        <w:rPr>
          <w:rFonts w:ascii="仿宋_GB2312" w:eastAsia="仿宋_GB2312" w:cs="仿宋_GB2312"/>
          <w:b/>
          <w:kern w:val="0"/>
          <w:sz w:val="28"/>
          <w:szCs w:val="28"/>
          <w:lang w:val="zh-CN"/>
        </w:rPr>
        <w:t>3700.7</w:t>
      </w:r>
      <w:r w:rsidRPr="00E20DA8">
        <w:rPr>
          <w:rFonts w:ascii="仿宋_GB2312" w:eastAsia="仿宋_GB2312" w:cs="仿宋_GB2312" w:hint="eastAsia"/>
          <w:b/>
          <w:kern w:val="0"/>
          <w:sz w:val="28"/>
          <w:szCs w:val="28"/>
          <w:lang w:val="zh-CN"/>
        </w:rPr>
        <w:t>平方米，其中一期商业建筑面积</w:t>
      </w:r>
      <w:r w:rsidRPr="00E20DA8">
        <w:rPr>
          <w:rFonts w:ascii="仿宋_GB2312" w:eastAsia="仿宋_GB2312" w:cs="仿宋_GB2312"/>
          <w:b/>
          <w:kern w:val="0"/>
          <w:sz w:val="28"/>
          <w:szCs w:val="28"/>
          <w:lang w:val="zh-CN"/>
        </w:rPr>
        <w:t>5853.4</w:t>
      </w:r>
      <w:r w:rsidRPr="00E20DA8">
        <w:rPr>
          <w:rFonts w:ascii="仿宋_GB2312" w:eastAsia="仿宋_GB2312" w:cs="仿宋_GB2312" w:hint="eastAsia"/>
          <w:b/>
          <w:kern w:val="0"/>
          <w:sz w:val="28"/>
          <w:szCs w:val="28"/>
          <w:lang w:val="zh-CN"/>
        </w:rPr>
        <w:t>平方米，商业基底面积</w:t>
      </w:r>
      <w:r w:rsidRPr="00E20DA8">
        <w:rPr>
          <w:rFonts w:ascii="仿宋_GB2312" w:eastAsia="仿宋_GB2312" w:cs="仿宋_GB2312"/>
          <w:b/>
          <w:kern w:val="0"/>
          <w:sz w:val="28"/>
          <w:szCs w:val="28"/>
          <w:lang w:val="zh-CN"/>
        </w:rPr>
        <w:t>2926.7</w:t>
      </w:r>
      <w:r w:rsidRPr="00E20DA8">
        <w:rPr>
          <w:rFonts w:ascii="仿宋_GB2312" w:eastAsia="仿宋_GB2312" w:cs="仿宋_GB2312" w:hint="eastAsia"/>
          <w:b/>
          <w:kern w:val="0"/>
          <w:sz w:val="28"/>
          <w:szCs w:val="28"/>
          <w:lang w:val="zh-CN"/>
        </w:rPr>
        <w:t>平方米，进深最小</w:t>
      </w:r>
      <w:r w:rsidRPr="00E20DA8">
        <w:rPr>
          <w:rFonts w:ascii="仿宋_GB2312" w:eastAsia="仿宋_GB2312" w:cs="仿宋_GB2312"/>
          <w:b/>
          <w:kern w:val="0"/>
          <w:sz w:val="28"/>
          <w:szCs w:val="28"/>
          <w:lang w:val="zh-CN"/>
        </w:rPr>
        <w:t>13</w:t>
      </w:r>
      <w:r w:rsidRPr="00E20DA8">
        <w:rPr>
          <w:rFonts w:ascii="仿宋_GB2312" w:eastAsia="仿宋_GB2312" w:cs="仿宋_GB2312" w:hint="eastAsia"/>
          <w:b/>
          <w:kern w:val="0"/>
          <w:sz w:val="28"/>
          <w:szCs w:val="28"/>
          <w:lang w:val="zh-CN"/>
        </w:rPr>
        <w:t>米，最大</w:t>
      </w:r>
      <w:r w:rsidRPr="00E20DA8">
        <w:rPr>
          <w:rFonts w:ascii="仿宋_GB2312" w:eastAsia="仿宋_GB2312" w:cs="仿宋_GB2312"/>
          <w:b/>
          <w:kern w:val="0"/>
          <w:sz w:val="28"/>
          <w:szCs w:val="28"/>
          <w:lang w:val="zh-CN"/>
        </w:rPr>
        <w:t>25.2</w:t>
      </w:r>
      <w:r w:rsidRPr="00E20DA8">
        <w:rPr>
          <w:rFonts w:ascii="仿宋_GB2312" w:eastAsia="仿宋_GB2312" w:cs="仿宋_GB2312" w:hint="eastAsia"/>
          <w:b/>
          <w:kern w:val="0"/>
          <w:sz w:val="28"/>
          <w:szCs w:val="28"/>
          <w:lang w:val="zh-CN"/>
        </w:rPr>
        <w:t>米（商业进深都不含后退道路红线）。</w:t>
      </w:r>
      <w:r w:rsidRPr="00E20DA8">
        <w:rPr>
          <w:rFonts w:ascii="仿宋_GB2312" w:eastAsia="仿宋_GB2312" w:cs="仿宋_GB2312"/>
          <w:b/>
          <w:kern w:val="0"/>
          <w:sz w:val="28"/>
          <w:szCs w:val="28"/>
          <w:lang w:val="zh-CN"/>
        </w:rPr>
        <w:t>3</w:t>
      </w:r>
      <w:r w:rsidRPr="00E20DA8">
        <w:rPr>
          <w:rFonts w:ascii="仿宋_GB2312" w:eastAsia="仿宋_GB2312" w:cs="仿宋_GB2312" w:hint="eastAsia"/>
          <w:b/>
          <w:kern w:val="0"/>
          <w:sz w:val="28"/>
          <w:szCs w:val="28"/>
          <w:lang w:val="zh-CN"/>
        </w:rPr>
        <w:t>、该地块所在区域内配建社区会所、幼儿园、公厕、垃圾中转站等基础设施建设。</w:t>
      </w:r>
      <w:r w:rsidRPr="00E20DA8">
        <w:rPr>
          <w:rFonts w:ascii="仿宋_GB2312" w:eastAsia="仿宋_GB2312" w:cs="仿宋_GB2312"/>
          <w:b/>
          <w:kern w:val="0"/>
          <w:sz w:val="28"/>
          <w:szCs w:val="28"/>
          <w:lang w:val="zh-CN"/>
        </w:rPr>
        <w:t>4</w:t>
      </w:r>
      <w:r w:rsidRPr="00E20DA8">
        <w:rPr>
          <w:rFonts w:ascii="仿宋_GB2312" w:eastAsia="仿宋_GB2312" w:cs="仿宋_GB2312" w:hint="eastAsia"/>
          <w:b/>
          <w:kern w:val="0"/>
          <w:sz w:val="28"/>
          <w:szCs w:val="28"/>
          <w:lang w:val="zh-CN"/>
        </w:rPr>
        <w:t>、要严格按照环评、消防、抗震、人防等单位的规范要求进行建设。</w:t>
      </w:r>
    </w:p>
    <w:p w:rsidR="008C335D" w:rsidRPr="00E20DA8" w:rsidRDefault="008C335D" w:rsidP="00E20DA8">
      <w:pPr>
        <w:autoSpaceDE w:val="0"/>
        <w:autoSpaceDN w:val="0"/>
        <w:adjustRightInd w:val="0"/>
        <w:spacing w:line="400" w:lineRule="exact"/>
        <w:ind w:firstLine="641"/>
        <w:rPr>
          <w:rFonts w:ascii="仿宋_GB2312" w:eastAsia="仿宋_GB2312" w:cs="仿宋_GB2312"/>
          <w:b/>
          <w:spacing w:val="-2"/>
          <w:kern w:val="0"/>
          <w:sz w:val="28"/>
          <w:szCs w:val="28"/>
          <w:lang w:val="zh-CN"/>
        </w:rPr>
      </w:pPr>
      <w:r w:rsidRPr="00E20DA8">
        <w:rPr>
          <w:rFonts w:ascii="仿宋_GB2312" w:eastAsia="仿宋_GB2312" w:cs="仿宋_GB2312" w:hint="eastAsia"/>
          <w:b/>
          <w:spacing w:val="-2"/>
          <w:kern w:val="0"/>
          <w:sz w:val="28"/>
          <w:szCs w:val="28"/>
          <w:lang w:val="zh-CN"/>
        </w:rPr>
        <w:t>价款缴纳及开竣工时间：</w:t>
      </w:r>
      <w:r w:rsidRPr="00E20DA8">
        <w:rPr>
          <w:rFonts w:ascii="仿宋_GB2312" w:eastAsia="仿宋_GB2312" w:cs="仿宋_GB2312"/>
          <w:b/>
          <w:kern w:val="0"/>
          <w:sz w:val="28"/>
          <w:szCs w:val="28"/>
          <w:lang w:val="zh-CN"/>
        </w:rPr>
        <w:t>2013</w:t>
      </w:r>
      <w:r w:rsidRPr="00E20DA8">
        <w:rPr>
          <w:rFonts w:ascii="仿宋_GB2312" w:eastAsia="仿宋_GB2312" w:cs="仿宋_GB2312"/>
          <w:b/>
          <w:kern w:val="0"/>
          <w:sz w:val="28"/>
          <w:szCs w:val="28"/>
          <w:lang w:val="zh-CN"/>
        </w:rPr>
        <w:t>—</w:t>
      </w:r>
      <w:r w:rsidRPr="00E20DA8">
        <w:rPr>
          <w:rFonts w:ascii="仿宋_GB2312" w:eastAsia="仿宋_GB2312" w:cs="仿宋_GB2312"/>
          <w:b/>
          <w:kern w:val="0"/>
          <w:sz w:val="28"/>
          <w:szCs w:val="28"/>
          <w:lang w:val="zh-CN"/>
        </w:rPr>
        <w:t>17</w:t>
      </w:r>
      <w:r w:rsidRPr="00E20DA8">
        <w:rPr>
          <w:rFonts w:ascii="仿宋_GB2312" w:eastAsia="仿宋_GB2312" w:cs="仿宋_GB2312" w:hint="eastAsia"/>
          <w:b/>
          <w:kern w:val="0"/>
          <w:sz w:val="28"/>
          <w:szCs w:val="28"/>
          <w:lang w:val="zh-CN"/>
        </w:rPr>
        <w:t>号国有建设用地使用权自挂牌成交之日起，受让人必须在三十日内缴齐全部成交价款，出让人自受让人支付全部出让金之日起三十日内交付土地，受让人必须自交付土地之日起九十日内开工建设，建设周期为二十四个月。</w:t>
      </w:r>
    </w:p>
    <w:p w:rsidR="008C335D" w:rsidRPr="00C22968" w:rsidRDefault="008C335D" w:rsidP="0067165C">
      <w:pPr>
        <w:spacing w:line="640" w:lineRule="exact"/>
        <w:ind w:firstLineChars="200" w:firstLine="31680"/>
        <w:rPr>
          <w:rFonts w:ascii="黑体" w:eastAsia="黑体"/>
          <w:b/>
          <w:sz w:val="32"/>
        </w:rPr>
      </w:pPr>
      <w:r w:rsidRPr="00C22968">
        <w:rPr>
          <w:rFonts w:ascii="黑体" w:eastAsia="黑体" w:hint="eastAsia"/>
          <w:b/>
          <w:sz w:val="32"/>
          <w:szCs w:val="32"/>
        </w:rPr>
        <w:t>四、竞买资格及要求</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中华人民共和国境内外的法人、自然人和其他组织（法律、法规对申请人另有限制的除外）均可申请参加竞买，申请人可单独申请竞买，也可联合申请竞买。依据《方城县人民政府关于县城规划控制区旧城改造建设有关问题的意见（方政【</w:t>
      </w:r>
      <w:r w:rsidRPr="00E20DA8">
        <w:rPr>
          <w:rFonts w:ascii="仿宋_GB2312" w:eastAsia="仿宋_GB2312"/>
          <w:b/>
          <w:sz w:val="28"/>
          <w:szCs w:val="28"/>
        </w:rPr>
        <w:t>2013</w:t>
      </w:r>
      <w:r w:rsidRPr="00E20DA8">
        <w:rPr>
          <w:rFonts w:ascii="仿宋_GB2312" w:eastAsia="仿宋_GB2312" w:hint="eastAsia"/>
          <w:b/>
          <w:sz w:val="28"/>
          <w:szCs w:val="28"/>
        </w:rPr>
        <w:t>】</w:t>
      </w:r>
      <w:r w:rsidRPr="00E20DA8">
        <w:rPr>
          <w:rFonts w:ascii="仿宋_GB2312" w:eastAsia="仿宋_GB2312"/>
          <w:b/>
          <w:sz w:val="28"/>
          <w:szCs w:val="28"/>
        </w:rPr>
        <w:t>24</w:t>
      </w:r>
      <w:r w:rsidRPr="00E20DA8">
        <w:rPr>
          <w:rFonts w:ascii="仿宋_GB2312" w:eastAsia="仿宋_GB2312" w:hint="eastAsia"/>
          <w:b/>
          <w:sz w:val="28"/>
          <w:szCs w:val="28"/>
        </w:rPr>
        <w:t>号）》文件的要求，该项目属县城旧城改造项目，由方城县康达路西延综合改造建设指挥部对申请人的竞买资格进行审查，并书面通知方城县公共资源交易中心为其确认竞买资格。</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缴纳竞买保证金的截止时间为：（以方城县公共资源交易中心财务股</w:t>
      </w:r>
      <w:r w:rsidRPr="00E20DA8">
        <w:rPr>
          <w:rFonts w:ascii="仿宋_GB2312" w:eastAsia="仿宋_GB2312" w:cs="仿宋_GB2312" w:hint="eastAsia"/>
          <w:b/>
          <w:kern w:val="0"/>
          <w:sz w:val="28"/>
          <w:szCs w:val="28"/>
          <w:lang w:val="zh-CN"/>
        </w:rPr>
        <w:t>开具申请人的竞买保证金凭证为准</w:t>
      </w:r>
      <w:r w:rsidRPr="00E20DA8">
        <w:rPr>
          <w:rFonts w:ascii="仿宋_GB2312" w:eastAsia="仿宋_GB2312" w:hint="eastAsia"/>
          <w:b/>
          <w:sz w:val="28"/>
          <w:szCs w:val="28"/>
        </w:rPr>
        <w:t>）</w:t>
      </w:r>
      <w:r w:rsidRPr="00E20DA8">
        <w:rPr>
          <w:rFonts w:ascii="仿宋_GB2312" w:eastAsia="仿宋_GB2312"/>
          <w:b/>
          <w:sz w:val="28"/>
          <w:szCs w:val="28"/>
        </w:rPr>
        <w:t>2</w:t>
      </w:r>
      <w:r w:rsidRPr="00E20DA8">
        <w:rPr>
          <w:rFonts w:ascii="仿宋_GB2312" w:eastAsia="仿宋_GB2312" w:cs="仿宋_GB2312"/>
          <w:b/>
          <w:kern w:val="0"/>
          <w:sz w:val="28"/>
          <w:szCs w:val="28"/>
          <w:lang w:val="zh-CN"/>
        </w:rPr>
        <w:t>013</w:t>
      </w:r>
      <w:r w:rsidRPr="00E20DA8">
        <w:rPr>
          <w:rFonts w:ascii="仿宋_GB2312" w:eastAsia="仿宋_GB2312" w:cs="仿宋_GB2312" w:hint="eastAsia"/>
          <w:b/>
          <w:kern w:val="0"/>
          <w:sz w:val="28"/>
          <w:szCs w:val="28"/>
          <w:lang w:val="zh-CN"/>
        </w:rPr>
        <w:t>年</w:t>
      </w:r>
      <w:r w:rsidRPr="00E20DA8">
        <w:rPr>
          <w:rFonts w:ascii="仿宋_GB2312" w:eastAsia="仿宋_GB2312" w:cs="仿宋_GB2312"/>
          <w:b/>
          <w:kern w:val="0"/>
          <w:sz w:val="28"/>
          <w:szCs w:val="28"/>
          <w:lang w:val="zh-CN"/>
        </w:rPr>
        <w:t>12</w:t>
      </w:r>
      <w:r w:rsidRPr="00E20DA8">
        <w:rPr>
          <w:rFonts w:ascii="仿宋_GB2312" w:eastAsia="仿宋_GB2312" w:cs="仿宋_GB2312" w:hint="eastAsia"/>
          <w:b/>
          <w:kern w:val="0"/>
          <w:sz w:val="28"/>
          <w:szCs w:val="28"/>
          <w:lang w:val="zh-CN"/>
        </w:rPr>
        <w:t>月</w:t>
      </w:r>
      <w:r w:rsidRPr="00E20DA8">
        <w:rPr>
          <w:rFonts w:ascii="仿宋_GB2312" w:eastAsia="仿宋_GB2312" w:cs="仿宋_GB2312"/>
          <w:b/>
          <w:kern w:val="0"/>
          <w:sz w:val="28"/>
          <w:szCs w:val="28"/>
          <w:lang w:val="zh-CN"/>
        </w:rPr>
        <w:t>4</w:t>
      </w:r>
      <w:r w:rsidRPr="00E20DA8">
        <w:rPr>
          <w:rFonts w:ascii="仿宋_GB2312" w:eastAsia="仿宋_GB2312" w:cs="仿宋_GB2312" w:hint="eastAsia"/>
          <w:b/>
          <w:kern w:val="0"/>
          <w:sz w:val="28"/>
          <w:szCs w:val="28"/>
          <w:lang w:val="zh-CN"/>
        </w:rPr>
        <w:t>日</w:t>
      </w:r>
      <w:r w:rsidRPr="00E20DA8">
        <w:rPr>
          <w:rFonts w:ascii="仿宋_GB2312" w:eastAsia="仿宋_GB2312" w:cs="仿宋_GB2312"/>
          <w:b/>
          <w:kern w:val="0"/>
          <w:sz w:val="28"/>
          <w:szCs w:val="28"/>
          <w:lang w:val="zh-CN"/>
        </w:rPr>
        <w:t>17</w:t>
      </w:r>
      <w:r w:rsidRPr="00E20DA8">
        <w:rPr>
          <w:rFonts w:ascii="仿宋_GB2312" w:eastAsia="仿宋_GB2312" w:cs="仿宋_GB2312" w:hint="eastAsia"/>
          <w:b/>
          <w:kern w:val="0"/>
          <w:sz w:val="28"/>
          <w:szCs w:val="28"/>
          <w:lang w:val="zh-CN"/>
        </w:rPr>
        <w:t>时</w:t>
      </w:r>
      <w:r w:rsidRPr="00E20DA8">
        <w:rPr>
          <w:rFonts w:ascii="仿宋_GB2312" w:eastAsia="仿宋_GB2312" w:cs="仿宋_GB2312"/>
          <w:b/>
          <w:kern w:val="0"/>
          <w:sz w:val="28"/>
          <w:szCs w:val="28"/>
          <w:lang w:val="zh-CN"/>
        </w:rPr>
        <w:t>00</w:t>
      </w:r>
      <w:r w:rsidRPr="00E20DA8">
        <w:rPr>
          <w:rFonts w:ascii="仿宋_GB2312" w:eastAsia="仿宋_GB2312" w:cs="仿宋_GB2312" w:hint="eastAsia"/>
          <w:b/>
          <w:kern w:val="0"/>
          <w:sz w:val="28"/>
          <w:szCs w:val="28"/>
          <w:lang w:val="zh-CN"/>
        </w:rPr>
        <w:t>分</w:t>
      </w:r>
      <w:r w:rsidRPr="00E20DA8">
        <w:rPr>
          <w:rFonts w:ascii="仿宋_GB2312" w:eastAsia="仿宋_GB2312" w:hint="eastAsia"/>
          <w:b/>
          <w:sz w:val="28"/>
          <w:szCs w:val="28"/>
        </w:rPr>
        <w:t>。</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该宗地的竞买保证金为：人民币</w:t>
      </w:r>
      <w:r w:rsidRPr="00E20DA8">
        <w:rPr>
          <w:rFonts w:ascii="仿宋_GB2312" w:eastAsia="仿宋_GB2312" w:cs="仿宋_GB2312" w:hint="eastAsia"/>
          <w:b/>
          <w:kern w:val="0"/>
          <w:sz w:val="28"/>
          <w:szCs w:val="28"/>
          <w:lang w:val="zh-CN"/>
        </w:rPr>
        <w:t>贰仟柒佰捌拾伍万元（￥：</w:t>
      </w:r>
      <w:r w:rsidRPr="00E20DA8">
        <w:rPr>
          <w:rFonts w:ascii="仿宋_GB2312" w:eastAsia="仿宋_GB2312" w:cs="仿宋_GB2312"/>
          <w:b/>
          <w:kern w:val="0"/>
          <w:sz w:val="28"/>
          <w:szCs w:val="28"/>
          <w:lang w:val="zh-CN"/>
        </w:rPr>
        <w:t>2785</w:t>
      </w:r>
      <w:r w:rsidRPr="00E20DA8">
        <w:rPr>
          <w:rFonts w:ascii="仿宋_GB2312" w:eastAsia="仿宋_GB2312" w:cs="仿宋_GB2312" w:hint="eastAsia"/>
          <w:b/>
          <w:kern w:val="0"/>
          <w:sz w:val="28"/>
          <w:szCs w:val="28"/>
          <w:lang w:val="zh-CN"/>
        </w:rPr>
        <w:t>万元）整</w:t>
      </w:r>
      <w:r w:rsidRPr="00E20DA8">
        <w:rPr>
          <w:rFonts w:ascii="仿宋_GB2312" w:eastAsia="仿宋_GB2312" w:hint="eastAsia"/>
          <w:b/>
          <w:sz w:val="28"/>
          <w:szCs w:val="28"/>
        </w:rPr>
        <w:t>。</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缴纳竞买保证金的同时，竞买申请人按起始价的</w:t>
      </w:r>
      <w:r w:rsidRPr="00E20DA8">
        <w:rPr>
          <w:rFonts w:ascii="仿宋_GB2312" w:eastAsia="仿宋_GB2312"/>
          <w:b/>
          <w:sz w:val="28"/>
          <w:szCs w:val="28"/>
        </w:rPr>
        <w:t>1</w:t>
      </w:r>
      <w:r w:rsidRPr="00E20DA8">
        <w:rPr>
          <w:rFonts w:ascii="仿宋_GB2312" w:eastAsia="仿宋_GB2312" w:hint="eastAsia"/>
          <w:b/>
          <w:sz w:val="28"/>
          <w:szCs w:val="28"/>
        </w:rPr>
        <w:t>％缴纳交易服务费人民币贰拾柒万捌佰伍拾元，成交后交易服务费按实际成交额的</w:t>
      </w:r>
      <w:r w:rsidRPr="00E20DA8">
        <w:rPr>
          <w:rFonts w:ascii="仿宋_GB2312" w:eastAsia="仿宋_GB2312"/>
          <w:b/>
          <w:sz w:val="28"/>
          <w:szCs w:val="28"/>
        </w:rPr>
        <w:t>1</w:t>
      </w:r>
      <w:r w:rsidRPr="00E20DA8">
        <w:rPr>
          <w:rFonts w:ascii="仿宋_GB2312" w:eastAsia="仿宋_GB2312" w:hint="eastAsia"/>
          <w:b/>
          <w:sz w:val="28"/>
          <w:szCs w:val="28"/>
        </w:rPr>
        <w:t>％据实结算，不足部分由竞得人补足差额。</w:t>
      </w:r>
    </w:p>
    <w:p w:rsidR="008C335D" w:rsidRPr="00C22968" w:rsidRDefault="008C335D" w:rsidP="0067165C">
      <w:pPr>
        <w:spacing w:line="640" w:lineRule="exact"/>
        <w:ind w:firstLineChars="196" w:firstLine="31680"/>
        <w:rPr>
          <w:rFonts w:ascii="黑体" w:eastAsia="黑体"/>
          <w:b/>
          <w:sz w:val="32"/>
          <w:szCs w:val="32"/>
        </w:rPr>
      </w:pPr>
      <w:r w:rsidRPr="00C22968">
        <w:rPr>
          <w:rFonts w:ascii="黑体" w:eastAsia="黑体" w:hint="eastAsia"/>
          <w:b/>
          <w:sz w:val="32"/>
          <w:szCs w:val="32"/>
        </w:rPr>
        <w:t>五、申请和资格审查</w:t>
      </w:r>
    </w:p>
    <w:p w:rsidR="008C335D" w:rsidRPr="00E20DA8" w:rsidRDefault="008C335D" w:rsidP="00E20DA8">
      <w:pPr>
        <w:spacing w:line="400" w:lineRule="exact"/>
        <w:ind w:left="540"/>
        <w:rPr>
          <w:rFonts w:ascii="仿宋_GB2312" w:eastAsia="仿宋_GB2312"/>
          <w:b/>
          <w:sz w:val="28"/>
          <w:szCs w:val="28"/>
        </w:rPr>
      </w:pPr>
      <w:r w:rsidRPr="00E20DA8">
        <w:rPr>
          <w:rFonts w:ascii="仿宋_GB2312" w:eastAsia="仿宋_GB2312" w:hint="eastAsia"/>
          <w:b/>
          <w:sz w:val="28"/>
          <w:szCs w:val="28"/>
        </w:rPr>
        <w:t>（一）挂牌文件取得</w:t>
      </w:r>
    </w:p>
    <w:p w:rsidR="008C335D" w:rsidRPr="00E20DA8" w:rsidRDefault="008C335D" w:rsidP="00E20DA8">
      <w:pPr>
        <w:autoSpaceDE w:val="0"/>
        <w:autoSpaceDN w:val="0"/>
        <w:adjustRightInd w:val="0"/>
        <w:spacing w:line="400" w:lineRule="exact"/>
        <w:ind w:firstLine="640"/>
        <w:rPr>
          <w:rFonts w:ascii="仿宋_GB2312" w:eastAsia="仿宋_GB2312"/>
          <w:b/>
          <w:kern w:val="0"/>
          <w:sz w:val="28"/>
          <w:szCs w:val="28"/>
        </w:rPr>
      </w:pPr>
      <w:r w:rsidRPr="00E20DA8">
        <w:rPr>
          <w:rFonts w:ascii="仿宋_GB2312" w:eastAsia="仿宋_GB2312" w:cs="仿宋_GB2312" w:hint="eastAsia"/>
          <w:b/>
          <w:kern w:val="0"/>
          <w:sz w:val="28"/>
          <w:szCs w:val="28"/>
          <w:lang w:val="zh-CN"/>
        </w:rPr>
        <w:t>申请人可于</w:t>
      </w:r>
      <w:r w:rsidRPr="00E20DA8">
        <w:rPr>
          <w:rFonts w:ascii="仿宋_GB2312" w:eastAsia="仿宋_GB2312" w:cs="仿宋_GB2312"/>
          <w:b/>
          <w:kern w:val="0"/>
          <w:sz w:val="28"/>
          <w:szCs w:val="28"/>
          <w:lang w:val="zh-CN"/>
        </w:rPr>
        <w:t>2013</w:t>
      </w:r>
      <w:r w:rsidRPr="00E20DA8">
        <w:rPr>
          <w:rFonts w:ascii="仿宋_GB2312" w:eastAsia="仿宋_GB2312" w:cs="仿宋_GB2312" w:hint="eastAsia"/>
          <w:b/>
          <w:kern w:val="0"/>
          <w:sz w:val="28"/>
          <w:szCs w:val="28"/>
          <w:lang w:val="zh-CN"/>
        </w:rPr>
        <w:t>年</w:t>
      </w:r>
      <w:r w:rsidRPr="00E20DA8">
        <w:rPr>
          <w:rFonts w:ascii="仿宋_GB2312" w:eastAsia="仿宋_GB2312" w:cs="仿宋_GB2312"/>
          <w:b/>
          <w:kern w:val="0"/>
          <w:sz w:val="28"/>
          <w:szCs w:val="28"/>
          <w:lang w:val="zh-CN"/>
        </w:rPr>
        <w:t>12</w:t>
      </w:r>
      <w:r w:rsidRPr="00E20DA8">
        <w:rPr>
          <w:rFonts w:ascii="仿宋_GB2312" w:eastAsia="仿宋_GB2312" w:cs="仿宋_GB2312" w:hint="eastAsia"/>
          <w:b/>
          <w:kern w:val="0"/>
          <w:sz w:val="28"/>
          <w:szCs w:val="28"/>
          <w:lang w:val="zh-CN"/>
        </w:rPr>
        <w:t>月</w:t>
      </w:r>
      <w:r w:rsidRPr="00E20DA8">
        <w:rPr>
          <w:rFonts w:ascii="仿宋_GB2312" w:eastAsia="仿宋_GB2312" w:cs="仿宋_GB2312"/>
          <w:b/>
          <w:kern w:val="0"/>
          <w:sz w:val="28"/>
          <w:szCs w:val="28"/>
          <w:lang w:val="zh-CN"/>
        </w:rPr>
        <w:t>4</w:t>
      </w:r>
      <w:r w:rsidRPr="00E20DA8">
        <w:rPr>
          <w:rFonts w:ascii="仿宋_GB2312" w:eastAsia="仿宋_GB2312" w:cs="仿宋_GB2312" w:hint="eastAsia"/>
          <w:b/>
          <w:kern w:val="0"/>
          <w:sz w:val="28"/>
          <w:szCs w:val="28"/>
          <w:lang w:val="zh-CN"/>
        </w:rPr>
        <w:t>日</w:t>
      </w:r>
      <w:r w:rsidRPr="00E20DA8">
        <w:rPr>
          <w:rFonts w:ascii="仿宋_GB2312" w:eastAsia="仿宋_GB2312" w:cs="仿宋_GB2312"/>
          <w:b/>
          <w:kern w:val="0"/>
          <w:sz w:val="28"/>
          <w:szCs w:val="28"/>
          <w:lang w:val="zh-CN"/>
        </w:rPr>
        <w:t>17</w:t>
      </w:r>
      <w:r w:rsidRPr="00E20DA8">
        <w:rPr>
          <w:rFonts w:ascii="仿宋_GB2312" w:eastAsia="仿宋_GB2312" w:cs="仿宋_GB2312" w:hint="eastAsia"/>
          <w:b/>
          <w:kern w:val="0"/>
          <w:sz w:val="28"/>
          <w:szCs w:val="28"/>
          <w:lang w:val="zh-CN"/>
        </w:rPr>
        <w:t>时前登录方城县公共资源交易中心网站（</w:t>
      </w:r>
      <w:r w:rsidRPr="00E20DA8">
        <w:rPr>
          <w:rFonts w:ascii="仿宋_GB2312" w:eastAsia="仿宋_GB2312" w:cs="仿宋_GB2312"/>
          <w:b/>
          <w:kern w:val="0"/>
          <w:sz w:val="28"/>
          <w:szCs w:val="28"/>
          <w:lang w:val="zh-CN"/>
        </w:rPr>
        <w:t>http://www.fcxggzy.com/</w:t>
      </w:r>
      <w:r w:rsidRPr="00E20DA8">
        <w:rPr>
          <w:rFonts w:ascii="仿宋_GB2312" w:eastAsia="仿宋_GB2312" w:cs="仿宋_GB2312" w:hint="eastAsia"/>
          <w:b/>
          <w:kern w:val="0"/>
          <w:sz w:val="28"/>
          <w:szCs w:val="28"/>
          <w:lang w:val="zh-CN"/>
        </w:rPr>
        <w:t>）</w:t>
      </w:r>
      <w:r w:rsidRPr="00E20DA8">
        <w:rPr>
          <w:rFonts w:ascii="仿宋_GB2312" w:eastAsia="仿宋_GB2312" w:cs="宋体" w:hint="eastAsia"/>
          <w:b/>
          <w:kern w:val="0"/>
          <w:sz w:val="28"/>
          <w:szCs w:val="28"/>
          <w:lang w:val="zh-CN"/>
        </w:rPr>
        <w:t>浏览土地出让公告并免费下载挂牌出让文件，</w:t>
      </w:r>
      <w:r w:rsidRPr="00E20DA8">
        <w:rPr>
          <w:rFonts w:ascii="仿宋_GB2312" w:eastAsia="仿宋_GB2312" w:cs="仿宋_GB2312" w:hint="eastAsia"/>
          <w:b/>
          <w:kern w:val="0"/>
          <w:sz w:val="28"/>
          <w:szCs w:val="28"/>
          <w:lang w:val="zh-CN"/>
        </w:rPr>
        <w:t>具体包括如下：</w:t>
      </w:r>
    </w:p>
    <w:p w:rsidR="008C335D" w:rsidRPr="00E20DA8" w:rsidRDefault="008C335D" w:rsidP="0067165C">
      <w:pPr>
        <w:spacing w:line="400" w:lineRule="exact"/>
        <w:ind w:firstLineChars="200" w:firstLine="31680"/>
        <w:rPr>
          <w:rFonts w:ascii="仿宋_GB2312" w:eastAsia="仿宋_GB2312" w:cs="仿宋_GB2312"/>
          <w:b/>
          <w:kern w:val="0"/>
          <w:sz w:val="28"/>
          <w:szCs w:val="28"/>
          <w:lang w:val="zh-CN"/>
        </w:rPr>
      </w:pPr>
      <w:r w:rsidRPr="00E20DA8">
        <w:rPr>
          <w:rFonts w:ascii="仿宋_GB2312" w:eastAsia="仿宋_GB2312" w:cs="仿宋_GB2312" w:hint="eastAsia"/>
          <w:b/>
          <w:kern w:val="0"/>
          <w:sz w:val="28"/>
          <w:szCs w:val="28"/>
          <w:lang w:val="zh-CN"/>
        </w:rPr>
        <w:t>（</w:t>
      </w:r>
      <w:r w:rsidRPr="00E20DA8">
        <w:rPr>
          <w:rFonts w:ascii="仿宋_GB2312" w:eastAsia="仿宋_GB2312" w:cs="仿宋_GB2312"/>
          <w:b/>
          <w:kern w:val="0"/>
          <w:sz w:val="28"/>
          <w:szCs w:val="28"/>
          <w:lang w:val="zh-CN"/>
        </w:rPr>
        <w:t>1</w:t>
      </w:r>
      <w:r w:rsidRPr="00E20DA8">
        <w:rPr>
          <w:rFonts w:ascii="仿宋_GB2312" w:eastAsia="仿宋_GB2312" w:cs="仿宋_GB2312" w:hint="eastAsia"/>
          <w:b/>
          <w:kern w:val="0"/>
          <w:sz w:val="28"/>
          <w:szCs w:val="28"/>
          <w:lang w:val="zh-CN"/>
        </w:rPr>
        <w:t>）挂牌出让公告；</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2</w:t>
      </w:r>
      <w:r w:rsidRPr="00E20DA8">
        <w:rPr>
          <w:rFonts w:ascii="仿宋_GB2312" w:eastAsia="仿宋_GB2312" w:hint="eastAsia"/>
          <w:b/>
          <w:sz w:val="28"/>
          <w:szCs w:val="28"/>
        </w:rPr>
        <w:t>）挂牌出让须知；</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3</w:t>
      </w:r>
      <w:r w:rsidRPr="00E20DA8">
        <w:rPr>
          <w:rFonts w:ascii="仿宋_GB2312" w:eastAsia="仿宋_GB2312" w:hint="eastAsia"/>
          <w:b/>
          <w:sz w:val="28"/>
          <w:szCs w:val="28"/>
        </w:rPr>
        <w:t>）竞买申请书；</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4</w:t>
      </w:r>
      <w:r w:rsidRPr="00E20DA8">
        <w:rPr>
          <w:rFonts w:ascii="仿宋_GB2312" w:eastAsia="仿宋_GB2312" w:hint="eastAsia"/>
          <w:b/>
          <w:sz w:val="28"/>
          <w:szCs w:val="28"/>
        </w:rPr>
        <w:t>）挂牌出让报价单；</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5</w:t>
      </w:r>
      <w:r w:rsidRPr="00E20DA8">
        <w:rPr>
          <w:rFonts w:ascii="仿宋_GB2312" w:eastAsia="仿宋_GB2312" w:hint="eastAsia"/>
          <w:b/>
          <w:sz w:val="28"/>
          <w:szCs w:val="28"/>
        </w:rPr>
        <w:t>）宗地界址图；</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6</w:t>
      </w:r>
      <w:r w:rsidRPr="00E20DA8">
        <w:rPr>
          <w:rFonts w:ascii="仿宋_GB2312" w:eastAsia="仿宋_GB2312" w:hint="eastAsia"/>
          <w:b/>
          <w:sz w:val="28"/>
          <w:szCs w:val="28"/>
        </w:rPr>
        <w:t>）宗地规划指标要求；</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7</w:t>
      </w:r>
      <w:r w:rsidRPr="00E20DA8">
        <w:rPr>
          <w:rFonts w:ascii="仿宋_GB2312" w:eastAsia="仿宋_GB2312" w:hint="eastAsia"/>
          <w:b/>
          <w:sz w:val="28"/>
          <w:szCs w:val="28"/>
        </w:rPr>
        <w:t>）成交确认书；</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8</w:t>
      </w:r>
      <w:r w:rsidRPr="00E20DA8">
        <w:rPr>
          <w:rFonts w:ascii="仿宋_GB2312" w:eastAsia="仿宋_GB2312" w:hint="eastAsia"/>
          <w:b/>
          <w:sz w:val="28"/>
          <w:szCs w:val="28"/>
        </w:rPr>
        <w:t>）国有建设用地使用权出让合同；</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9</w:t>
      </w:r>
      <w:r w:rsidRPr="00E20DA8">
        <w:rPr>
          <w:rFonts w:ascii="仿宋_GB2312" w:eastAsia="仿宋_GB2312" w:hint="eastAsia"/>
          <w:b/>
          <w:sz w:val="28"/>
          <w:szCs w:val="28"/>
        </w:rPr>
        <w:t>）其他相关文件；</w:t>
      </w:r>
    </w:p>
    <w:p w:rsidR="008C335D" w:rsidRPr="00E20DA8" w:rsidRDefault="008C335D" w:rsidP="00E20DA8">
      <w:pPr>
        <w:spacing w:line="400" w:lineRule="exact"/>
        <w:ind w:left="720"/>
        <w:rPr>
          <w:rFonts w:ascii="仿宋_GB2312" w:eastAsia="仿宋_GB2312"/>
          <w:b/>
          <w:sz w:val="28"/>
          <w:szCs w:val="28"/>
        </w:rPr>
      </w:pPr>
      <w:r w:rsidRPr="00E20DA8">
        <w:rPr>
          <w:rFonts w:ascii="仿宋_GB2312" w:eastAsia="仿宋_GB2312" w:hint="eastAsia"/>
          <w:b/>
          <w:sz w:val="28"/>
          <w:szCs w:val="28"/>
        </w:rPr>
        <w:t>（二）提交申请</w:t>
      </w:r>
    </w:p>
    <w:p w:rsidR="008C335D" w:rsidRPr="00E20DA8" w:rsidRDefault="008C335D" w:rsidP="0067165C">
      <w:pPr>
        <w:spacing w:line="400" w:lineRule="exact"/>
        <w:ind w:firstLineChars="224" w:firstLine="31680"/>
        <w:rPr>
          <w:rFonts w:ascii="仿宋_GB2312" w:eastAsia="仿宋_GB2312" w:hAnsi="黑体"/>
          <w:b/>
          <w:bCs/>
          <w:sz w:val="28"/>
          <w:szCs w:val="28"/>
        </w:rPr>
      </w:pPr>
      <w:r w:rsidRPr="00E20DA8">
        <w:rPr>
          <w:rFonts w:ascii="仿宋_GB2312" w:eastAsia="仿宋_GB2312" w:cs="仿宋_GB2312" w:hint="eastAsia"/>
          <w:b/>
          <w:kern w:val="0"/>
          <w:sz w:val="28"/>
          <w:szCs w:val="28"/>
          <w:lang w:val="zh-CN"/>
        </w:rPr>
        <w:t>申请人可于</w:t>
      </w:r>
      <w:r w:rsidRPr="00E20DA8">
        <w:rPr>
          <w:rFonts w:ascii="仿宋_GB2312" w:eastAsia="仿宋_GB2312" w:cs="仿宋_GB2312"/>
          <w:b/>
          <w:kern w:val="0"/>
          <w:sz w:val="28"/>
          <w:szCs w:val="28"/>
          <w:lang w:val="zh-CN"/>
        </w:rPr>
        <w:t>2013</w:t>
      </w:r>
      <w:r w:rsidRPr="00E20DA8">
        <w:rPr>
          <w:rFonts w:ascii="仿宋_GB2312" w:eastAsia="仿宋_GB2312" w:cs="仿宋_GB2312" w:hint="eastAsia"/>
          <w:b/>
          <w:kern w:val="0"/>
          <w:sz w:val="28"/>
          <w:szCs w:val="28"/>
          <w:lang w:val="zh-CN"/>
        </w:rPr>
        <w:t>年</w:t>
      </w:r>
      <w:r w:rsidRPr="00E20DA8">
        <w:rPr>
          <w:rFonts w:ascii="仿宋_GB2312" w:eastAsia="仿宋_GB2312" w:cs="仿宋_GB2312"/>
          <w:b/>
          <w:kern w:val="0"/>
          <w:sz w:val="28"/>
          <w:szCs w:val="28"/>
          <w:lang w:val="zh-CN"/>
        </w:rPr>
        <w:t>11</w:t>
      </w:r>
      <w:r w:rsidRPr="00E20DA8">
        <w:rPr>
          <w:rFonts w:ascii="仿宋_GB2312" w:eastAsia="仿宋_GB2312" w:cs="仿宋_GB2312" w:hint="eastAsia"/>
          <w:b/>
          <w:kern w:val="0"/>
          <w:sz w:val="28"/>
          <w:szCs w:val="28"/>
          <w:lang w:val="zh-CN"/>
        </w:rPr>
        <w:t>月</w:t>
      </w:r>
      <w:r w:rsidRPr="00E20DA8">
        <w:rPr>
          <w:rFonts w:ascii="仿宋_GB2312" w:eastAsia="仿宋_GB2312" w:cs="仿宋_GB2312"/>
          <w:b/>
          <w:kern w:val="0"/>
          <w:sz w:val="28"/>
          <w:szCs w:val="28"/>
          <w:lang w:val="zh-CN"/>
        </w:rPr>
        <w:t>4</w:t>
      </w:r>
      <w:r w:rsidRPr="00E20DA8">
        <w:rPr>
          <w:rFonts w:ascii="仿宋_GB2312" w:eastAsia="仿宋_GB2312" w:cs="仿宋_GB2312" w:hint="eastAsia"/>
          <w:b/>
          <w:kern w:val="0"/>
          <w:sz w:val="28"/>
          <w:szCs w:val="28"/>
          <w:lang w:val="zh-CN"/>
        </w:rPr>
        <w:t>日</w:t>
      </w:r>
      <w:r w:rsidRPr="00E20DA8">
        <w:rPr>
          <w:rFonts w:ascii="仿宋_GB2312" w:eastAsia="仿宋_GB2312" w:cs="仿宋_GB2312"/>
          <w:b/>
          <w:kern w:val="0"/>
          <w:sz w:val="28"/>
          <w:szCs w:val="28"/>
          <w:lang w:val="zh-CN"/>
        </w:rPr>
        <w:t>17</w:t>
      </w:r>
      <w:r w:rsidRPr="00E20DA8">
        <w:rPr>
          <w:rFonts w:ascii="仿宋_GB2312" w:eastAsia="仿宋_GB2312" w:cs="仿宋_GB2312" w:hint="eastAsia"/>
          <w:b/>
          <w:kern w:val="0"/>
          <w:sz w:val="28"/>
          <w:szCs w:val="28"/>
          <w:lang w:val="zh-CN"/>
        </w:rPr>
        <w:t>时前，到方城县公共资源交易中心向</w:t>
      </w:r>
      <w:r w:rsidRPr="00E20DA8">
        <w:rPr>
          <w:rFonts w:ascii="仿宋_GB2312" w:eastAsia="仿宋_GB2312" w:hint="eastAsia"/>
          <w:b/>
          <w:sz w:val="28"/>
          <w:szCs w:val="28"/>
        </w:rPr>
        <w:t>方城县康达路西延综合改造建设指挥部</w:t>
      </w:r>
      <w:r w:rsidRPr="00E20DA8">
        <w:rPr>
          <w:rFonts w:ascii="仿宋_GB2312" w:eastAsia="仿宋_GB2312" w:cs="仿宋_GB2312" w:hint="eastAsia"/>
          <w:b/>
          <w:kern w:val="0"/>
          <w:sz w:val="28"/>
          <w:szCs w:val="28"/>
          <w:lang w:val="zh-CN"/>
        </w:rPr>
        <w:t>提出书面申请，提出申请进行登记，逾期不予受理</w:t>
      </w:r>
      <w:r w:rsidRPr="00E20DA8">
        <w:rPr>
          <w:rFonts w:ascii="仿宋_GB2312" w:eastAsia="仿宋_GB2312" w:hint="eastAsia"/>
          <w:b/>
          <w:sz w:val="28"/>
          <w:szCs w:val="28"/>
        </w:rPr>
        <w:t>。申请文件包括：</w:t>
      </w:r>
    </w:p>
    <w:p w:rsidR="008C335D" w:rsidRPr="00E20DA8" w:rsidRDefault="008C335D" w:rsidP="0067165C">
      <w:pPr>
        <w:spacing w:line="400" w:lineRule="exact"/>
        <w:ind w:firstLineChars="196" w:firstLine="31680"/>
        <w:rPr>
          <w:rFonts w:ascii="仿宋_GB2312" w:eastAsia="仿宋_GB2312"/>
          <w:b/>
          <w:sz w:val="28"/>
          <w:szCs w:val="28"/>
        </w:rPr>
      </w:pPr>
      <w:r w:rsidRPr="00E20DA8">
        <w:rPr>
          <w:rFonts w:ascii="仿宋_GB2312" w:eastAsia="仿宋_GB2312"/>
          <w:b/>
          <w:sz w:val="28"/>
          <w:szCs w:val="28"/>
        </w:rPr>
        <w:t>1</w:t>
      </w:r>
      <w:r w:rsidRPr="00E20DA8">
        <w:rPr>
          <w:rFonts w:ascii="仿宋_GB2312" w:eastAsia="仿宋_GB2312" w:hint="eastAsia"/>
          <w:b/>
          <w:sz w:val="28"/>
          <w:szCs w:val="28"/>
        </w:rPr>
        <w:t>、法人申请的，应提交下列文件：</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1</w:t>
      </w:r>
      <w:r w:rsidRPr="00E20DA8">
        <w:rPr>
          <w:rFonts w:ascii="仿宋_GB2312" w:eastAsia="仿宋_GB2312" w:hint="eastAsia"/>
          <w:b/>
          <w:sz w:val="28"/>
          <w:szCs w:val="28"/>
        </w:rPr>
        <w:t>）申请书；</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2</w:t>
      </w:r>
      <w:r w:rsidRPr="00E20DA8">
        <w:rPr>
          <w:rFonts w:ascii="仿宋_GB2312" w:eastAsia="仿宋_GB2312" w:hint="eastAsia"/>
          <w:b/>
          <w:sz w:val="28"/>
          <w:szCs w:val="28"/>
        </w:rPr>
        <w:t>）法人单位有效证明文件；</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3</w:t>
      </w:r>
      <w:r w:rsidRPr="00E20DA8">
        <w:rPr>
          <w:rFonts w:ascii="仿宋_GB2312" w:eastAsia="仿宋_GB2312" w:hint="eastAsia"/>
          <w:b/>
          <w:sz w:val="28"/>
          <w:szCs w:val="28"/>
        </w:rPr>
        <w:t>）法定代表人的有效身份证明文件；</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4</w:t>
      </w:r>
      <w:r w:rsidRPr="00E20DA8">
        <w:rPr>
          <w:rFonts w:ascii="仿宋_GB2312" w:eastAsia="仿宋_GB2312" w:hint="eastAsia"/>
          <w:b/>
          <w:sz w:val="28"/>
          <w:szCs w:val="28"/>
        </w:rPr>
        <w:t>）申请人委托他人办理的，应提交授权委托书及委托代理人的有效身份证明文件；</w:t>
      </w:r>
    </w:p>
    <w:p w:rsidR="008C335D" w:rsidRPr="00E20DA8" w:rsidRDefault="008C335D" w:rsidP="0067165C">
      <w:pPr>
        <w:spacing w:line="400" w:lineRule="exact"/>
        <w:ind w:firstLineChars="196"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5</w:t>
      </w:r>
      <w:r w:rsidRPr="00E20DA8">
        <w:rPr>
          <w:rFonts w:ascii="仿宋_GB2312" w:eastAsia="仿宋_GB2312" w:hint="eastAsia"/>
          <w:b/>
          <w:sz w:val="28"/>
          <w:szCs w:val="28"/>
        </w:rPr>
        <w:t>）竞买保证金缴纳凭证；</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6</w:t>
      </w:r>
      <w:r w:rsidRPr="00E20DA8">
        <w:rPr>
          <w:rFonts w:ascii="仿宋_GB2312" w:eastAsia="仿宋_GB2312" w:hint="eastAsia"/>
          <w:b/>
          <w:sz w:val="28"/>
          <w:szCs w:val="28"/>
        </w:rPr>
        <w:t>）承诺书（即：竞买保证金不属于银行贷款、股东借款、转贷和募集资金）；</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7</w:t>
      </w:r>
      <w:r w:rsidRPr="00E20DA8">
        <w:rPr>
          <w:rFonts w:ascii="仿宋_GB2312" w:eastAsia="仿宋_GB2312" w:hint="eastAsia"/>
          <w:b/>
          <w:sz w:val="28"/>
          <w:szCs w:val="28"/>
        </w:rPr>
        <w:t>）商业金融机构的资信证明；</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8</w:t>
      </w:r>
      <w:r w:rsidRPr="00E20DA8">
        <w:rPr>
          <w:rFonts w:ascii="仿宋_GB2312" w:eastAsia="仿宋_GB2312" w:hint="eastAsia"/>
          <w:b/>
          <w:sz w:val="28"/>
          <w:szCs w:val="28"/>
        </w:rPr>
        <w:t>）挂牌文件规定需要提交的其他文件。</w:t>
      </w:r>
    </w:p>
    <w:p w:rsidR="008C335D" w:rsidRPr="00E20DA8" w:rsidRDefault="008C335D" w:rsidP="0067165C">
      <w:pPr>
        <w:spacing w:line="400" w:lineRule="exact"/>
        <w:ind w:leftChars="76" w:left="31680" w:firstLineChars="200" w:firstLine="31680"/>
        <w:rPr>
          <w:rFonts w:ascii="仿宋_GB2312" w:eastAsia="仿宋_GB2312"/>
          <w:b/>
          <w:sz w:val="28"/>
          <w:szCs w:val="28"/>
        </w:rPr>
      </w:pPr>
      <w:r w:rsidRPr="00E20DA8">
        <w:rPr>
          <w:rFonts w:ascii="仿宋_GB2312" w:eastAsia="仿宋_GB2312"/>
          <w:b/>
          <w:sz w:val="28"/>
          <w:szCs w:val="28"/>
        </w:rPr>
        <w:t>2</w:t>
      </w:r>
      <w:r w:rsidRPr="00E20DA8">
        <w:rPr>
          <w:rFonts w:ascii="仿宋_GB2312" w:eastAsia="仿宋_GB2312" w:hint="eastAsia"/>
          <w:b/>
          <w:sz w:val="28"/>
          <w:szCs w:val="28"/>
        </w:rPr>
        <w:t>、自然人申请的，应提交下列文件：</w:t>
      </w:r>
    </w:p>
    <w:p w:rsidR="008C335D" w:rsidRPr="00E20DA8" w:rsidRDefault="008C335D" w:rsidP="0067165C">
      <w:pPr>
        <w:spacing w:line="400" w:lineRule="exact"/>
        <w:ind w:leftChars="76" w:left="31680" w:firstLineChars="15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1</w:t>
      </w:r>
      <w:r w:rsidRPr="00E20DA8">
        <w:rPr>
          <w:rFonts w:ascii="仿宋_GB2312" w:eastAsia="仿宋_GB2312" w:hint="eastAsia"/>
          <w:b/>
          <w:sz w:val="28"/>
          <w:szCs w:val="28"/>
        </w:rPr>
        <w:t>）申请书；</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2</w:t>
      </w:r>
      <w:r w:rsidRPr="00E20DA8">
        <w:rPr>
          <w:rFonts w:ascii="仿宋_GB2312" w:eastAsia="仿宋_GB2312" w:hint="eastAsia"/>
          <w:b/>
          <w:sz w:val="28"/>
          <w:szCs w:val="28"/>
        </w:rPr>
        <w:t>）申请人有效身份证明文件；</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3</w:t>
      </w:r>
      <w:r w:rsidRPr="00E20DA8">
        <w:rPr>
          <w:rFonts w:ascii="仿宋_GB2312" w:eastAsia="仿宋_GB2312" w:hint="eastAsia"/>
          <w:b/>
          <w:sz w:val="28"/>
          <w:szCs w:val="28"/>
        </w:rPr>
        <w:t>）申请人委托他人办理的，应提交授权委托书及委托代理人的有效身份证明文件；</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4</w:t>
      </w:r>
      <w:r w:rsidRPr="00E20DA8">
        <w:rPr>
          <w:rFonts w:ascii="仿宋_GB2312" w:eastAsia="仿宋_GB2312" w:hint="eastAsia"/>
          <w:b/>
          <w:sz w:val="28"/>
          <w:szCs w:val="28"/>
        </w:rPr>
        <w:t>）竞买保证金缴纳凭证；</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5</w:t>
      </w:r>
      <w:r w:rsidRPr="00E20DA8">
        <w:rPr>
          <w:rFonts w:ascii="仿宋_GB2312" w:eastAsia="仿宋_GB2312" w:hint="eastAsia"/>
          <w:b/>
          <w:sz w:val="28"/>
          <w:szCs w:val="28"/>
        </w:rPr>
        <w:t>）承诺书（即：竞买保证金不属于银行贷款、股东借款、转贷和募集资金）；</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6</w:t>
      </w:r>
      <w:r w:rsidRPr="00E20DA8">
        <w:rPr>
          <w:rFonts w:ascii="仿宋_GB2312" w:eastAsia="仿宋_GB2312" w:hint="eastAsia"/>
          <w:b/>
          <w:sz w:val="28"/>
          <w:szCs w:val="28"/>
        </w:rPr>
        <w:t>）商业金融机构的资信证明；</w:t>
      </w:r>
    </w:p>
    <w:p w:rsidR="008C335D" w:rsidRPr="00E20DA8" w:rsidRDefault="008C335D" w:rsidP="0067165C">
      <w:pPr>
        <w:spacing w:line="400" w:lineRule="exact"/>
        <w:ind w:firstLineChars="196"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7</w:t>
      </w:r>
      <w:r w:rsidRPr="00E20DA8">
        <w:rPr>
          <w:rFonts w:ascii="仿宋_GB2312" w:eastAsia="仿宋_GB2312" w:hint="eastAsia"/>
          <w:b/>
          <w:sz w:val="28"/>
          <w:szCs w:val="28"/>
        </w:rPr>
        <w:t>）挂牌文件规定需要提交的其他文件。</w:t>
      </w:r>
    </w:p>
    <w:p w:rsidR="008C335D" w:rsidRPr="00E20DA8" w:rsidRDefault="008C335D" w:rsidP="00E20DA8">
      <w:pPr>
        <w:spacing w:line="400" w:lineRule="exact"/>
        <w:ind w:left="580"/>
        <w:rPr>
          <w:rFonts w:ascii="仿宋_GB2312" w:eastAsia="仿宋_GB2312"/>
          <w:b/>
          <w:sz w:val="28"/>
          <w:szCs w:val="28"/>
        </w:rPr>
      </w:pPr>
      <w:r w:rsidRPr="00E20DA8">
        <w:rPr>
          <w:rFonts w:ascii="仿宋_GB2312" w:eastAsia="仿宋_GB2312"/>
          <w:b/>
          <w:sz w:val="28"/>
          <w:szCs w:val="28"/>
        </w:rPr>
        <w:t>3</w:t>
      </w:r>
      <w:r w:rsidRPr="00E20DA8">
        <w:rPr>
          <w:rFonts w:ascii="仿宋_GB2312" w:eastAsia="仿宋_GB2312" w:hint="eastAsia"/>
          <w:b/>
          <w:sz w:val="28"/>
          <w:szCs w:val="28"/>
        </w:rPr>
        <w:t>、其他组织申请的，应提交下列文件：</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1</w:t>
      </w:r>
      <w:r w:rsidRPr="00E20DA8">
        <w:rPr>
          <w:rFonts w:ascii="仿宋_GB2312" w:eastAsia="仿宋_GB2312" w:hint="eastAsia"/>
          <w:b/>
          <w:sz w:val="28"/>
          <w:szCs w:val="28"/>
        </w:rPr>
        <w:t>）申请书；</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2</w:t>
      </w:r>
      <w:r w:rsidRPr="00E20DA8">
        <w:rPr>
          <w:rFonts w:ascii="仿宋_GB2312" w:eastAsia="仿宋_GB2312" w:hint="eastAsia"/>
          <w:b/>
          <w:sz w:val="28"/>
          <w:szCs w:val="28"/>
        </w:rPr>
        <w:t>）表明该组织合法存在的文件或有效证明；</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3</w:t>
      </w:r>
      <w:r w:rsidRPr="00E20DA8">
        <w:rPr>
          <w:rFonts w:ascii="仿宋_GB2312" w:eastAsia="仿宋_GB2312" w:hint="eastAsia"/>
          <w:b/>
          <w:sz w:val="28"/>
          <w:szCs w:val="28"/>
        </w:rPr>
        <w:t>）表明该组织负责人身份的有效证明文件；</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4</w:t>
      </w:r>
      <w:r w:rsidRPr="00E20DA8">
        <w:rPr>
          <w:rFonts w:ascii="仿宋_GB2312" w:eastAsia="仿宋_GB2312" w:hint="eastAsia"/>
          <w:b/>
          <w:sz w:val="28"/>
          <w:szCs w:val="28"/>
        </w:rPr>
        <w:t>）申请人委托他人办理的，应提交授权委托书及委托代理人的有效身份证明文件；</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5</w:t>
      </w:r>
      <w:r w:rsidRPr="00E20DA8">
        <w:rPr>
          <w:rFonts w:ascii="仿宋_GB2312" w:eastAsia="仿宋_GB2312" w:hint="eastAsia"/>
          <w:b/>
          <w:sz w:val="28"/>
          <w:szCs w:val="28"/>
        </w:rPr>
        <w:t>）竞买保证金缴纳凭证；</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6</w:t>
      </w:r>
      <w:r w:rsidRPr="00E20DA8">
        <w:rPr>
          <w:rFonts w:ascii="仿宋_GB2312" w:eastAsia="仿宋_GB2312" w:hint="eastAsia"/>
          <w:b/>
          <w:sz w:val="28"/>
          <w:szCs w:val="28"/>
        </w:rPr>
        <w:t>）承诺书（即：竞买保证金不属于银行贷款、股东借款、转贷和募集资金）；</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7</w:t>
      </w:r>
      <w:r w:rsidRPr="00E20DA8">
        <w:rPr>
          <w:rFonts w:ascii="仿宋_GB2312" w:eastAsia="仿宋_GB2312" w:hint="eastAsia"/>
          <w:b/>
          <w:sz w:val="28"/>
          <w:szCs w:val="28"/>
        </w:rPr>
        <w:t>）商业金融机构的资信证明；</w:t>
      </w:r>
    </w:p>
    <w:p w:rsidR="008C335D" w:rsidRPr="00E20DA8" w:rsidRDefault="008C335D" w:rsidP="0067165C">
      <w:pPr>
        <w:spacing w:line="400" w:lineRule="exact"/>
        <w:ind w:firstLineChars="196"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8</w:t>
      </w:r>
      <w:r w:rsidRPr="00E20DA8">
        <w:rPr>
          <w:rFonts w:ascii="仿宋_GB2312" w:eastAsia="仿宋_GB2312" w:hint="eastAsia"/>
          <w:b/>
          <w:sz w:val="28"/>
          <w:szCs w:val="28"/>
        </w:rPr>
        <w:t>）挂牌文件规定需要提交的其他文件。</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b/>
          <w:sz w:val="28"/>
          <w:szCs w:val="28"/>
        </w:rPr>
        <w:t>4</w:t>
      </w:r>
      <w:r w:rsidRPr="00E20DA8">
        <w:rPr>
          <w:rFonts w:ascii="仿宋_GB2312" w:eastAsia="仿宋_GB2312" w:hint="eastAsia"/>
          <w:b/>
          <w:sz w:val="28"/>
          <w:szCs w:val="28"/>
        </w:rPr>
        <w:t>、境外申请人申请的，应提交下列文件：</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1</w:t>
      </w:r>
      <w:r w:rsidRPr="00E20DA8">
        <w:rPr>
          <w:rFonts w:ascii="仿宋_GB2312" w:eastAsia="仿宋_GB2312" w:hint="eastAsia"/>
          <w:b/>
          <w:sz w:val="28"/>
          <w:szCs w:val="28"/>
        </w:rPr>
        <w:t>）申请书；</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2</w:t>
      </w:r>
      <w:r w:rsidRPr="00E20DA8">
        <w:rPr>
          <w:rFonts w:ascii="仿宋_GB2312" w:eastAsia="仿宋_GB2312" w:hint="eastAsia"/>
          <w:b/>
          <w:sz w:val="28"/>
          <w:szCs w:val="28"/>
        </w:rPr>
        <w:t>）境外法人、自然人、其他组织的有效身份证明文件；</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3</w:t>
      </w:r>
      <w:r w:rsidRPr="00E20DA8">
        <w:rPr>
          <w:rFonts w:ascii="仿宋_GB2312" w:eastAsia="仿宋_GB2312" w:hint="eastAsia"/>
          <w:b/>
          <w:sz w:val="28"/>
          <w:szCs w:val="28"/>
        </w:rPr>
        <w:t>）申请人委托他人办理的，应提交授权委托书及委托代理人的有效身份证明文件；</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4</w:t>
      </w:r>
      <w:r w:rsidRPr="00E20DA8">
        <w:rPr>
          <w:rFonts w:ascii="仿宋_GB2312" w:eastAsia="仿宋_GB2312" w:hint="eastAsia"/>
          <w:b/>
          <w:sz w:val="28"/>
          <w:szCs w:val="28"/>
        </w:rPr>
        <w:t>）竞买保证金缴纳凭证；</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5</w:t>
      </w:r>
      <w:r w:rsidRPr="00E20DA8">
        <w:rPr>
          <w:rFonts w:ascii="仿宋_GB2312" w:eastAsia="仿宋_GB2312" w:hint="eastAsia"/>
          <w:b/>
          <w:sz w:val="28"/>
          <w:szCs w:val="28"/>
        </w:rPr>
        <w:t>）承诺书（即：竞买保证金不属于银行贷款、股东借款、转贷和募集资金）</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6</w:t>
      </w:r>
      <w:r w:rsidRPr="00E20DA8">
        <w:rPr>
          <w:rFonts w:ascii="仿宋_GB2312" w:eastAsia="仿宋_GB2312" w:hint="eastAsia"/>
          <w:b/>
          <w:sz w:val="28"/>
          <w:szCs w:val="28"/>
        </w:rPr>
        <w:t>）商业金融机构的资信证明；</w:t>
      </w:r>
    </w:p>
    <w:p w:rsidR="008C335D" w:rsidRPr="00E20DA8" w:rsidRDefault="008C335D" w:rsidP="0067165C">
      <w:pPr>
        <w:spacing w:line="400" w:lineRule="exact"/>
        <w:ind w:firstLineChars="196"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7</w:t>
      </w:r>
      <w:r w:rsidRPr="00E20DA8">
        <w:rPr>
          <w:rFonts w:ascii="仿宋_GB2312" w:eastAsia="仿宋_GB2312" w:hint="eastAsia"/>
          <w:b/>
          <w:sz w:val="28"/>
          <w:szCs w:val="28"/>
        </w:rPr>
        <w:t>）挂牌文件规定需要提交的其他文件。</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b/>
          <w:sz w:val="28"/>
          <w:szCs w:val="28"/>
        </w:rPr>
        <w:t>5</w:t>
      </w:r>
      <w:r w:rsidRPr="00E20DA8">
        <w:rPr>
          <w:rFonts w:ascii="仿宋_GB2312" w:eastAsia="仿宋_GB2312" w:hint="eastAsia"/>
          <w:b/>
          <w:sz w:val="28"/>
          <w:szCs w:val="28"/>
        </w:rPr>
        <w:t>、联合申请的，应提交下列文件：</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1</w:t>
      </w:r>
      <w:r w:rsidRPr="00E20DA8">
        <w:rPr>
          <w:rFonts w:ascii="仿宋_GB2312" w:eastAsia="仿宋_GB2312" w:hint="eastAsia"/>
          <w:b/>
          <w:sz w:val="28"/>
          <w:szCs w:val="28"/>
        </w:rPr>
        <w:t>）联合申请各方共同签署的申请书；</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2</w:t>
      </w:r>
      <w:r w:rsidRPr="00E20DA8">
        <w:rPr>
          <w:rFonts w:ascii="仿宋_GB2312" w:eastAsia="仿宋_GB2312" w:hint="eastAsia"/>
          <w:b/>
          <w:sz w:val="28"/>
          <w:szCs w:val="28"/>
        </w:rPr>
        <w:t>）联合申请各方的有效身份证明文件；</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3</w:t>
      </w:r>
      <w:r w:rsidRPr="00E20DA8">
        <w:rPr>
          <w:rFonts w:ascii="仿宋_GB2312" w:eastAsia="仿宋_GB2312" w:hint="eastAsia"/>
          <w:b/>
          <w:sz w:val="28"/>
          <w:szCs w:val="28"/>
        </w:rPr>
        <w:t>）联合竞买协议，协议要规定联合各方的权利、义务，包括联合各方的出资比例，并明确签订《国有建设用地使用权出让合同》时的受让人；</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4</w:t>
      </w:r>
      <w:r w:rsidRPr="00E20DA8">
        <w:rPr>
          <w:rFonts w:ascii="仿宋_GB2312" w:eastAsia="仿宋_GB2312" w:hint="eastAsia"/>
          <w:b/>
          <w:sz w:val="28"/>
          <w:szCs w:val="28"/>
        </w:rPr>
        <w:t>）申请人委托他人办理的，应提交授权委托书及委托代理人的有效身份证明文件；</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5</w:t>
      </w:r>
      <w:r w:rsidRPr="00E20DA8">
        <w:rPr>
          <w:rFonts w:ascii="仿宋_GB2312" w:eastAsia="仿宋_GB2312" w:hint="eastAsia"/>
          <w:b/>
          <w:sz w:val="28"/>
          <w:szCs w:val="28"/>
        </w:rPr>
        <w:t>）竞买保证金缴纳凭证；</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6</w:t>
      </w:r>
      <w:r w:rsidRPr="00E20DA8">
        <w:rPr>
          <w:rFonts w:ascii="仿宋_GB2312" w:eastAsia="仿宋_GB2312" w:hint="eastAsia"/>
          <w:b/>
          <w:sz w:val="28"/>
          <w:szCs w:val="28"/>
        </w:rPr>
        <w:t>）承诺书（即：竞买保证金不属于银行贷款、股东借款、转贷和募集资金）；</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7</w:t>
      </w:r>
      <w:r w:rsidRPr="00E20DA8">
        <w:rPr>
          <w:rFonts w:ascii="仿宋_GB2312" w:eastAsia="仿宋_GB2312" w:hint="eastAsia"/>
          <w:b/>
          <w:sz w:val="28"/>
          <w:szCs w:val="28"/>
        </w:rPr>
        <w:t>）商业金融机构的资信证明；</w:t>
      </w:r>
    </w:p>
    <w:p w:rsidR="008C335D" w:rsidRPr="00E20DA8" w:rsidRDefault="008C335D" w:rsidP="0067165C">
      <w:pPr>
        <w:spacing w:line="400" w:lineRule="exact"/>
        <w:ind w:firstLineChars="196"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8</w:t>
      </w:r>
      <w:r w:rsidRPr="00E20DA8">
        <w:rPr>
          <w:rFonts w:ascii="仿宋_GB2312" w:eastAsia="仿宋_GB2312" w:hint="eastAsia"/>
          <w:b/>
          <w:sz w:val="28"/>
          <w:szCs w:val="28"/>
        </w:rPr>
        <w:t>）挂牌文件规定需要提交的其他文件。</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上述文件中，申请书必须用中文书写，其他文件可以使用其他语言，但必须附中文译本，所有文件的解释以中文译本为准。</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（三）资格审查</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方城县康达路西延综合改造建设指挥部负责对挂牌出让公告规定的时间内收到的有效申请资料进行审查，按规定缴纳竞买保证金、通过资格审查的，方能取得竞买资格</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经审查，有下列情形之一的，为无效申请：</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1</w:t>
      </w:r>
      <w:r w:rsidRPr="00E20DA8">
        <w:rPr>
          <w:rFonts w:ascii="仿宋_GB2312" w:eastAsia="仿宋_GB2312" w:hint="eastAsia"/>
          <w:b/>
          <w:sz w:val="28"/>
          <w:szCs w:val="28"/>
        </w:rPr>
        <w:t>）申请人不具备竞买资格的；</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2</w:t>
      </w:r>
      <w:r w:rsidRPr="00E20DA8">
        <w:rPr>
          <w:rFonts w:ascii="仿宋_GB2312" w:eastAsia="仿宋_GB2312" w:hint="eastAsia"/>
          <w:b/>
          <w:sz w:val="28"/>
          <w:szCs w:val="28"/>
        </w:rPr>
        <w:t>）未按规定缴纳竞买保证金的；</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3</w:t>
      </w:r>
      <w:r w:rsidRPr="00E20DA8">
        <w:rPr>
          <w:rFonts w:ascii="仿宋_GB2312" w:eastAsia="仿宋_GB2312" w:hint="eastAsia"/>
          <w:b/>
          <w:sz w:val="28"/>
          <w:szCs w:val="28"/>
        </w:rPr>
        <w:t>）申请文件不齐全或不符合规定的；</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4</w:t>
      </w:r>
      <w:r w:rsidRPr="00E20DA8">
        <w:rPr>
          <w:rFonts w:ascii="仿宋_GB2312" w:eastAsia="仿宋_GB2312" w:hint="eastAsia"/>
          <w:b/>
          <w:sz w:val="28"/>
          <w:szCs w:val="28"/>
        </w:rPr>
        <w:t>）委托他人代理，委托文件不齐全或不符合规定的；</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w:t>
      </w:r>
      <w:r w:rsidRPr="00E20DA8">
        <w:rPr>
          <w:rFonts w:ascii="仿宋_GB2312" w:eastAsia="仿宋_GB2312"/>
          <w:b/>
          <w:sz w:val="28"/>
          <w:szCs w:val="28"/>
        </w:rPr>
        <w:t>5</w:t>
      </w:r>
      <w:r w:rsidRPr="00E20DA8">
        <w:rPr>
          <w:rFonts w:ascii="仿宋_GB2312" w:eastAsia="仿宋_GB2312" w:hint="eastAsia"/>
          <w:b/>
          <w:sz w:val="28"/>
          <w:szCs w:val="28"/>
        </w:rPr>
        <w:t>）法律法规规定的其他情形。</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对发现并核实竞买人存在下列违法违规违约行为的，在结案和问题查处整改到位前</w:t>
      </w:r>
      <w:r w:rsidRPr="00E20DA8">
        <w:rPr>
          <w:rFonts w:ascii="仿宋_GB2312" w:eastAsia="仿宋_GB2312"/>
          <w:b/>
          <w:sz w:val="28"/>
          <w:szCs w:val="28"/>
        </w:rPr>
        <w:t>,</w:t>
      </w:r>
      <w:r w:rsidRPr="00E20DA8">
        <w:rPr>
          <w:rFonts w:ascii="仿宋_GB2312" w:eastAsia="仿宋_GB2312" w:hint="eastAsia"/>
          <w:b/>
          <w:sz w:val="28"/>
          <w:szCs w:val="28"/>
        </w:rPr>
        <w:t>禁止竞买人及其控股股东参加土地竞买活动：</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b/>
          <w:sz w:val="28"/>
          <w:szCs w:val="28"/>
        </w:rPr>
        <w:fldChar w:fldCharType="begin"/>
      </w:r>
      <w:r w:rsidRPr="00E20DA8">
        <w:rPr>
          <w:rFonts w:ascii="仿宋_GB2312" w:eastAsia="仿宋_GB2312"/>
          <w:b/>
          <w:sz w:val="28"/>
          <w:szCs w:val="28"/>
        </w:rPr>
        <w:instrText xml:space="preserve"> = 1 \* GB3 </w:instrText>
      </w:r>
      <w:r w:rsidRPr="00E20DA8">
        <w:rPr>
          <w:rFonts w:ascii="仿宋_GB2312" w:eastAsia="仿宋_GB2312"/>
          <w:b/>
          <w:sz w:val="28"/>
          <w:szCs w:val="28"/>
        </w:rPr>
        <w:fldChar w:fldCharType="separate"/>
      </w:r>
      <w:r w:rsidRPr="00E20DA8">
        <w:rPr>
          <w:rFonts w:ascii="仿宋_GB2312" w:eastAsia="仿宋_GB2312" w:hint="eastAsia"/>
          <w:b/>
          <w:noProof/>
          <w:sz w:val="28"/>
          <w:szCs w:val="28"/>
        </w:rPr>
        <w:t>①</w:t>
      </w:r>
      <w:r w:rsidRPr="00E20DA8">
        <w:rPr>
          <w:rFonts w:ascii="仿宋_GB2312" w:eastAsia="仿宋_GB2312"/>
          <w:b/>
          <w:sz w:val="28"/>
          <w:szCs w:val="28"/>
        </w:rPr>
        <w:fldChar w:fldCharType="end"/>
      </w:r>
      <w:r w:rsidRPr="00E20DA8">
        <w:rPr>
          <w:rFonts w:ascii="仿宋_GB2312" w:eastAsia="仿宋_GB2312" w:hint="eastAsia"/>
          <w:b/>
          <w:sz w:val="28"/>
          <w:szCs w:val="28"/>
        </w:rPr>
        <w:t>存在伪造公文骗取用地和非法倒卖土地等犯罪行为的；</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b/>
          <w:sz w:val="28"/>
          <w:szCs w:val="28"/>
        </w:rPr>
        <w:fldChar w:fldCharType="begin"/>
      </w:r>
      <w:r w:rsidRPr="00E20DA8">
        <w:rPr>
          <w:rFonts w:ascii="仿宋_GB2312" w:eastAsia="仿宋_GB2312"/>
          <w:b/>
          <w:sz w:val="28"/>
          <w:szCs w:val="28"/>
        </w:rPr>
        <w:instrText xml:space="preserve"> = 2 \* GB3 </w:instrText>
      </w:r>
      <w:r w:rsidRPr="00E20DA8">
        <w:rPr>
          <w:rFonts w:ascii="仿宋_GB2312" w:eastAsia="仿宋_GB2312"/>
          <w:b/>
          <w:sz w:val="28"/>
          <w:szCs w:val="28"/>
        </w:rPr>
        <w:fldChar w:fldCharType="separate"/>
      </w:r>
      <w:r w:rsidRPr="00E20DA8">
        <w:rPr>
          <w:rFonts w:ascii="仿宋_GB2312" w:eastAsia="仿宋_GB2312" w:hint="eastAsia"/>
          <w:b/>
          <w:noProof/>
          <w:sz w:val="28"/>
          <w:szCs w:val="28"/>
        </w:rPr>
        <w:t>②</w:t>
      </w:r>
      <w:r w:rsidRPr="00E20DA8">
        <w:rPr>
          <w:rFonts w:ascii="仿宋_GB2312" w:eastAsia="仿宋_GB2312"/>
          <w:b/>
          <w:sz w:val="28"/>
          <w:szCs w:val="28"/>
        </w:rPr>
        <w:fldChar w:fldCharType="end"/>
      </w:r>
      <w:r w:rsidRPr="00E20DA8">
        <w:rPr>
          <w:rFonts w:ascii="仿宋_GB2312" w:eastAsia="仿宋_GB2312" w:hint="eastAsia"/>
          <w:b/>
          <w:sz w:val="28"/>
          <w:szCs w:val="28"/>
        </w:rPr>
        <w:t>存在非法转让土地使用权等违法行为的；</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b/>
          <w:sz w:val="28"/>
          <w:szCs w:val="28"/>
        </w:rPr>
        <w:fldChar w:fldCharType="begin"/>
      </w:r>
      <w:r w:rsidRPr="00E20DA8">
        <w:rPr>
          <w:rFonts w:ascii="仿宋_GB2312" w:eastAsia="仿宋_GB2312"/>
          <w:b/>
          <w:sz w:val="28"/>
          <w:szCs w:val="28"/>
        </w:rPr>
        <w:instrText xml:space="preserve"> = 3 \* GB3 </w:instrText>
      </w:r>
      <w:r w:rsidRPr="00E20DA8">
        <w:rPr>
          <w:rFonts w:ascii="仿宋_GB2312" w:eastAsia="仿宋_GB2312"/>
          <w:b/>
          <w:sz w:val="28"/>
          <w:szCs w:val="28"/>
        </w:rPr>
        <w:fldChar w:fldCharType="separate"/>
      </w:r>
      <w:r w:rsidRPr="00E20DA8">
        <w:rPr>
          <w:rFonts w:ascii="仿宋_GB2312" w:eastAsia="仿宋_GB2312" w:hint="eastAsia"/>
          <w:b/>
          <w:noProof/>
          <w:sz w:val="28"/>
          <w:szCs w:val="28"/>
        </w:rPr>
        <w:t>③</w:t>
      </w:r>
      <w:r w:rsidRPr="00E20DA8">
        <w:rPr>
          <w:rFonts w:ascii="仿宋_GB2312" w:eastAsia="仿宋_GB2312"/>
          <w:b/>
          <w:sz w:val="28"/>
          <w:szCs w:val="28"/>
        </w:rPr>
        <w:fldChar w:fldCharType="end"/>
      </w:r>
      <w:r w:rsidRPr="00E20DA8">
        <w:rPr>
          <w:rFonts w:ascii="仿宋_GB2312" w:eastAsia="仿宋_GB2312" w:hint="eastAsia"/>
          <w:b/>
          <w:sz w:val="28"/>
          <w:szCs w:val="28"/>
        </w:rPr>
        <w:t>因企业原因造成土地闲置一年以上的；</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b/>
          <w:sz w:val="28"/>
          <w:szCs w:val="28"/>
        </w:rPr>
        <w:fldChar w:fldCharType="begin"/>
      </w:r>
      <w:r w:rsidRPr="00E20DA8">
        <w:rPr>
          <w:rFonts w:ascii="仿宋_GB2312" w:eastAsia="仿宋_GB2312"/>
          <w:b/>
          <w:sz w:val="28"/>
          <w:szCs w:val="28"/>
        </w:rPr>
        <w:instrText xml:space="preserve"> = 4 \* GB3 </w:instrText>
      </w:r>
      <w:r w:rsidRPr="00E20DA8">
        <w:rPr>
          <w:rFonts w:ascii="仿宋_GB2312" w:eastAsia="仿宋_GB2312"/>
          <w:b/>
          <w:sz w:val="28"/>
          <w:szCs w:val="28"/>
        </w:rPr>
        <w:fldChar w:fldCharType="separate"/>
      </w:r>
      <w:r w:rsidRPr="00E20DA8">
        <w:rPr>
          <w:rFonts w:ascii="仿宋_GB2312" w:eastAsia="仿宋_GB2312" w:hint="eastAsia"/>
          <w:b/>
          <w:noProof/>
          <w:sz w:val="28"/>
          <w:szCs w:val="28"/>
        </w:rPr>
        <w:t>④</w:t>
      </w:r>
      <w:r w:rsidRPr="00E20DA8">
        <w:rPr>
          <w:rFonts w:ascii="仿宋_GB2312" w:eastAsia="仿宋_GB2312"/>
          <w:b/>
          <w:sz w:val="28"/>
          <w:szCs w:val="28"/>
        </w:rPr>
        <w:fldChar w:fldCharType="end"/>
      </w:r>
      <w:r w:rsidRPr="00E20DA8">
        <w:rPr>
          <w:rFonts w:ascii="仿宋_GB2312" w:eastAsia="仿宋_GB2312" w:hint="eastAsia"/>
          <w:b/>
          <w:sz w:val="28"/>
          <w:szCs w:val="28"/>
        </w:rPr>
        <w:t>开发建设企业违背出让合同约定条件开发利用土地的。</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竞买人应在提交书面竞买申请时，做出无违反上述规定的承诺。如有违反上述规定之一者，方城县公共资源交易中心可随时取消竞买人的竞买资格。在报名申请结束后，方城县公共资源交易中心将会同方城县国土资源局就竞买申请人是否存在上述违法、违规行为进行审查核实。</w:t>
      </w:r>
    </w:p>
    <w:p w:rsidR="008C335D" w:rsidRPr="00E20DA8" w:rsidRDefault="008C335D" w:rsidP="0067165C">
      <w:pPr>
        <w:spacing w:line="400" w:lineRule="exact"/>
        <w:ind w:leftChars="229" w:left="31680" w:firstLineChars="50" w:firstLine="31680"/>
        <w:rPr>
          <w:rFonts w:ascii="仿宋_GB2312" w:eastAsia="仿宋_GB2312"/>
          <w:b/>
          <w:sz w:val="28"/>
          <w:szCs w:val="28"/>
        </w:rPr>
      </w:pPr>
      <w:r w:rsidRPr="00E20DA8">
        <w:rPr>
          <w:rFonts w:ascii="仿宋_GB2312" w:eastAsia="仿宋_GB2312" w:hint="eastAsia"/>
          <w:b/>
          <w:sz w:val="28"/>
          <w:szCs w:val="28"/>
        </w:rPr>
        <w:t>（四）确认竞买人资格</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经审查，申请人按规定缴纳竞买保证金、具备申请条件的，方城县康达路西延综合改造建设指挥部书面通知方城县公共资源交易中心将在</w:t>
      </w:r>
      <w:r w:rsidRPr="00E20DA8">
        <w:rPr>
          <w:rFonts w:ascii="仿宋_GB2312" w:eastAsia="仿宋_GB2312" w:cs="仿宋_GB2312"/>
          <w:b/>
          <w:kern w:val="0"/>
          <w:sz w:val="28"/>
          <w:szCs w:val="28"/>
          <w:lang w:val="zh-CN"/>
        </w:rPr>
        <w:t>2013</w:t>
      </w:r>
      <w:r w:rsidRPr="00E20DA8">
        <w:rPr>
          <w:rFonts w:ascii="仿宋_GB2312" w:eastAsia="仿宋_GB2312" w:cs="仿宋_GB2312" w:hint="eastAsia"/>
          <w:b/>
          <w:kern w:val="0"/>
          <w:sz w:val="28"/>
          <w:szCs w:val="28"/>
          <w:lang w:val="zh-CN"/>
        </w:rPr>
        <w:t>年</w:t>
      </w:r>
      <w:r w:rsidRPr="00E20DA8">
        <w:rPr>
          <w:rFonts w:ascii="仿宋_GB2312" w:eastAsia="仿宋_GB2312" w:cs="仿宋_GB2312"/>
          <w:b/>
          <w:kern w:val="0"/>
          <w:sz w:val="28"/>
          <w:szCs w:val="28"/>
          <w:lang w:val="zh-CN"/>
        </w:rPr>
        <w:t>12</w:t>
      </w:r>
      <w:r w:rsidRPr="00E20DA8">
        <w:rPr>
          <w:rFonts w:ascii="仿宋_GB2312" w:eastAsia="仿宋_GB2312" w:cs="仿宋_GB2312" w:hint="eastAsia"/>
          <w:b/>
          <w:kern w:val="0"/>
          <w:sz w:val="28"/>
          <w:szCs w:val="28"/>
          <w:lang w:val="zh-CN"/>
        </w:rPr>
        <w:t>月</w:t>
      </w:r>
      <w:r w:rsidRPr="00E20DA8">
        <w:rPr>
          <w:rFonts w:ascii="仿宋_GB2312" w:eastAsia="仿宋_GB2312" w:cs="仿宋_GB2312"/>
          <w:b/>
          <w:kern w:val="0"/>
          <w:sz w:val="28"/>
          <w:szCs w:val="28"/>
          <w:lang w:val="zh-CN"/>
        </w:rPr>
        <w:t>5</w:t>
      </w:r>
      <w:r w:rsidRPr="00E20DA8">
        <w:rPr>
          <w:rFonts w:ascii="仿宋_GB2312" w:eastAsia="仿宋_GB2312" w:cs="仿宋_GB2312" w:hint="eastAsia"/>
          <w:b/>
          <w:kern w:val="0"/>
          <w:sz w:val="28"/>
          <w:szCs w:val="28"/>
          <w:lang w:val="zh-CN"/>
        </w:rPr>
        <w:t>日上午</w:t>
      </w:r>
      <w:r w:rsidRPr="00E20DA8">
        <w:rPr>
          <w:rFonts w:ascii="仿宋_GB2312" w:eastAsia="仿宋_GB2312" w:cs="仿宋_GB2312"/>
          <w:b/>
          <w:kern w:val="0"/>
          <w:sz w:val="28"/>
          <w:szCs w:val="28"/>
          <w:lang w:val="zh-CN"/>
        </w:rPr>
        <w:t>12</w:t>
      </w:r>
      <w:r w:rsidRPr="00E20DA8">
        <w:rPr>
          <w:rFonts w:ascii="仿宋_GB2312" w:eastAsia="仿宋_GB2312" w:cs="仿宋_GB2312" w:hint="eastAsia"/>
          <w:b/>
          <w:kern w:val="0"/>
          <w:sz w:val="28"/>
          <w:szCs w:val="28"/>
          <w:lang w:val="zh-CN"/>
        </w:rPr>
        <w:t>时</w:t>
      </w:r>
      <w:r w:rsidRPr="00E20DA8">
        <w:rPr>
          <w:rFonts w:ascii="仿宋_GB2312" w:eastAsia="仿宋_GB2312" w:hint="eastAsia"/>
          <w:b/>
          <w:sz w:val="28"/>
          <w:szCs w:val="28"/>
        </w:rPr>
        <w:t>前发给《竞买资格确认书》确认其竞买资格，并通知其参加挂牌活动。</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（五）答疑及现场踏勘</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申请人对挂牌出让文件有疑问的，可在挂牌活动开始前以书面或者口头方式向我中心咨询。我中心不组织申请人对拟出让宗地进行现场踏勘，申请人可自行踏勘。</w:t>
      </w:r>
    </w:p>
    <w:p w:rsidR="008C335D" w:rsidRPr="00C22968" w:rsidRDefault="008C335D" w:rsidP="0067165C">
      <w:pPr>
        <w:spacing w:line="640" w:lineRule="exact"/>
        <w:ind w:firstLineChars="200" w:firstLine="31680"/>
        <w:rPr>
          <w:rFonts w:ascii="黑体" w:eastAsia="黑体"/>
          <w:b/>
          <w:sz w:val="32"/>
          <w:szCs w:val="32"/>
        </w:rPr>
      </w:pPr>
      <w:r w:rsidRPr="00C22968">
        <w:rPr>
          <w:rFonts w:ascii="黑体" w:eastAsia="黑体" w:hint="eastAsia"/>
          <w:b/>
          <w:sz w:val="32"/>
          <w:szCs w:val="32"/>
        </w:rPr>
        <w:t>六、本次挂牌出让活动有关时间</w:t>
      </w:r>
    </w:p>
    <w:p w:rsidR="008C335D" w:rsidRPr="00C22968" w:rsidRDefault="008C335D" w:rsidP="0067165C">
      <w:pPr>
        <w:spacing w:line="640" w:lineRule="exact"/>
        <w:ind w:firstLineChars="224" w:firstLine="31680"/>
        <w:rPr>
          <w:rFonts w:ascii="黑体" w:eastAsia="黑体"/>
          <w:b/>
          <w:sz w:val="32"/>
          <w:szCs w:val="32"/>
        </w:rPr>
      </w:pPr>
      <w:r w:rsidRPr="00C22968">
        <w:rPr>
          <w:rFonts w:ascii="黑体" w:eastAsia="黑体" w:hint="eastAsia"/>
          <w:sz w:val="32"/>
          <w:szCs w:val="32"/>
        </w:rPr>
        <w:t>挂牌时间</w:t>
      </w:r>
      <w:r>
        <w:rPr>
          <w:rFonts w:ascii="黑体" w:eastAsia="黑体" w:hint="eastAsia"/>
          <w:sz w:val="32"/>
          <w:szCs w:val="32"/>
        </w:rPr>
        <w:t>为</w:t>
      </w:r>
      <w:r>
        <w:rPr>
          <w:rFonts w:ascii="黑体" w:eastAsia="黑体"/>
          <w:sz w:val="32"/>
          <w:szCs w:val="32"/>
        </w:rPr>
        <w:t>10</w:t>
      </w:r>
      <w:r>
        <w:rPr>
          <w:rFonts w:ascii="黑体" w:eastAsia="黑体" w:hint="eastAsia"/>
          <w:sz w:val="32"/>
          <w:szCs w:val="32"/>
        </w:rPr>
        <w:t>日</w:t>
      </w:r>
      <w:r w:rsidRPr="00C22968">
        <w:rPr>
          <w:rFonts w:ascii="黑体" w:eastAsia="黑体" w:hint="eastAsia"/>
          <w:sz w:val="32"/>
          <w:szCs w:val="32"/>
        </w:rPr>
        <w:t>（含节假日）</w:t>
      </w:r>
      <w:r w:rsidRPr="00C22968">
        <w:rPr>
          <w:rFonts w:ascii="黑体" w:eastAsia="黑体" w:hint="eastAsia"/>
          <w:b/>
          <w:sz w:val="32"/>
          <w:szCs w:val="32"/>
        </w:rPr>
        <w:t>具体如下：</w:t>
      </w:r>
    </w:p>
    <w:p w:rsidR="008C335D" w:rsidRPr="00C22968" w:rsidRDefault="008C335D" w:rsidP="0067165C">
      <w:pPr>
        <w:spacing w:line="640" w:lineRule="exact"/>
        <w:ind w:firstLineChars="224" w:firstLine="31680"/>
        <w:rPr>
          <w:rFonts w:ascii="黑体" w:eastAsia="黑体"/>
          <w:b/>
          <w:sz w:val="32"/>
          <w:szCs w:val="32"/>
        </w:rPr>
      </w:pPr>
      <w:r w:rsidRPr="00C22968">
        <w:rPr>
          <w:rFonts w:ascii="黑体" w:eastAsia="黑体"/>
          <w:b/>
          <w:sz w:val="32"/>
          <w:szCs w:val="32"/>
        </w:rPr>
        <w:t>1</w:t>
      </w:r>
      <w:r w:rsidRPr="00C22968">
        <w:rPr>
          <w:rFonts w:ascii="黑体" w:eastAsia="黑体" w:hint="eastAsia"/>
          <w:b/>
          <w:sz w:val="32"/>
          <w:szCs w:val="32"/>
        </w:rPr>
        <w:t>、挂牌起始时间：</w:t>
      </w:r>
      <w:smartTag w:uri="urn:schemas-microsoft-com:office:smarttags" w:element="chsdate">
        <w:smartTagPr>
          <w:attr w:name="Year" w:val="2013"/>
          <w:attr w:name="Month" w:val="11"/>
          <w:attr w:name="Day" w:val="27"/>
          <w:attr w:name="IsLunarDate" w:val="False"/>
          <w:attr w:name="IsROCDate" w:val="False"/>
        </w:smartTagPr>
        <w:r>
          <w:rPr>
            <w:rFonts w:ascii="黑体" w:eastAsia="黑体"/>
            <w:b/>
            <w:sz w:val="32"/>
            <w:szCs w:val="32"/>
          </w:rPr>
          <w:t>2013</w:t>
        </w:r>
        <w:r w:rsidRPr="00C22968">
          <w:rPr>
            <w:rFonts w:ascii="黑体" w:eastAsia="黑体" w:hint="eastAsia"/>
            <w:b/>
            <w:sz w:val="32"/>
            <w:szCs w:val="32"/>
          </w:rPr>
          <w:t>年</w:t>
        </w:r>
        <w:r>
          <w:rPr>
            <w:rFonts w:ascii="黑体" w:eastAsia="黑体"/>
            <w:b/>
            <w:sz w:val="32"/>
            <w:szCs w:val="32"/>
          </w:rPr>
          <w:t>11</w:t>
        </w:r>
        <w:r w:rsidRPr="00C22968">
          <w:rPr>
            <w:rFonts w:ascii="黑体" w:eastAsia="黑体" w:hint="eastAsia"/>
            <w:b/>
            <w:sz w:val="32"/>
            <w:szCs w:val="32"/>
          </w:rPr>
          <w:t>月</w:t>
        </w:r>
        <w:r>
          <w:rPr>
            <w:rFonts w:ascii="黑体" w:eastAsia="黑体"/>
            <w:b/>
            <w:sz w:val="32"/>
            <w:szCs w:val="32"/>
          </w:rPr>
          <w:t>27</w:t>
        </w:r>
        <w:r w:rsidRPr="00C22968">
          <w:rPr>
            <w:rFonts w:ascii="黑体" w:eastAsia="黑体" w:hint="eastAsia"/>
            <w:b/>
            <w:sz w:val="32"/>
            <w:szCs w:val="32"/>
          </w:rPr>
          <w:t>日</w:t>
        </w:r>
      </w:smartTag>
      <w:r w:rsidRPr="00C22968">
        <w:rPr>
          <w:rFonts w:ascii="黑体" w:eastAsia="黑体"/>
          <w:b/>
          <w:sz w:val="32"/>
          <w:szCs w:val="32"/>
        </w:rPr>
        <w:t>8</w:t>
      </w:r>
      <w:r w:rsidRPr="00C22968">
        <w:rPr>
          <w:rFonts w:ascii="黑体" w:eastAsia="黑体" w:hint="eastAsia"/>
          <w:b/>
          <w:sz w:val="32"/>
          <w:szCs w:val="32"/>
        </w:rPr>
        <w:t>时；</w:t>
      </w:r>
    </w:p>
    <w:p w:rsidR="008C335D" w:rsidRPr="00C22968" w:rsidRDefault="008C335D" w:rsidP="0067165C">
      <w:pPr>
        <w:spacing w:line="640" w:lineRule="exact"/>
        <w:ind w:firstLineChars="224" w:firstLine="31680"/>
        <w:rPr>
          <w:rFonts w:ascii="黑体" w:eastAsia="黑体"/>
          <w:b/>
          <w:sz w:val="32"/>
          <w:szCs w:val="32"/>
        </w:rPr>
      </w:pPr>
      <w:r w:rsidRPr="00C22968">
        <w:rPr>
          <w:rFonts w:ascii="黑体" w:eastAsia="黑体"/>
          <w:b/>
          <w:sz w:val="32"/>
          <w:szCs w:val="32"/>
        </w:rPr>
        <w:t>2</w:t>
      </w:r>
      <w:r w:rsidRPr="00C22968">
        <w:rPr>
          <w:rFonts w:ascii="黑体" w:eastAsia="黑体" w:hint="eastAsia"/>
          <w:b/>
          <w:sz w:val="32"/>
          <w:szCs w:val="32"/>
        </w:rPr>
        <w:t>、挂牌截止时间：</w:t>
      </w:r>
      <w:r w:rsidRPr="00C22968">
        <w:rPr>
          <w:rFonts w:ascii="黑体" w:eastAsia="黑体"/>
          <w:b/>
          <w:sz w:val="32"/>
          <w:szCs w:val="32"/>
        </w:rPr>
        <w:t xml:space="preserve"> </w:t>
      </w:r>
      <w:smartTag w:uri="urn:schemas-microsoft-com:office:smarttags" w:element="chsdate">
        <w:smartTagPr>
          <w:attr w:name="Year" w:val="2013"/>
          <w:attr w:name="Month" w:val="12"/>
          <w:attr w:name="Day" w:val="6"/>
          <w:attr w:name="IsLunarDate" w:val="False"/>
          <w:attr w:name="IsROCDate" w:val="False"/>
        </w:smartTagPr>
        <w:r>
          <w:rPr>
            <w:rFonts w:ascii="黑体" w:eastAsia="黑体"/>
            <w:b/>
            <w:sz w:val="32"/>
            <w:szCs w:val="32"/>
          </w:rPr>
          <w:t>2013</w:t>
        </w:r>
        <w:r w:rsidRPr="00C22968">
          <w:rPr>
            <w:rFonts w:ascii="黑体" w:eastAsia="黑体" w:hint="eastAsia"/>
            <w:b/>
            <w:sz w:val="32"/>
            <w:szCs w:val="32"/>
          </w:rPr>
          <w:t>年</w:t>
        </w:r>
        <w:r>
          <w:rPr>
            <w:rFonts w:ascii="黑体" w:eastAsia="黑体"/>
            <w:b/>
            <w:sz w:val="32"/>
            <w:szCs w:val="32"/>
          </w:rPr>
          <w:t>12</w:t>
        </w:r>
        <w:r w:rsidRPr="00C22968">
          <w:rPr>
            <w:rFonts w:ascii="黑体" w:eastAsia="黑体" w:hint="eastAsia"/>
            <w:b/>
            <w:sz w:val="32"/>
            <w:szCs w:val="32"/>
          </w:rPr>
          <w:t>月</w:t>
        </w:r>
        <w:r>
          <w:rPr>
            <w:rFonts w:ascii="黑体" w:eastAsia="黑体"/>
            <w:b/>
            <w:sz w:val="32"/>
            <w:szCs w:val="32"/>
          </w:rPr>
          <w:t>6</w:t>
        </w:r>
        <w:r w:rsidRPr="00C22968">
          <w:rPr>
            <w:rFonts w:ascii="黑体" w:eastAsia="黑体" w:hint="eastAsia"/>
            <w:b/>
            <w:sz w:val="32"/>
            <w:szCs w:val="32"/>
          </w:rPr>
          <w:t>日</w:t>
        </w:r>
      </w:smartTag>
      <w:r w:rsidRPr="00C22968">
        <w:rPr>
          <w:rFonts w:ascii="黑体" w:eastAsia="黑体"/>
          <w:b/>
          <w:sz w:val="32"/>
          <w:szCs w:val="32"/>
        </w:rPr>
        <w:t>16</w:t>
      </w:r>
      <w:r w:rsidRPr="00C22968">
        <w:rPr>
          <w:rFonts w:ascii="黑体" w:eastAsia="黑体" w:hint="eastAsia"/>
          <w:b/>
          <w:sz w:val="32"/>
          <w:szCs w:val="32"/>
        </w:rPr>
        <w:t>时止；</w:t>
      </w:r>
    </w:p>
    <w:p w:rsidR="008C335D" w:rsidRPr="00C22968" w:rsidRDefault="008C335D" w:rsidP="0067165C">
      <w:pPr>
        <w:spacing w:line="640" w:lineRule="exact"/>
        <w:ind w:firstLineChars="224" w:firstLine="31680"/>
        <w:rPr>
          <w:rFonts w:ascii="黑体" w:eastAsia="黑体"/>
          <w:b/>
          <w:sz w:val="32"/>
          <w:szCs w:val="32"/>
        </w:rPr>
      </w:pPr>
      <w:r w:rsidRPr="00C22968">
        <w:rPr>
          <w:rFonts w:ascii="黑体" w:eastAsia="黑体"/>
          <w:b/>
          <w:sz w:val="32"/>
          <w:szCs w:val="32"/>
        </w:rPr>
        <w:t>3</w:t>
      </w:r>
      <w:r w:rsidRPr="00C22968">
        <w:rPr>
          <w:rFonts w:ascii="黑体" w:eastAsia="黑体" w:hint="eastAsia"/>
          <w:b/>
          <w:sz w:val="32"/>
          <w:szCs w:val="32"/>
        </w:rPr>
        <w:t>、接受挂牌报价时间：挂牌期间上午</w:t>
      </w:r>
      <w:r w:rsidRPr="00C22968">
        <w:rPr>
          <w:rFonts w:ascii="黑体" w:eastAsia="黑体"/>
          <w:b/>
          <w:sz w:val="32"/>
          <w:szCs w:val="32"/>
        </w:rPr>
        <w:t>8</w:t>
      </w:r>
      <w:r w:rsidRPr="00C22968">
        <w:rPr>
          <w:rFonts w:ascii="黑体" w:eastAsia="黑体" w:hint="eastAsia"/>
          <w:b/>
          <w:sz w:val="32"/>
          <w:szCs w:val="32"/>
        </w:rPr>
        <w:t>时至</w:t>
      </w:r>
      <w:r w:rsidRPr="00C22968">
        <w:rPr>
          <w:rFonts w:ascii="黑体" w:eastAsia="黑体"/>
          <w:b/>
          <w:sz w:val="32"/>
          <w:szCs w:val="32"/>
        </w:rPr>
        <w:t>11</w:t>
      </w:r>
      <w:r w:rsidRPr="00C22968">
        <w:rPr>
          <w:rFonts w:ascii="黑体" w:eastAsia="黑体" w:hint="eastAsia"/>
          <w:b/>
          <w:sz w:val="32"/>
          <w:szCs w:val="32"/>
        </w:rPr>
        <w:t>时</w:t>
      </w:r>
      <w:r w:rsidRPr="00C22968">
        <w:rPr>
          <w:rFonts w:ascii="黑体" w:eastAsia="黑体"/>
          <w:b/>
          <w:sz w:val="32"/>
          <w:szCs w:val="32"/>
        </w:rPr>
        <w:t>30</w:t>
      </w:r>
      <w:r w:rsidRPr="00C22968">
        <w:rPr>
          <w:rFonts w:ascii="黑体" w:eastAsia="黑体" w:hint="eastAsia"/>
          <w:b/>
          <w:sz w:val="32"/>
          <w:szCs w:val="32"/>
        </w:rPr>
        <w:t>分和下午</w:t>
      </w:r>
      <w:r>
        <w:rPr>
          <w:rFonts w:ascii="黑体" w:eastAsia="黑体"/>
          <w:b/>
          <w:sz w:val="32"/>
          <w:szCs w:val="32"/>
        </w:rPr>
        <w:t>14</w:t>
      </w:r>
      <w:r w:rsidRPr="00C22968">
        <w:rPr>
          <w:rFonts w:ascii="黑体" w:eastAsia="黑体" w:hint="eastAsia"/>
          <w:b/>
          <w:sz w:val="32"/>
          <w:szCs w:val="32"/>
        </w:rPr>
        <w:t>时至</w:t>
      </w:r>
      <w:r>
        <w:rPr>
          <w:rFonts w:ascii="黑体" w:eastAsia="黑体"/>
          <w:b/>
          <w:sz w:val="32"/>
          <w:szCs w:val="32"/>
        </w:rPr>
        <w:t>17</w:t>
      </w:r>
      <w:r w:rsidRPr="00C22968">
        <w:rPr>
          <w:rFonts w:ascii="黑体" w:eastAsia="黑体" w:hint="eastAsia"/>
          <w:b/>
          <w:sz w:val="32"/>
          <w:szCs w:val="32"/>
        </w:rPr>
        <w:t>时。</w:t>
      </w:r>
    </w:p>
    <w:p w:rsidR="008C335D" w:rsidRPr="00C22968" w:rsidRDefault="008C335D" w:rsidP="0067165C">
      <w:pPr>
        <w:spacing w:line="640" w:lineRule="exact"/>
        <w:ind w:firstLineChars="200" w:firstLine="31680"/>
        <w:rPr>
          <w:rFonts w:ascii="黑体" w:eastAsia="黑体"/>
          <w:b/>
          <w:sz w:val="32"/>
          <w:szCs w:val="32"/>
        </w:rPr>
      </w:pPr>
      <w:r w:rsidRPr="00C22968">
        <w:rPr>
          <w:rFonts w:ascii="黑体" w:eastAsia="黑体" w:hint="eastAsia"/>
          <w:b/>
          <w:sz w:val="32"/>
          <w:szCs w:val="32"/>
        </w:rPr>
        <w:t>七、宗地的挂牌起始价、增价幅度</w:t>
      </w:r>
    </w:p>
    <w:p w:rsidR="008C335D" w:rsidRPr="00E20DA8" w:rsidRDefault="008C335D" w:rsidP="00E20DA8">
      <w:pPr>
        <w:autoSpaceDE w:val="0"/>
        <w:autoSpaceDN w:val="0"/>
        <w:adjustRightInd w:val="0"/>
        <w:spacing w:line="400" w:lineRule="exact"/>
        <w:ind w:firstLine="641"/>
        <w:rPr>
          <w:rFonts w:eastAsia="仿宋_GB2312"/>
          <w:b/>
          <w:kern w:val="0"/>
          <w:sz w:val="28"/>
          <w:szCs w:val="28"/>
        </w:rPr>
      </w:pPr>
      <w:r w:rsidRPr="00E20DA8">
        <w:rPr>
          <w:rFonts w:ascii="仿宋_GB2312" w:eastAsia="仿宋_GB2312"/>
          <w:b/>
          <w:sz w:val="28"/>
          <w:szCs w:val="28"/>
        </w:rPr>
        <w:t>2013</w:t>
      </w:r>
      <w:r w:rsidRPr="00E20DA8">
        <w:rPr>
          <w:rFonts w:ascii="仿宋_GB2312" w:eastAsia="仿宋_GB2312"/>
          <w:b/>
          <w:sz w:val="28"/>
          <w:szCs w:val="28"/>
        </w:rPr>
        <w:t>—</w:t>
      </w:r>
      <w:r w:rsidRPr="00E20DA8">
        <w:rPr>
          <w:rFonts w:ascii="仿宋_GB2312" w:eastAsia="仿宋_GB2312"/>
          <w:b/>
          <w:sz w:val="28"/>
          <w:szCs w:val="28"/>
        </w:rPr>
        <w:t>17</w:t>
      </w:r>
      <w:r w:rsidRPr="00E20DA8">
        <w:rPr>
          <w:rFonts w:ascii="仿宋_GB2312" w:eastAsia="仿宋_GB2312" w:hint="eastAsia"/>
          <w:b/>
          <w:sz w:val="28"/>
          <w:szCs w:val="28"/>
        </w:rPr>
        <w:t>号宗地：</w:t>
      </w:r>
      <w:r w:rsidRPr="00E20DA8">
        <w:rPr>
          <w:rFonts w:ascii="仿宋_GB2312" w:eastAsia="仿宋_GB2312" w:cs="仿宋_GB2312" w:hint="eastAsia"/>
          <w:b/>
          <w:kern w:val="0"/>
          <w:sz w:val="28"/>
          <w:szCs w:val="28"/>
          <w:lang w:val="zh-CN"/>
        </w:rPr>
        <w:t>起始价为人民币贰仟柒佰捌拾伍万元（￥：</w:t>
      </w:r>
      <w:r w:rsidRPr="00E20DA8">
        <w:rPr>
          <w:rFonts w:ascii="仿宋_GB2312" w:eastAsia="仿宋_GB2312" w:cs="仿宋_GB2312"/>
          <w:b/>
          <w:kern w:val="0"/>
          <w:sz w:val="28"/>
          <w:szCs w:val="28"/>
          <w:lang w:val="zh-CN"/>
        </w:rPr>
        <w:t>2785</w:t>
      </w:r>
      <w:r w:rsidRPr="00E20DA8">
        <w:rPr>
          <w:rFonts w:ascii="仿宋_GB2312" w:eastAsia="仿宋_GB2312" w:cs="仿宋_GB2312" w:hint="eastAsia"/>
          <w:b/>
          <w:kern w:val="0"/>
          <w:sz w:val="28"/>
          <w:szCs w:val="28"/>
          <w:lang w:val="zh-CN"/>
        </w:rPr>
        <w:t>万元）整，增价幅度为人民币贰拾万元（￥：</w:t>
      </w:r>
      <w:r w:rsidRPr="00E20DA8">
        <w:rPr>
          <w:rFonts w:ascii="仿宋_GB2312" w:eastAsia="仿宋_GB2312" w:cs="仿宋_GB2312"/>
          <w:b/>
          <w:kern w:val="0"/>
          <w:sz w:val="28"/>
          <w:szCs w:val="28"/>
          <w:lang w:val="zh-CN"/>
        </w:rPr>
        <w:t>20</w:t>
      </w:r>
      <w:r w:rsidRPr="00E20DA8">
        <w:rPr>
          <w:rFonts w:ascii="仿宋_GB2312" w:eastAsia="仿宋_GB2312" w:cs="仿宋_GB2312" w:hint="eastAsia"/>
          <w:b/>
          <w:kern w:val="0"/>
          <w:sz w:val="28"/>
          <w:szCs w:val="28"/>
          <w:lang w:val="zh-CN"/>
        </w:rPr>
        <w:t>万元）</w:t>
      </w:r>
      <w:r w:rsidRPr="00E20DA8">
        <w:rPr>
          <w:rFonts w:ascii="仿宋_GB2312" w:eastAsia="仿宋_GB2312" w:cs="仿宋_GB2312"/>
          <w:b/>
          <w:kern w:val="0"/>
          <w:sz w:val="28"/>
          <w:szCs w:val="28"/>
          <w:lang w:val="zh-CN"/>
        </w:rPr>
        <w:t>/</w:t>
      </w:r>
      <w:r w:rsidRPr="00E20DA8">
        <w:rPr>
          <w:rFonts w:ascii="仿宋_GB2312" w:eastAsia="仿宋_GB2312" w:cs="仿宋_GB2312" w:hint="eastAsia"/>
          <w:b/>
          <w:kern w:val="0"/>
          <w:sz w:val="28"/>
          <w:szCs w:val="28"/>
          <w:lang w:val="zh-CN"/>
        </w:rPr>
        <w:t>次报价。</w:t>
      </w:r>
    </w:p>
    <w:p w:rsidR="008C335D" w:rsidRPr="00C22968" w:rsidRDefault="008C335D" w:rsidP="0067165C">
      <w:pPr>
        <w:spacing w:line="640" w:lineRule="exact"/>
        <w:ind w:firstLineChars="200" w:firstLine="31680"/>
        <w:rPr>
          <w:rFonts w:ascii="黑体" w:eastAsia="黑体"/>
          <w:b/>
          <w:sz w:val="32"/>
          <w:szCs w:val="32"/>
        </w:rPr>
      </w:pPr>
      <w:r w:rsidRPr="00C22968">
        <w:rPr>
          <w:rFonts w:ascii="黑体" w:eastAsia="黑体" w:hint="eastAsia"/>
          <w:b/>
          <w:sz w:val="32"/>
          <w:szCs w:val="32"/>
        </w:rPr>
        <w:t>八、挂牌程序</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（一）公布挂牌信息</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b/>
          <w:sz w:val="28"/>
          <w:szCs w:val="28"/>
        </w:rPr>
        <w:t>1</w:t>
      </w:r>
      <w:r w:rsidRPr="00E20DA8">
        <w:rPr>
          <w:rFonts w:ascii="仿宋_GB2312" w:eastAsia="仿宋_GB2312" w:hint="eastAsia"/>
          <w:b/>
          <w:sz w:val="28"/>
          <w:szCs w:val="28"/>
        </w:rPr>
        <w:t>、挂牌人将有关宗地的位置、面积、用途、使用年限、规划指标要求、起始价、增价规则及增价幅度等挂牌公布；</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b/>
          <w:sz w:val="28"/>
          <w:szCs w:val="28"/>
        </w:rPr>
        <w:t>2</w:t>
      </w:r>
      <w:r w:rsidRPr="00E20DA8">
        <w:rPr>
          <w:rFonts w:ascii="仿宋_GB2312" w:eastAsia="仿宋_GB2312" w:hint="eastAsia"/>
          <w:b/>
          <w:sz w:val="28"/>
          <w:szCs w:val="28"/>
        </w:rPr>
        <w:t>、挂牌主持人介绍宗地的情况。</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hint="eastAsia"/>
          <w:b/>
          <w:sz w:val="28"/>
          <w:szCs w:val="28"/>
        </w:rPr>
        <w:t>（二）挂牌竞价</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b/>
          <w:sz w:val="28"/>
          <w:szCs w:val="28"/>
        </w:rPr>
        <w:t>1</w:t>
      </w:r>
      <w:r w:rsidRPr="00E20DA8">
        <w:rPr>
          <w:rFonts w:ascii="仿宋_GB2312" w:eastAsia="仿宋_GB2312" w:hint="eastAsia"/>
          <w:b/>
          <w:sz w:val="28"/>
          <w:szCs w:val="28"/>
        </w:rPr>
        <w:t>、挂牌主持人介绍挂牌起始价、增价幅度等竞价规则，宣布挂牌竞价开始；</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b/>
          <w:sz w:val="28"/>
          <w:szCs w:val="28"/>
        </w:rPr>
        <w:t>2</w:t>
      </w:r>
      <w:r w:rsidRPr="00E20DA8">
        <w:rPr>
          <w:rFonts w:ascii="仿宋_GB2312" w:eastAsia="仿宋_GB2312" w:hint="eastAsia"/>
          <w:b/>
          <w:sz w:val="28"/>
          <w:szCs w:val="28"/>
        </w:rPr>
        <w:t>、竞买人填写《挂牌竞买报价单》进行报价；</w:t>
      </w:r>
    </w:p>
    <w:p w:rsidR="008C335D" w:rsidRPr="00E20DA8" w:rsidRDefault="008C335D" w:rsidP="0067165C">
      <w:pPr>
        <w:spacing w:line="400" w:lineRule="exact"/>
        <w:ind w:firstLineChars="200" w:firstLine="31680"/>
        <w:rPr>
          <w:rFonts w:ascii="仿宋_GB2312" w:eastAsia="仿宋_GB2312"/>
          <w:b/>
          <w:sz w:val="28"/>
          <w:szCs w:val="28"/>
        </w:rPr>
      </w:pPr>
      <w:r w:rsidRPr="00E20DA8">
        <w:rPr>
          <w:rFonts w:ascii="仿宋_GB2312" w:eastAsia="仿宋_GB2312"/>
          <w:b/>
          <w:sz w:val="28"/>
          <w:szCs w:val="28"/>
        </w:rPr>
        <w:t>3</w:t>
      </w:r>
      <w:r w:rsidRPr="00E20DA8">
        <w:rPr>
          <w:rFonts w:ascii="仿宋_GB2312" w:eastAsia="仿宋_GB2312" w:hint="eastAsia"/>
          <w:b/>
          <w:sz w:val="28"/>
          <w:szCs w:val="28"/>
        </w:rPr>
        <w:t>、挂牌主持人收到《挂牌竞买报价单》后，对报价单予以审核，对符合规定的报价予以确认；</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b/>
          <w:sz w:val="28"/>
          <w:szCs w:val="28"/>
        </w:rPr>
        <w:t>4</w:t>
      </w:r>
      <w:r w:rsidRPr="00E20DA8">
        <w:rPr>
          <w:rFonts w:ascii="仿宋_GB2312" w:eastAsia="仿宋_GB2312" w:hint="eastAsia"/>
          <w:b/>
          <w:sz w:val="28"/>
          <w:szCs w:val="28"/>
        </w:rPr>
        <w:t>、挂牌主持人确认该报价后，更新显示挂牌价格，</w:t>
      </w:r>
      <w:r w:rsidRPr="00E20DA8">
        <w:rPr>
          <w:rFonts w:ascii="仿宋_GB2312" w:eastAsia="仿宋_GB2312" w:hAnsi="宋体" w:cs="宋体" w:hint="eastAsia"/>
          <w:b/>
          <w:sz w:val="28"/>
          <w:szCs w:val="28"/>
        </w:rPr>
        <w:t>继续接受新的报价。</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（三）挂牌截止</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挂牌截止应当由挂牌主持人主持确定。本次挂牌出让不设底价。在公告规定的挂牌截止时间，竞买人应当出席挂牌现场，挂牌主持人宣布最高报价及其报价者，并询问竞买人是否愿意继续竞价。</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b/>
          <w:sz w:val="28"/>
          <w:szCs w:val="28"/>
        </w:rPr>
        <w:t>1</w:t>
      </w:r>
      <w:r w:rsidRPr="00E20DA8">
        <w:rPr>
          <w:rFonts w:ascii="仿宋_GB2312" w:eastAsia="仿宋_GB2312" w:hAnsi="宋体" w:cs="宋体" w:hint="eastAsia"/>
          <w:b/>
          <w:sz w:val="28"/>
          <w:szCs w:val="28"/>
        </w:rPr>
        <w:t>、</w:t>
      </w:r>
      <w:r w:rsidRPr="00E20DA8">
        <w:rPr>
          <w:rFonts w:ascii="仿宋_GB2312" w:eastAsia="仿宋_GB2312" w:hAnsi="宋体" w:cs="宋体"/>
          <w:b/>
          <w:sz w:val="28"/>
          <w:szCs w:val="28"/>
        </w:rPr>
        <w:t>2013-17</w:t>
      </w:r>
      <w:r w:rsidRPr="00E20DA8">
        <w:rPr>
          <w:rFonts w:ascii="仿宋_GB2312" w:eastAsia="仿宋_GB2312" w:hAnsi="宋体" w:cs="宋体" w:hint="eastAsia"/>
          <w:b/>
          <w:sz w:val="28"/>
          <w:szCs w:val="28"/>
        </w:rPr>
        <w:t>号宗地由挂牌主持人在下列时间主持确定挂牌截止时间为：</w:t>
      </w:r>
    </w:p>
    <w:p w:rsidR="008C335D" w:rsidRDefault="008C335D" w:rsidP="0067165C">
      <w:pPr>
        <w:spacing w:line="640" w:lineRule="exact"/>
        <w:ind w:firstLineChars="200" w:firstLine="31680"/>
        <w:rPr>
          <w:rFonts w:ascii="仿宋_GB2312" w:eastAsia="仿宋_GB2312" w:hAnsi="宋体" w:cs="宋体"/>
          <w:b/>
          <w:sz w:val="32"/>
          <w:szCs w:val="32"/>
        </w:rPr>
      </w:pPr>
      <w:smartTag w:uri="urn:schemas-microsoft-com:office:smarttags" w:element="chsdate">
        <w:smartTagPr>
          <w:attr w:name="Year" w:val="2013"/>
          <w:attr w:name="Month" w:val="12"/>
          <w:attr w:name="Day" w:val="6"/>
          <w:attr w:name="IsLunarDate" w:val="False"/>
          <w:attr w:name="IsROCDate" w:val="False"/>
        </w:smartTagPr>
        <w:r w:rsidRPr="00F02C57">
          <w:rPr>
            <w:rFonts w:ascii="黑体" w:eastAsia="黑体" w:hAnsi="宋体" w:cs="宋体"/>
            <w:b/>
            <w:sz w:val="32"/>
            <w:szCs w:val="32"/>
          </w:rPr>
          <w:t>2013</w:t>
        </w:r>
        <w:r w:rsidRPr="00F02C57">
          <w:rPr>
            <w:rFonts w:ascii="黑体" w:eastAsia="黑体" w:hAnsi="宋体" w:cs="宋体" w:hint="eastAsia"/>
            <w:b/>
            <w:sz w:val="32"/>
            <w:szCs w:val="32"/>
          </w:rPr>
          <w:t>年</w:t>
        </w:r>
        <w:r>
          <w:rPr>
            <w:rFonts w:ascii="黑体" w:eastAsia="黑体" w:hAnsi="宋体" w:cs="宋体"/>
            <w:b/>
            <w:sz w:val="32"/>
            <w:szCs w:val="32"/>
          </w:rPr>
          <w:t>12</w:t>
        </w:r>
        <w:r w:rsidRPr="00F02C57">
          <w:rPr>
            <w:rFonts w:ascii="黑体" w:eastAsia="黑体" w:hAnsi="宋体" w:cs="宋体" w:hint="eastAsia"/>
            <w:b/>
            <w:sz w:val="32"/>
            <w:szCs w:val="32"/>
          </w:rPr>
          <w:t>月</w:t>
        </w:r>
        <w:r>
          <w:rPr>
            <w:rFonts w:ascii="黑体" w:eastAsia="黑体" w:hAnsi="宋体" w:cs="宋体"/>
            <w:b/>
            <w:sz w:val="32"/>
            <w:szCs w:val="32"/>
          </w:rPr>
          <w:t>6</w:t>
        </w:r>
        <w:r w:rsidRPr="00F02C57">
          <w:rPr>
            <w:rFonts w:ascii="黑体" w:eastAsia="黑体" w:hAnsi="宋体" w:cs="宋体" w:hint="eastAsia"/>
            <w:b/>
            <w:sz w:val="32"/>
            <w:szCs w:val="32"/>
          </w:rPr>
          <w:t>日</w:t>
        </w:r>
      </w:smartTag>
      <w:r>
        <w:rPr>
          <w:rFonts w:ascii="黑体" w:eastAsia="黑体" w:hAnsi="宋体" w:cs="宋体"/>
          <w:b/>
          <w:sz w:val="32"/>
          <w:szCs w:val="32"/>
        </w:rPr>
        <w:t>16</w:t>
      </w:r>
      <w:r w:rsidRPr="00F02C57">
        <w:rPr>
          <w:rFonts w:ascii="黑体" w:eastAsia="黑体" w:hAnsi="宋体" w:cs="宋体" w:hint="eastAsia"/>
          <w:b/>
          <w:sz w:val="32"/>
          <w:szCs w:val="32"/>
        </w:rPr>
        <w:t>时止</w:t>
      </w:r>
      <w:r>
        <w:rPr>
          <w:rFonts w:ascii="仿宋_GB2312" w:eastAsia="仿宋_GB2312" w:hAnsi="宋体" w:cs="宋体" w:hint="eastAsia"/>
          <w:b/>
          <w:sz w:val="32"/>
          <w:szCs w:val="32"/>
        </w:rPr>
        <w:t>；</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b/>
          <w:sz w:val="28"/>
          <w:szCs w:val="28"/>
        </w:rPr>
        <w:t>2</w:t>
      </w:r>
      <w:r w:rsidRPr="00E20DA8">
        <w:rPr>
          <w:rFonts w:ascii="仿宋_GB2312" w:eastAsia="仿宋_GB2312" w:hAnsi="宋体" w:cs="宋体" w:hint="eastAsia"/>
          <w:b/>
          <w:sz w:val="28"/>
          <w:szCs w:val="28"/>
        </w:rPr>
        <w:t>、挂牌主持人宣布最高报价及其报价者，并</w:t>
      </w:r>
      <w:r w:rsidRPr="00E20DA8">
        <w:rPr>
          <w:rFonts w:ascii="仿宋_GB2312" w:eastAsia="仿宋_GB2312" w:hint="eastAsia"/>
          <w:b/>
          <w:sz w:val="28"/>
          <w:szCs w:val="28"/>
        </w:rPr>
        <w:t>询</w:t>
      </w:r>
      <w:r w:rsidRPr="00E20DA8">
        <w:rPr>
          <w:rFonts w:ascii="仿宋_GB2312" w:eastAsia="仿宋_GB2312" w:hAnsi="宋体" w:cs="宋体" w:hint="eastAsia"/>
          <w:b/>
          <w:sz w:val="28"/>
          <w:szCs w:val="28"/>
        </w:rPr>
        <w:t>问竞买人是否愿意继续竞价。</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b/>
          <w:sz w:val="28"/>
          <w:szCs w:val="28"/>
        </w:rPr>
        <w:t>3</w:t>
      </w:r>
      <w:r w:rsidRPr="00E20DA8">
        <w:rPr>
          <w:rFonts w:ascii="仿宋_GB2312" w:eastAsia="仿宋_GB2312" w:hAnsi="宋体" w:cs="宋体" w:hint="eastAsia"/>
          <w:b/>
          <w:sz w:val="28"/>
          <w:szCs w:val="28"/>
        </w:rPr>
        <w:t>、有竞买人表示愿意继续竞价的，即属于挂牌截止时有两个或两个以上竞买人要求报价的情形，挂牌主持人应当宣布挂牌出让转入现场竞价，并宣布现场竞价的时间和地点，通过现场竞价确定竞得人。</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b/>
          <w:sz w:val="28"/>
          <w:szCs w:val="28"/>
        </w:rPr>
        <w:t>4</w:t>
      </w:r>
      <w:r w:rsidRPr="00E20DA8">
        <w:rPr>
          <w:rFonts w:ascii="仿宋_GB2312" w:eastAsia="仿宋_GB2312" w:hAnsi="宋体" w:cs="宋体" w:hint="eastAsia"/>
          <w:b/>
          <w:sz w:val="28"/>
          <w:szCs w:val="28"/>
        </w:rPr>
        <w:t>、挂牌主持人连续三次报出最高挂牌价格，没有竞买人表示愿意继续竞价的，挂牌主持人宣布挂牌活动结束，并按下列规定确定挂牌结果：</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w:t>
      </w:r>
      <w:r w:rsidRPr="00E20DA8">
        <w:rPr>
          <w:rFonts w:ascii="仿宋_GB2312" w:eastAsia="仿宋_GB2312" w:hAnsi="宋体" w:cs="宋体"/>
          <w:b/>
          <w:sz w:val="28"/>
          <w:szCs w:val="28"/>
        </w:rPr>
        <w:t>1</w:t>
      </w:r>
      <w:r w:rsidRPr="00E20DA8">
        <w:rPr>
          <w:rFonts w:ascii="仿宋_GB2312" w:eastAsia="仿宋_GB2312" w:hAnsi="宋体" w:cs="宋体" w:hint="eastAsia"/>
          <w:b/>
          <w:sz w:val="28"/>
          <w:szCs w:val="28"/>
        </w:rPr>
        <w:t>）最高挂牌价格不低于起始价的，挂牌主持人宣布挂牌成交，最高挂牌价格的出价人为竞得人；</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w:t>
      </w:r>
      <w:r w:rsidRPr="00E20DA8">
        <w:rPr>
          <w:rFonts w:ascii="仿宋_GB2312" w:eastAsia="仿宋_GB2312" w:hAnsi="宋体" w:cs="宋体"/>
          <w:b/>
          <w:sz w:val="28"/>
          <w:szCs w:val="28"/>
        </w:rPr>
        <w:t>2</w:t>
      </w:r>
      <w:r w:rsidRPr="00E20DA8">
        <w:rPr>
          <w:rFonts w:ascii="仿宋_GB2312" w:eastAsia="仿宋_GB2312" w:hAnsi="宋体" w:cs="宋体" w:hint="eastAsia"/>
          <w:b/>
          <w:sz w:val="28"/>
          <w:szCs w:val="28"/>
        </w:rPr>
        <w:t>）最高挂牌价格低于起始价的，挂牌主持人宣布挂牌不成交。</w:t>
      </w:r>
    </w:p>
    <w:p w:rsidR="008C335D" w:rsidRPr="00E20DA8" w:rsidRDefault="008C335D" w:rsidP="0067165C">
      <w:pPr>
        <w:spacing w:line="400" w:lineRule="exact"/>
        <w:ind w:firstLineChars="15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（四）现场竞价</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现场竞价由土地挂牌主持人主持进行，取得该宗地挂牌竞买资格的竞买人均可参加现场竞价。现场竞价按下列程序举行：</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w:t>
      </w:r>
      <w:r w:rsidRPr="00E20DA8">
        <w:rPr>
          <w:rFonts w:ascii="仿宋_GB2312" w:eastAsia="仿宋_GB2312" w:hAnsi="宋体" w:cs="宋体"/>
          <w:b/>
          <w:sz w:val="28"/>
          <w:szCs w:val="28"/>
        </w:rPr>
        <w:t>1</w:t>
      </w:r>
      <w:r w:rsidRPr="00E20DA8">
        <w:rPr>
          <w:rFonts w:ascii="仿宋_GB2312" w:eastAsia="仿宋_GB2312" w:hAnsi="宋体" w:cs="宋体" w:hint="eastAsia"/>
          <w:b/>
          <w:sz w:val="28"/>
          <w:szCs w:val="28"/>
        </w:rPr>
        <w:t>）挂牌主持人应当宣布现场竞价的起始价、竞价规则和增价幅度，并宣布现场竞价开始。现场竞价的起始价为挂牌活动截止时的最高报价增加一个加价幅度后的价格。</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w:t>
      </w:r>
      <w:r w:rsidRPr="00E20DA8">
        <w:rPr>
          <w:rFonts w:ascii="仿宋_GB2312" w:eastAsia="仿宋_GB2312" w:hAnsi="宋体" w:cs="宋体"/>
          <w:b/>
          <w:sz w:val="28"/>
          <w:szCs w:val="28"/>
        </w:rPr>
        <w:t>2</w:t>
      </w:r>
      <w:r w:rsidRPr="00E20DA8">
        <w:rPr>
          <w:rFonts w:ascii="仿宋_GB2312" w:eastAsia="仿宋_GB2312" w:hAnsi="宋体" w:cs="宋体" w:hint="eastAsia"/>
          <w:b/>
          <w:sz w:val="28"/>
          <w:szCs w:val="28"/>
        </w:rPr>
        <w:t>）参加现场竞价的竞买人按照竞价规则应价或报价。</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w:t>
      </w:r>
      <w:r w:rsidRPr="00E20DA8">
        <w:rPr>
          <w:rFonts w:ascii="仿宋_GB2312" w:eastAsia="仿宋_GB2312" w:hAnsi="宋体" w:cs="宋体"/>
          <w:b/>
          <w:sz w:val="28"/>
          <w:szCs w:val="28"/>
        </w:rPr>
        <w:t>3</w:t>
      </w:r>
      <w:r w:rsidRPr="00E20DA8">
        <w:rPr>
          <w:rFonts w:ascii="仿宋_GB2312" w:eastAsia="仿宋_GB2312" w:hAnsi="宋体" w:cs="宋体" w:hint="eastAsia"/>
          <w:b/>
          <w:sz w:val="28"/>
          <w:szCs w:val="28"/>
        </w:rPr>
        <w:t>）挂牌主持人确认该竞买人应价或报价后继续竞价。</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w:t>
      </w:r>
      <w:r w:rsidRPr="00E20DA8">
        <w:rPr>
          <w:rFonts w:ascii="仿宋_GB2312" w:eastAsia="仿宋_GB2312" w:hAnsi="宋体" w:cs="宋体"/>
          <w:b/>
          <w:sz w:val="28"/>
          <w:szCs w:val="28"/>
        </w:rPr>
        <w:t>4</w:t>
      </w:r>
      <w:r w:rsidRPr="00E20DA8">
        <w:rPr>
          <w:rFonts w:ascii="仿宋_GB2312" w:eastAsia="仿宋_GB2312" w:hAnsi="宋体" w:cs="宋体" w:hint="eastAsia"/>
          <w:b/>
          <w:sz w:val="28"/>
          <w:szCs w:val="28"/>
        </w:rPr>
        <w:t>）挂牌主持人连续三次宣布同一应价或报价而没有人再应价或报价，且该价格不低于起始价的，挂牌主持人宣布最高应价或报价者为竞得人。最高应价或报价低于起始价的，挂牌主持人宣布现场竞价终止。</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在现场竞价中无人参加竞买或无人加价的，以挂牌截止时出价最高者为竞得人，但低于挂牌出让起始价者除外。</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（五）签订《成交确认书》</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确定竞得人后，挂牌人与竞得人当场签订《成交确认书》。竞得人拒绝签订《成交确认书》的，不能对抗挂牌成交结果的法律效力。</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（六）签订《国有建设用地使用权出让合同》</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出让人与竞得人依据《成交确认书》约定签订《国有建设用地使用权出让合同》。</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（七）出让结果公布</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方城县国土资源局会同我中心将在本次国有建设用地使用权挂牌出让活动结束后</w:t>
      </w:r>
      <w:r w:rsidRPr="00E20DA8">
        <w:rPr>
          <w:rFonts w:ascii="仿宋_GB2312" w:eastAsia="仿宋_GB2312" w:hAnsi="宋体" w:cs="宋体"/>
          <w:b/>
          <w:sz w:val="28"/>
          <w:szCs w:val="28"/>
        </w:rPr>
        <w:t>10</w:t>
      </w:r>
      <w:r w:rsidRPr="00E20DA8">
        <w:rPr>
          <w:rFonts w:ascii="仿宋_GB2312" w:eastAsia="仿宋_GB2312" w:hAnsi="宋体" w:cs="宋体" w:hint="eastAsia"/>
          <w:b/>
          <w:sz w:val="28"/>
          <w:szCs w:val="28"/>
        </w:rPr>
        <w:t>个工作日内，在中国土地市场网（</w:t>
      </w:r>
      <w:r w:rsidRPr="00E20DA8">
        <w:rPr>
          <w:rFonts w:ascii="仿宋_GB2312" w:eastAsia="仿宋_GB2312" w:hAnsi="宋体" w:cs="宋体"/>
          <w:b/>
          <w:sz w:val="28"/>
          <w:szCs w:val="28"/>
        </w:rPr>
        <w:t>http://www.landchina.com/</w:t>
      </w:r>
      <w:r w:rsidRPr="00E20DA8">
        <w:rPr>
          <w:rFonts w:ascii="仿宋_GB2312" w:eastAsia="仿宋_GB2312" w:hAnsi="宋体" w:cs="宋体" w:hint="eastAsia"/>
          <w:b/>
          <w:sz w:val="28"/>
          <w:szCs w:val="28"/>
        </w:rPr>
        <w:t>）、方城县公共资源交易中心网站（</w:t>
      </w:r>
      <w:r w:rsidRPr="00E20DA8">
        <w:rPr>
          <w:rFonts w:ascii="仿宋_GB2312" w:eastAsia="仿宋_GB2312" w:hAnsi="宋体" w:cs="宋体"/>
          <w:b/>
          <w:sz w:val="28"/>
          <w:szCs w:val="28"/>
        </w:rPr>
        <w:t>http://www.fcxggzy.com/</w:t>
      </w:r>
      <w:r w:rsidRPr="00E20DA8">
        <w:rPr>
          <w:rFonts w:ascii="仿宋_GB2312" w:eastAsia="仿宋_GB2312" w:hAnsi="宋体" w:cs="宋体" w:hint="eastAsia"/>
          <w:b/>
          <w:sz w:val="28"/>
          <w:szCs w:val="28"/>
        </w:rPr>
        <w:t>）公布本次国有建设用地使用权挂牌出让结果。</w:t>
      </w:r>
    </w:p>
    <w:p w:rsidR="008C335D" w:rsidRPr="00C22968" w:rsidRDefault="008C335D" w:rsidP="004E4445">
      <w:pPr>
        <w:spacing w:line="640" w:lineRule="exact"/>
        <w:ind w:left="720"/>
        <w:rPr>
          <w:rFonts w:ascii="黑体" w:eastAsia="黑体" w:hAnsi="宋体" w:cs="宋体"/>
          <w:b/>
          <w:sz w:val="32"/>
          <w:szCs w:val="32"/>
        </w:rPr>
      </w:pPr>
      <w:r w:rsidRPr="00C22968">
        <w:rPr>
          <w:rFonts w:ascii="黑体" w:eastAsia="黑体" w:hAnsi="宋体" w:cs="宋体" w:hint="eastAsia"/>
          <w:b/>
          <w:sz w:val="32"/>
          <w:szCs w:val="32"/>
        </w:rPr>
        <w:t>九、报价规则</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（一）本次挂牌以价高者得为原则确定竞得人。</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（二）本次挂牌以增价方式进行报价，每次加价幅度不得小于挂牌主持人宣布的增价幅度。</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（三）竞买人以填写《挂牌竞买报价单》方式报价，《挂牌竞买报价单》一经报出，不得撤出。</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（四）在报价期间，竞买人可多次报价。</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（五）竞买人报价有下列情形之一的，为无效报价：</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w:t>
      </w:r>
      <w:r w:rsidRPr="00E20DA8">
        <w:rPr>
          <w:rFonts w:ascii="仿宋_GB2312" w:eastAsia="仿宋_GB2312" w:hAnsi="宋体" w:cs="宋体"/>
          <w:b/>
          <w:sz w:val="28"/>
          <w:szCs w:val="28"/>
        </w:rPr>
        <w:t>1</w:t>
      </w:r>
      <w:r w:rsidRPr="00E20DA8">
        <w:rPr>
          <w:rFonts w:ascii="仿宋_GB2312" w:eastAsia="仿宋_GB2312" w:hAnsi="宋体" w:cs="宋体" w:hint="eastAsia"/>
          <w:b/>
          <w:sz w:val="28"/>
          <w:szCs w:val="28"/>
        </w:rPr>
        <w:t>）报价单未在挂牌期限内收到的；</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w:t>
      </w:r>
      <w:r w:rsidRPr="00E20DA8">
        <w:rPr>
          <w:rFonts w:ascii="仿宋_GB2312" w:eastAsia="仿宋_GB2312" w:hAnsi="宋体" w:cs="宋体"/>
          <w:b/>
          <w:sz w:val="28"/>
          <w:szCs w:val="28"/>
        </w:rPr>
        <w:t>2</w:t>
      </w:r>
      <w:r w:rsidRPr="00E20DA8">
        <w:rPr>
          <w:rFonts w:ascii="仿宋_GB2312" w:eastAsia="仿宋_GB2312" w:hAnsi="宋体" w:cs="宋体" w:hint="eastAsia"/>
          <w:b/>
          <w:sz w:val="28"/>
          <w:szCs w:val="28"/>
        </w:rPr>
        <w:t>）不按规定填写报价单的；</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w:t>
      </w:r>
      <w:r w:rsidRPr="00E20DA8">
        <w:rPr>
          <w:rFonts w:ascii="仿宋_GB2312" w:eastAsia="仿宋_GB2312" w:hAnsi="宋体" w:cs="宋体"/>
          <w:b/>
          <w:sz w:val="28"/>
          <w:szCs w:val="28"/>
        </w:rPr>
        <w:t>3</w:t>
      </w:r>
      <w:r w:rsidRPr="00E20DA8">
        <w:rPr>
          <w:rFonts w:ascii="仿宋_GB2312" w:eastAsia="仿宋_GB2312" w:hAnsi="宋体" w:cs="宋体" w:hint="eastAsia"/>
          <w:b/>
          <w:sz w:val="28"/>
          <w:szCs w:val="28"/>
        </w:rPr>
        <w:t>）报价单填写人与竞买申请文件不符的；</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w:t>
      </w:r>
      <w:r w:rsidRPr="00E20DA8">
        <w:rPr>
          <w:rFonts w:ascii="仿宋_GB2312" w:eastAsia="仿宋_GB2312" w:hAnsi="宋体" w:cs="宋体"/>
          <w:b/>
          <w:sz w:val="28"/>
          <w:szCs w:val="28"/>
        </w:rPr>
        <w:t>4</w:t>
      </w:r>
      <w:r w:rsidRPr="00E20DA8">
        <w:rPr>
          <w:rFonts w:ascii="仿宋_GB2312" w:eastAsia="仿宋_GB2312" w:hAnsi="宋体" w:cs="宋体" w:hint="eastAsia"/>
          <w:b/>
          <w:sz w:val="28"/>
          <w:szCs w:val="28"/>
        </w:rPr>
        <w:t>）报价不符合报价规则的；</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w:t>
      </w:r>
      <w:r w:rsidRPr="00E20DA8">
        <w:rPr>
          <w:rFonts w:ascii="仿宋_GB2312" w:eastAsia="仿宋_GB2312" w:hAnsi="宋体" w:cs="宋体"/>
          <w:b/>
          <w:sz w:val="28"/>
          <w:szCs w:val="28"/>
        </w:rPr>
        <w:t>5</w:t>
      </w:r>
      <w:r w:rsidRPr="00E20DA8">
        <w:rPr>
          <w:rFonts w:ascii="仿宋_GB2312" w:eastAsia="仿宋_GB2312" w:hAnsi="宋体" w:cs="宋体" w:hint="eastAsia"/>
          <w:b/>
          <w:sz w:val="28"/>
          <w:szCs w:val="28"/>
        </w:rPr>
        <w:t>）报价不符合挂牌文件规定的其他情形的；</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（六）有两个或两个以上竞买人报价相同的，确认先提交报价单者为该挂牌价格的受让人。</w:t>
      </w:r>
    </w:p>
    <w:p w:rsidR="008C335D" w:rsidRPr="00C22968" w:rsidRDefault="008C335D" w:rsidP="0067165C">
      <w:pPr>
        <w:spacing w:line="640" w:lineRule="exact"/>
        <w:ind w:firstLineChars="200" w:firstLine="31680"/>
        <w:rPr>
          <w:rFonts w:ascii="黑体" w:eastAsia="黑体" w:hAnsi="宋体" w:cs="宋体"/>
          <w:b/>
          <w:sz w:val="32"/>
          <w:szCs w:val="32"/>
        </w:rPr>
      </w:pPr>
      <w:r w:rsidRPr="00C22968">
        <w:rPr>
          <w:rFonts w:ascii="黑体" w:eastAsia="黑体" w:hAnsi="宋体" w:cs="宋体"/>
          <w:b/>
          <w:sz w:val="32"/>
          <w:szCs w:val="32"/>
        </w:rPr>
        <w:t xml:space="preserve"> </w:t>
      </w:r>
      <w:r w:rsidRPr="00C22968">
        <w:rPr>
          <w:rFonts w:ascii="黑体" w:eastAsia="黑体" w:hAnsi="宋体" w:cs="宋体" w:hint="eastAsia"/>
          <w:b/>
          <w:sz w:val="32"/>
          <w:szCs w:val="32"/>
        </w:rPr>
        <w:t>十、注意事项</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一）申请人须全面阅读挂牌文件，如有疑问可以在挂牌活动开始日以前用书面或口头方式向方城县公共资源交易中心咨询。申请人可自行到现场踏勘挂牌出让宗地。申请一经受理确认后，即视为竞买人对挂牌出让文件及宗地现状无异议并全部接受，并对有关承诺承担法律责任。</w:t>
      </w:r>
    </w:p>
    <w:p w:rsidR="008C335D" w:rsidRPr="00E20DA8" w:rsidRDefault="008C335D" w:rsidP="0067165C">
      <w:pPr>
        <w:spacing w:line="400" w:lineRule="exact"/>
        <w:ind w:firstLineChars="15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二）申请人竞得土地后，拟成立新公司进行开发建设的，应在申请书中明确新公司的出资构成、成立时间等内容。方城县国土资源局可以根据挂牌出让结果与竞得人签订《国有建设用地使用权出让合同》，在竞得人按约定办理完新公司注册登记手续后，再与新公司签订《国有建设用地使用权出让合同变更协议》。或经方城县国土资源局同意后直接与新公司签订《国有建设用地使用权出让合同》。</w:t>
      </w:r>
    </w:p>
    <w:p w:rsidR="008C335D" w:rsidRPr="00E20DA8" w:rsidRDefault="008C335D" w:rsidP="0067165C">
      <w:pPr>
        <w:spacing w:line="400" w:lineRule="exact"/>
        <w:ind w:firstLineChars="15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（三）本次挂牌为无底价挂牌。</w:t>
      </w:r>
    </w:p>
    <w:p w:rsidR="008C335D" w:rsidRPr="00E20DA8" w:rsidRDefault="008C335D" w:rsidP="0067165C">
      <w:pPr>
        <w:spacing w:line="400" w:lineRule="exact"/>
        <w:ind w:firstLineChars="15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（四）竞买报价单一经提交，不可撤回。</w:t>
      </w:r>
    </w:p>
    <w:p w:rsidR="008C335D" w:rsidRPr="00E20DA8" w:rsidRDefault="008C335D" w:rsidP="0067165C">
      <w:pPr>
        <w:spacing w:line="400" w:lineRule="exact"/>
        <w:ind w:firstLineChars="15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五）确定竞得人后，竞得人与挂牌人应当场签订《成交确认书》。委托他人代签的，应提交法定代表人亲笔签名并盖章的授权委托书。《成交确认书》对挂牌人和竞得人具有法律效力，挂牌人改变挂牌结果的，或者竞得人放弃竞得宗地的，应当承担法律责任。</w:t>
      </w:r>
    </w:p>
    <w:p w:rsidR="008C335D" w:rsidRPr="00E20DA8" w:rsidRDefault="008C335D" w:rsidP="0067165C">
      <w:pPr>
        <w:spacing w:line="400" w:lineRule="exact"/>
        <w:ind w:firstLineChars="15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（六）竞得人缴纳的竞买保证金，挂牌成交后转作受让宗地的定金。未竞得人缴纳的竞买保证金，方城县公共资源交易中心在挂牌活动结束后</w:t>
      </w:r>
      <w:r w:rsidRPr="00E20DA8">
        <w:rPr>
          <w:rFonts w:ascii="仿宋_GB2312" w:eastAsia="仿宋_GB2312" w:hAnsi="宋体" w:cs="宋体"/>
          <w:b/>
          <w:sz w:val="28"/>
          <w:szCs w:val="28"/>
        </w:rPr>
        <w:t>5</w:t>
      </w:r>
      <w:r w:rsidRPr="00E20DA8">
        <w:rPr>
          <w:rFonts w:ascii="仿宋_GB2312" w:eastAsia="仿宋_GB2312" w:hAnsi="宋体" w:cs="宋体" w:hint="eastAsia"/>
          <w:b/>
          <w:sz w:val="28"/>
          <w:szCs w:val="28"/>
        </w:rPr>
        <w:t>个工作日内予以退还，不计利息。</w:t>
      </w:r>
    </w:p>
    <w:p w:rsidR="008C335D" w:rsidRPr="00E20DA8" w:rsidRDefault="008C335D" w:rsidP="0067165C">
      <w:pPr>
        <w:spacing w:line="400" w:lineRule="exact"/>
        <w:ind w:firstLineChars="15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（七）有下列情形之一的，挂牌人应当在挂牌开始前终止挂牌活动，并通知竞买人：</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b/>
          <w:sz w:val="28"/>
          <w:szCs w:val="28"/>
        </w:rPr>
        <w:t>1</w:t>
      </w:r>
      <w:r w:rsidRPr="00E20DA8">
        <w:rPr>
          <w:rFonts w:ascii="仿宋_GB2312" w:eastAsia="仿宋_GB2312" w:hAnsi="宋体" w:cs="宋体" w:hint="eastAsia"/>
          <w:b/>
          <w:sz w:val="28"/>
          <w:szCs w:val="28"/>
        </w:rPr>
        <w:t>、竞买人串通损害国家利益、社会利益或他人合法权益的；</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b/>
          <w:sz w:val="28"/>
          <w:szCs w:val="28"/>
        </w:rPr>
        <w:t>2</w:t>
      </w:r>
      <w:r w:rsidRPr="00E20DA8">
        <w:rPr>
          <w:rFonts w:ascii="仿宋_GB2312" w:eastAsia="仿宋_GB2312" w:hAnsi="宋体" w:cs="宋体" w:hint="eastAsia"/>
          <w:b/>
          <w:sz w:val="28"/>
          <w:szCs w:val="28"/>
        </w:rPr>
        <w:t>、挂牌工作人员私下接触竞买人，足以影响挂牌公正性的；</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b/>
          <w:sz w:val="28"/>
          <w:szCs w:val="28"/>
        </w:rPr>
        <w:t>3</w:t>
      </w:r>
      <w:r w:rsidRPr="00E20DA8">
        <w:rPr>
          <w:rFonts w:ascii="仿宋_GB2312" w:eastAsia="仿宋_GB2312" w:hAnsi="宋体" w:cs="宋体" w:hint="eastAsia"/>
          <w:b/>
          <w:sz w:val="28"/>
          <w:szCs w:val="28"/>
        </w:rPr>
        <w:t>、应当依法终止挂牌活动的其他情形；</w:t>
      </w:r>
    </w:p>
    <w:p w:rsidR="008C335D" w:rsidRPr="00E20DA8" w:rsidRDefault="008C335D" w:rsidP="0067165C">
      <w:pPr>
        <w:spacing w:line="400" w:lineRule="exact"/>
        <w:ind w:firstLineChars="150" w:firstLine="31680"/>
        <w:rPr>
          <w:rFonts w:ascii="仿宋_GB2312" w:eastAsia="仿宋_GB2312" w:hAnsi="宋体" w:cs="宋体"/>
          <w:b/>
          <w:sz w:val="28"/>
          <w:szCs w:val="28"/>
        </w:rPr>
      </w:pPr>
      <w:r w:rsidRPr="00E20DA8">
        <w:rPr>
          <w:rFonts w:ascii="仿宋_GB2312" w:eastAsia="仿宋_GB2312" w:hAnsi="宋体" w:cs="宋体" w:hint="eastAsia"/>
          <w:b/>
          <w:sz w:val="28"/>
          <w:szCs w:val="28"/>
        </w:rPr>
        <w:t>（八）竞得人有下列行为之一的，视为违约，挂牌人可取消其竞得人资格，竞买保证金不予退还：</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b/>
          <w:sz w:val="28"/>
          <w:szCs w:val="28"/>
        </w:rPr>
        <w:t>1</w:t>
      </w:r>
      <w:r w:rsidRPr="00E20DA8">
        <w:rPr>
          <w:rFonts w:ascii="仿宋_GB2312" w:eastAsia="仿宋_GB2312" w:hAnsi="宋体" w:cs="宋体" w:hint="eastAsia"/>
          <w:b/>
          <w:sz w:val="28"/>
          <w:szCs w:val="28"/>
        </w:rPr>
        <w:t>、竞得人逾期或拒绝签订《成交确认书》的；</w:t>
      </w:r>
    </w:p>
    <w:p w:rsidR="008C335D" w:rsidRPr="00E20DA8" w:rsidRDefault="008C335D" w:rsidP="0067165C">
      <w:pPr>
        <w:spacing w:line="400" w:lineRule="exact"/>
        <w:ind w:firstLineChars="200" w:firstLine="31680"/>
        <w:rPr>
          <w:rFonts w:ascii="仿宋_GB2312" w:eastAsia="仿宋_GB2312" w:hAnsi="宋体" w:cs="宋体"/>
          <w:b/>
          <w:sz w:val="28"/>
          <w:szCs w:val="28"/>
        </w:rPr>
      </w:pPr>
      <w:r w:rsidRPr="00E20DA8">
        <w:rPr>
          <w:rFonts w:ascii="仿宋_GB2312" w:eastAsia="仿宋_GB2312" w:hAnsi="宋体" w:cs="宋体"/>
          <w:b/>
          <w:sz w:val="28"/>
          <w:szCs w:val="28"/>
        </w:rPr>
        <w:t>2</w:t>
      </w:r>
      <w:r w:rsidRPr="00E20DA8">
        <w:rPr>
          <w:rFonts w:ascii="仿宋_GB2312" w:eastAsia="仿宋_GB2312" w:hAnsi="宋体" w:cs="宋体" w:hint="eastAsia"/>
          <w:b/>
          <w:sz w:val="28"/>
          <w:szCs w:val="28"/>
        </w:rPr>
        <w:t>、竞得人逾期或拒绝签订《国有建设用地使用权出让合同》的。</w:t>
      </w:r>
    </w:p>
    <w:p w:rsidR="008C335D" w:rsidRPr="00E20DA8" w:rsidRDefault="008C335D" w:rsidP="0067165C">
      <w:pPr>
        <w:spacing w:line="400" w:lineRule="exact"/>
        <w:ind w:firstLineChars="150" w:firstLine="31680"/>
        <w:rPr>
          <w:rFonts w:ascii="仿宋_GB2312" w:eastAsia="仿宋_GB2312"/>
          <w:b/>
          <w:sz w:val="28"/>
          <w:szCs w:val="28"/>
        </w:rPr>
      </w:pPr>
      <w:r w:rsidRPr="00E20DA8">
        <w:rPr>
          <w:rFonts w:ascii="仿宋_GB2312" w:eastAsia="仿宋_GB2312" w:hint="eastAsia"/>
          <w:b/>
          <w:sz w:val="28"/>
          <w:szCs w:val="28"/>
        </w:rPr>
        <w:t>（九）挂牌成交价即为该幅宗地的总地价款，包括土地报批费用、征地补偿费等。不包括契税及其他相关税费，契税及其他相关税费由竞得人自行缴纳。地产交易服务费由竞得人按成交额的</w:t>
      </w:r>
      <w:r w:rsidRPr="00E20DA8">
        <w:rPr>
          <w:rFonts w:ascii="仿宋_GB2312" w:eastAsia="仿宋_GB2312"/>
          <w:b/>
          <w:sz w:val="28"/>
          <w:szCs w:val="28"/>
        </w:rPr>
        <w:t>1%</w:t>
      </w:r>
      <w:r w:rsidRPr="00E20DA8">
        <w:rPr>
          <w:rFonts w:ascii="仿宋_GB2312" w:eastAsia="仿宋_GB2312" w:hint="eastAsia"/>
          <w:b/>
          <w:sz w:val="28"/>
          <w:szCs w:val="28"/>
        </w:rPr>
        <w:t>缴纳。</w:t>
      </w:r>
    </w:p>
    <w:p w:rsidR="008C335D" w:rsidRPr="00E20DA8" w:rsidRDefault="008C335D" w:rsidP="0067165C">
      <w:pPr>
        <w:spacing w:line="400" w:lineRule="exact"/>
        <w:ind w:firstLineChars="147" w:firstLine="31680"/>
        <w:rPr>
          <w:rFonts w:ascii="仿宋_GB2312" w:eastAsia="仿宋_GB2312" w:hAnsi="宋体" w:cs="宋体"/>
          <w:b/>
          <w:sz w:val="28"/>
          <w:szCs w:val="28"/>
        </w:rPr>
      </w:pPr>
      <w:r w:rsidRPr="00E20DA8">
        <w:rPr>
          <w:rFonts w:ascii="仿宋_GB2312" w:eastAsia="仿宋_GB2312" w:hint="eastAsia"/>
          <w:b/>
          <w:sz w:val="28"/>
          <w:szCs w:val="28"/>
        </w:rPr>
        <w:t>（十）竞得人与出让人签订</w:t>
      </w:r>
      <w:r w:rsidRPr="00E20DA8">
        <w:rPr>
          <w:rFonts w:ascii="仿宋_GB2312" w:eastAsia="仿宋_GB2312" w:hAnsi="宋体" w:cs="宋体" w:hint="eastAsia"/>
          <w:b/>
          <w:sz w:val="28"/>
          <w:szCs w:val="28"/>
        </w:rPr>
        <w:t>《国有建设用地使用权出让合同》后，应当按照出让合同约定支付挂牌成交价款。竞得人付清全部挂牌成交价款后，依法申请办理土地登记，领取《国有土地使用证》。</w:t>
      </w:r>
    </w:p>
    <w:p w:rsidR="008C335D" w:rsidRPr="00E20DA8" w:rsidRDefault="008C335D" w:rsidP="00E20DA8">
      <w:pPr>
        <w:spacing w:line="400" w:lineRule="exact"/>
        <w:rPr>
          <w:rFonts w:ascii="仿宋_GB2312" w:eastAsia="仿宋_GB2312" w:hAnsi="宋体" w:cs="宋体"/>
          <w:b/>
          <w:sz w:val="28"/>
          <w:szCs w:val="28"/>
        </w:rPr>
      </w:pPr>
      <w:r w:rsidRPr="00E20DA8">
        <w:rPr>
          <w:rFonts w:ascii="仿宋_GB2312" w:eastAsia="仿宋_GB2312" w:hAnsi="宋体" w:cs="宋体"/>
          <w:b/>
          <w:sz w:val="28"/>
          <w:szCs w:val="28"/>
        </w:rPr>
        <w:t xml:space="preserve">   </w:t>
      </w:r>
      <w:r w:rsidRPr="00E20DA8">
        <w:rPr>
          <w:rFonts w:ascii="仿宋_GB2312" w:eastAsia="仿宋_GB2312" w:hAnsi="宋体" w:cs="宋体" w:hint="eastAsia"/>
          <w:b/>
          <w:sz w:val="28"/>
          <w:szCs w:val="28"/>
        </w:rPr>
        <w:t>（十一）参加挂牌活动的人员，应遵守现场的纪律，服从管理人员的管理。</w:t>
      </w:r>
    </w:p>
    <w:p w:rsidR="008C335D" w:rsidRPr="00E20DA8" w:rsidRDefault="008C335D" w:rsidP="00E20DA8">
      <w:pPr>
        <w:spacing w:line="400" w:lineRule="exact"/>
        <w:rPr>
          <w:rFonts w:ascii="仿宋_GB2312" w:eastAsia="仿宋_GB2312" w:hAnsi="宋体" w:cs="宋体"/>
          <w:b/>
          <w:sz w:val="28"/>
          <w:szCs w:val="28"/>
        </w:rPr>
      </w:pPr>
      <w:r w:rsidRPr="00E20DA8">
        <w:rPr>
          <w:rFonts w:ascii="仿宋_GB2312" w:eastAsia="仿宋_GB2312" w:hAnsi="宋体" w:cs="宋体"/>
          <w:b/>
          <w:sz w:val="28"/>
          <w:szCs w:val="28"/>
        </w:rPr>
        <w:t xml:space="preserve">   </w:t>
      </w:r>
      <w:r w:rsidRPr="00E20DA8">
        <w:rPr>
          <w:rFonts w:ascii="仿宋_GB2312" w:eastAsia="仿宋_GB2312" w:hAnsi="宋体" w:cs="宋体" w:hint="eastAsia"/>
          <w:b/>
          <w:sz w:val="28"/>
          <w:szCs w:val="28"/>
        </w:rPr>
        <w:t>（十二）其他事项</w:t>
      </w:r>
    </w:p>
    <w:p w:rsidR="008C335D" w:rsidRPr="00E20DA8" w:rsidRDefault="008C335D" w:rsidP="0067165C">
      <w:pPr>
        <w:snapToGrid w:val="0"/>
        <w:spacing w:line="400" w:lineRule="exact"/>
        <w:ind w:firstLineChars="249" w:firstLine="31680"/>
        <w:rPr>
          <w:rFonts w:ascii="仿宋_GB2312" w:eastAsia="仿宋_GB2312"/>
          <w:b/>
          <w:sz w:val="28"/>
          <w:szCs w:val="28"/>
        </w:rPr>
      </w:pPr>
      <w:r w:rsidRPr="00E20DA8">
        <w:rPr>
          <w:rFonts w:ascii="仿宋_GB2312" w:eastAsia="仿宋_GB2312" w:hint="eastAsia"/>
          <w:b/>
          <w:sz w:val="28"/>
          <w:szCs w:val="28"/>
        </w:rPr>
        <w:t>根据方城县国土资源局提供的《出让地块瑕疵说明》，本次出让编号为</w:t>
      </w:r>
      <w:r w:rsidRPr="00E20DA8">
        <w:rPr>
          <w:rFonts w:ascii="仿宋_GB2312" w:eastAsia="仿宋_GB2312"/>
          <w:b/>
          <w:sz w:val="28"/>
          <w:szCs w:val="28"/>
        </w:rPr>
        <w:t>2013-17</w:t>
      </w:r>
      <w:r w:rsidRPr="00E20DA8">
        <w:rPr>
          <w:rFonts w:ascii="仿宋_GB2312" w:eastAsia="仿宋_GB2312" w:hint="eastAsia"/>
          <w:b/>
          <w:sz w:val="28"/>
          <w:szCs w:val="28"/>
        </w:rPr>
        <w:t>号宗地国有建设用地使用权未做文物及地质钻探。</w:t>
      </w:r>
    </w:p>
    <w:p w:rsidR="008C335D" w:rsidRPr="00E20DA8" w:rsidRDefault="008C335D" w:rsidP="00E20DA8">
      <w:pPr>
        <w:spacing w:line="400" w:lineRule="exact"/>
        <w:rPr>
          <w:rFonts w:ascii="仿宋_GB2312" w:eastAsia="仿宋_GB2312" w:hAnsi="宋体" w:cs="宋体"/>
          <w:b/>
          <w:sz w:val="28"/>
          <w:szCs w:val="28"/>
        </w:rPr>
      </w:pPr>
      <w:r w:rsidRPr="00E20DA8">
        <w:rPr>
          <w:rFonts w:ascii="仿宋_GB2312" w:eastAsia="仿宋_GB2312" w:hAnsi="宋体" w:cs="宋体"/>
          <w:b/>
          <w:sz w:val="28"/>
          <w:szCs w:val="28"/>
        </w:rPr>
        <w:t xml:space="preserve">   </w:t>
      </w:r>
      <w:r w:rsidRPr="00E20DA8">
        <w:rPr>
          <w:rFonts w:ascii="仿宋_GB2312" w:eastAsia="仿宋_GB2312" w:hAnsi="宋体" w:cs="宋体" w:hint="eastAsia"/>
          <w:b/>
          <w:sz w:val="28"/>
          <w:szCs w:val="28"/>
        </w:rPr>
        <w:t>（十三）方城县公共资源交易中心对本《须知》有解释权。未尽事宜依照</w:t>
      </w:r>
      <w:r w:rsidRPr="00E20DA8">
        <w:rPr>
          <w:rFonts w:ascii="仿宋_GB2312" w:eastAsia="仿宋_GB2312" w:hint="eastAsia"/>
          <w:b/>
          <w:sz w:val="28"/>
          <w:szCs w:val="28"/>
        </w:rPr>
        <w:t>《</w:t>
      </w:r>
      <w:r w:rsidRPr="00E20DA8">
        <w:rPr>
          <w:rFonts w:ascii="仿宋_GB2312" w:eastAsia="仿宋_GB2312"/>
          <w:b/>
          <w:sz w:val="28"/>
          <w:szCs w:val="28"/>
        </w:rPr>
        <w:t xml:space="preserve"> </w:t>
      </w:r>
      <w:r w:rsidRPr="00E20DA8">
        <w:rPr>
          <w:rFonts w:ascii="仿宋_GB2312" w:eastAsia="仿宋_GB2312" w:hint="eastAsia"/>
          <w:b/>
          <w:sz w:val="28"/>
          <w:szCs w:val="28"/>
        </w:rPr>
        <w:t>招标拍卖挂牌出让国有土地使用权规范》办理。</w:t>
      </w:r>
    </w:p>
    <w:p w:rsidR="008C335D" w:rsidRPr="00E20DA8" w:rsidRDefault="008C335D" w:rsidP="00E20DA8">
      <w:pPr>
        <w:spacing w:line="400" w:lineRule="exact"/>
        <w:rPr>
          <w:rFonts w:ascii="仿宋_GB2312" w:eastAsia="仿宋_GB2312"/>
          <w:b/>
          <w:sz w:val="28"/>
          <w:szCs w:val="28"/>
        </w:rPr>
      </w:pPr>
      <w:r w:rsidRPr="00E20DA8">
        <w:rPr>
          <w:rFonts w:ascii="仿宋_GB2312" w:eastAsia="仿宋_GB2312" w:hAnsi="宋体" w:cs="宋体"/>
          <w:b/>
          <w:sz w:val="28"/>
          <w:szCs w:val="28"/>
        </w:rPr>
        <w:t xml:space="preserve"> </w:t>
      </w:r>
    </w:p>
    <w:p w:rsidR="008C335D" w:rsidRPr="00E20DA8" w:rsidRDefault="008C335D" w:rsidP="00E20DA8">
      <w:pPr>
        <w:spacing w:line="400" w:lineRule="exact"/>
        <w:jc w:val="right"/>
        <w:rPr>
          <w:rFonts w:ascii="仿宋_GB2312" w:eastAsia="仿宋_GB2312"/>
          <w:b/>
          <w:sz w:val="28"/>
          <w:szCs w:val="28"/>
        </w:rPr>
      </w:pPr>
      <w:r w:rsidRPr="00E20DA8">
        <w:rPr>
          <w:rFonts w:ascii="仿宋_GB2312" w:eastAsia="仿宋_GB2312" w:hAnsi="宋体" w:cs="宋体" w:hint="eastAsia"/>
          <w:b/>
          <w:sz w:val="28"/>
          <w:szCs w:val="28"/>
        </w:rPr>
        <w:t>方城县公共资源交易中心</w:t>
      </w:r>
    </w:p>
    <w:p w:rsidR="008C335D" w:rsidRPr="00E20DA8" w:rsidRDefault="008C335D" w:rsidP="0067165C">
      <w:pPr>
        <w:spacing w:line="400" w:lineRule="exact"/>
        <w:ind w:firstLineChars="1700" w:firstLine="31680"/>
        <w:jc w:val="right"/>
        <w:rPr>
          <w:rFonts w:ascii="仿宋_GB2312" w:eastAsia="仿宋_GB2312"/>
          <w:b/>
          <w:sz w:val="28"/>
          <w:szCs w:val="28"/>
        </w:rPr>
      </w:pPr>
      <w:smartTag w:uri="urn:schemas-microsoft-com:office:smarttags" w:element="chsdate">
        <w:smartTagPr>
          <w:attr w:name="Year" w:val="2013"/>
          <w:attr w:name="Month" w:val="11"/>
          <w:attr w:name="Day" w:val="7"/>
          <w:attr w:name="IsLunarDate" w:val="False"/>
          <w:attr w:name="IsROCDate" w:val="False"/>
        </w:smartTagPr>
        <w:r w:rsidRPr="00E20DA8">
          <w:rPr>
            <w:rFonts w:ascii="仿宋_GB2312" w:eastAsia="仿宋_GB2312"/>
            <w:b/>
            <w:sz w:val="28"/>
            <w:szCs w:val="28"/>
          </w:rPr>
          <w:t>2013</w:t>
        </w:r>
        <w:r w:rsidRPr="00E20DA8">
          <w:rPr>
            <w:rFonts w:ascii="仿宋_GB2312" w:eastAsia="仿宋_GB2312" w:hint="eastAsia"/>
            <w:b/>
            <w:sz w:val="28"/>
            <w:szCs w:val="28"/>
          </w:rPr>
          <w:t>年</w:t>
        </w:r>
        <w:r w:rsidRPr="00E20DA8">
          <w:rPr>
            <w:rFonts w:ascii="仿宋_GB2312" w:eastAsia="仿宋_GB2312"/>
            <w:b/>
            <w:sz w:val="28"/>
            <w:szCs w:val="28"/>
          </w:rPr>
          <w:t>11</w:t>
        </w:r>
        <w:r w:rsidRPr="00E20DA8">
          <w:rPr>
            <w:rFonts w:ascii="仿宋_GB2312" w:eastAsia="仿宋_GB2312" w:hint="eastAsia"/>
            <w:b/>
            <w:sz w:val="28"/>
            <w:szCs w:val="28"/>
          </w:rPr>
          <w:t>月</w:t>
        </w:r>
        <w:r w:rsidRPr="00E20DA8">
          <w:rPr>
            <w:rFonts w:ascii="仿宋_GB2312" w:eastAsia="仿宋_GB2312"/>
            <w:b/>
            <w:sz w:val="28"/>
            <w:szCs w:val="28"/>
          </w:rPr>
          <w:t>7</w:t>
        </w:r>
        <w:r w:rsidRPr="00E20DA8">
          <w:rPr>
            <w:rFonts w:ascii="仿宋_GB2312" w:eastAsia="仿宋_GB2312" w:hint="eastAsia"/>
            <w:b/>
            <w:sz w:val="28"/>
            <w:szCs w:val="28"/>
          </w:rPr>
          <w:t>日</w:t>
        </w:r>
      </w:smartTag>
      <w:r w:rsidRPr="00E20DA8">
        <w:rPr>
          <w:rFonts w:ascii="仿宋_GB2312" w:eastAsia="仿宋_GB2312"/>
          <w:b/>
          <w:sz w:val="28"/>
          <w:szCs w:val="28"/>
        </w:rPr>
        <w:t xml:space="preserve"> </w:t>
      </w:r>
    </w:p>
    <w:p w:rsidR="008C335D" w:rsidRPr="00C22968" w:rsidRDefault="008C335D" w:rsidP="002E6F5B">
      <w:pPr>
        <w:rPr>
          <w:rFonts w:ascii="黑体" w:eastAsia="黑体"/>
          <w:b/>
          <w:sz w:val="44"/>
        </w:rPr>
      </w:pPr>
    </w:p>
    <w:p w:rsidR="008C335D" w:rsidRDefault="008C335D" w:rsidP="004E4445">
      <w:pPr>
        <w:spacing w:line="640" w:lineRule="exact"/>
        <w:rPr>
          <w:rFonts w:ascii="黑体" w:eastAsia="黑体"/>
          <w:b/>
          <w:sz w:val="44"/>
        </w:rPr>
      </w:pPr>
    </w:p>
    <w:p w:rsidR="008C335D" w:rsidRDefault="008C335D" w:rsidP="004E4445">
      <w:pPr>
        <w:spacing w:line="640" w:lineRule="exact"/>
        <w:rPr>
          <w:rFonts w:ascii="黑体" w:eastAsia="黑体"/>
          <w:b/>
          <w:sz w:val="44"/>
        </w:rPr>
      </w:pPr>
    </w:p>
    <w:p w:rsidR="008C335D" w:rsidRPr="00C22968" w:rsidRDefault="008C335D" w:rsidP="004E4445">
      <w:pPr>
        <w:spacing w:line="640" w:lineRule="exact"/>
        <w:rPr>
          <w:rFonts w:ascii="黑体" w:eastAsia="黑体"/>
          <w:b/>
          <w:sz w:val="44"/>
        </w:rPr>
      </w:pPr>
    </w:p>
    <w:p w:rsidR="008C335D" w:rsidRDefault="008C335D" w:rsidP="00F719E9">
      <w:pPr>
        <w:spacing w:line="640" w:lineRule="exact"/>
        <w:jc w:val="center"/>
        <w:rPr>
          <w:rFonts w:ascii="黑体" w:eastAsia="黑体"/>
          <w:b/>
          <w:sz w:val="44"/>
        </w:rPr>
      </w:pPr>
    </w:p>
    <w:p w:rsidR="008C335D" w:rsidRDefault="008C335D" w:rsidP="00F719E9">
      <w:pPr>
        <w:spacing w:line="640" w:lineRule="exact"/>
        <w:jc w:val="center"/>
        <w:rPr>
          <w:rFonts w:ascii="黑体" w:eastAsia="黑体"/>
          <w:b/>
          <w:sz w:val="44"/>
        </w:rPr>
      </w:pPr>
    </w:p>
    <w:p w:rsidR="008C335D" w:rsidRDefault="008C335D" w:rsidP="00F719E9">
      <w:pPr>
        <w:spacing w:line="640" w:lineRule="exact"/>
        <w:jc w:val="center"/>
        <w:rPr>
          <w:rFonts w:ascii="黑体" w:eastAsia="黑体"/>
          <w:b/>
          <w:sz w:val="44"/>
        </w:rPr>
      </w:pPr>
    </w:p>
    <w:p w:rsidR="008C335D" w:rsidRDefault="008C335D" w:rsidP="00F719E9">
      <w:pPr>
        <w:spacing w:line="640" w:lineRule="exact"/>
        <w:jc w:val="center"/>
        <w:rPr>
          <w:rFonts w:ascii="黑体" w:eastAsia="黑体"/>
          <w:b/>
          <w:sz w:val="44"/>
        </w:rPr>
      </w:pPr>
    </w:p>
    <w:p w:rsidR="008C335D" w:rsidRDefault="008C335D" w:rsidP="00F719E9">
      <w:pPr>
        <w:spacing w:line="640" w:lineRule="exact"/>
        <w:jc w:val="center"/>
        <w:rPr>
          <w:rFonts w:ascii="黑体" w:eastAsia="黑体"/>
          <w:b/>
          <w:sz w:val="44"/>
        </w:rPr>
      </w:pPr>
    </w:p>
    <w:p w:rsidR="008C335D" w:rsidRDefault="008C335D" w:rsidP="00F719E9">
      <w:pPr>
        <w:spacing w:line="640" w:lineRule="exact"/>
        <w:jc w:val="center"/>
        <w:rPr>
          <w:rFonts w:ascii="黑体" w:eastAsia="黑体"/>
          <w:b/>
          <w:sz w:val="44"/>
        </w:rPr>
      </w:pPr>
    </w:p>
    <w:p w:rsidR="008C335D" w:rsidRDefault="008C335D" w:rsidP="00F719E9">
      <w:pPr>
        <w:spacing w:line="640" w:lineRule="exact"/>
        <w:jc w:val="center"/>
        <w:rPr>
          <w:rFonts w:ascii="黑体" w:eastAsia="黑体"/>
          <w:b/>
          <w:sz w:val="44"/>
        </w:rPr>
      </w:pPr>
    </w:p>
    <w:p w:rsidR="008C335D" w:rsidRDefault="008C335D" w:rsidP="00F719E9">
      <w:pPr>
        <w:spacing w:line="640" w:lineRule="exact"/>
        <w:jc w:val="center"/>
        <w:rPr>
          <w:rFonts w:ascii="黑体" w:eastAsia="黑体"/>
          <w:b/>
          <w:sz w:val="44"/>
        </w:rPr>
      </w:pPr>
    </w:p>
    <w:p w:rsidR="008C335D" w:rsidRDefault="008C335D" w:rsidP="00F719E9">
      <w:pPr>
        <w:spacing w:line="640" w:lineRule="exact"/>
        <w:jc w:val="center"/>
        <w:rPr>
          <w:rFonts w:ascii="黑体" w:eastAsia="黑体"/>
          <w:b/>
          <w:sz w:val="44"/>
        </w:rPr>
      </w:pPr>
    </w:p>
    <w:p w:rsidR="008C335D" w:rsidRDefault="008C335D" w:rsidP="00F719E9">
      <w:pPr>
        <w:spacing w:line="640" w:lineRule="exact"/>
        <w:jc w:val="center"/>
        <w:rPr>
          <w:rFonts w:ascii="黑体" w:eastAsia="黑体"/>
          <w:b/>
          <w:sz w:val="44"/>
        </w:rPr>
      </w:pPr>
    </w:p>
    <w:p w:rsidR="008C335D" w:rsidRDefault="008C335D" w:rsidP="00F719E9">
      <w:pPr>
        <w:spacing w:line="640" w:lineRule="exact"/>
        <w:jc w:val="center"/>
        <w:rPr>
          <w:rFonts w:ascii="黑体" w:eastAsia="黑体"/>
          <w:b/>
          <w:sz w:val="44"/>
        </w:rPr>
      </w:pPr>
    </w:p>
    <w:p w:rsidR="008C335D" w:rsidRDefault="008C335D" w:rsidP="00F719E9">
      <w:pPr>
        <w:spacing w:line="640" w:lineRule="exact"/>
        <w:jc w:val="center"/>
        <w:rPr>
          <w:rFonts w:ascii="黑体" w:eastAsia="黑体"/>
          <w:b/>
          <w:sz w:val="44"/>
        </w:rPr>
      </w:pPr>
    </w:p>
    <w:p w:rsidR="008C335D" w:rsidRDefault="008C335D" w:rsidP="00F719E9">
      <w:pPr>
        <w:spacing w:line="640" w:lineRule="exact"/>
        <w:jc w:val="center"/>
        <w:rPr>
          <w:rFonts w:ascii="黑体" w:eastAsia="黑体"/>
          <w:b/>
          <w:sz w:val="44"/>
        </w:rPr>
      </w:pPr>
    </w:p>
    <w:p w:rsidR="008C335D" w:rsidRDefault="008C335D" w:rsidP="00F719E9">
      <w:pPr>
        <w:spacing w:line="640" w:lineRule="exact"/>
        <w:jc w:val="center"/>
        <w:rPr>
          <w:rFonts w:ascii="黑体" w:eastAsia="黑体"/>
          <w:b/>
          <w:sz w:val="44"/>
        </w:rPr>
      </w:pPr>
    </w:p>
    <w:p w:rsidR="008C335D" w:rsidRDefault="008C335D" w:rsidP="00F719E9">
      <w:pPr>
        <w:spacing w:line="640" w:lineRule="exact"/>
        <w:jc w:val="center"/>
        <w:rPr>
          <w:rFonts w:ascii="黑体" w:eastAsia="黑体"/>
          <w:b/>
          <w:sz w:val="44"/>
        </w:rPr>
      </w:pPr>
    </w:p>
    <w:p w:rsidR="008C335D" w:rsidRDefault="008C335D" w:rsidP="00F719E9">
      <w:pPr>
        <w:spacing w:line="640" w:lineRule="exact"/>
        <w:jc w:val="center"/>
        <w:rPr>
          <w:rFonts w:ascii="黑体" w:eastAsia="黑体"/>
          <w:b/>
          <w:sz w:val="44"/>
        </w:rPr>
      </w:pPr>
    </w:p>
    <w:p w:rsidR="008C335D" w:rsidRPr="00C22968" w:rsidRDefault="008C335D" w:rsidP="00F719E9">
      <w:pPr>
        <w:spacing w:line="640" w:lineRule="exact"/>
        <w:jc w:val="center"/>
        <w:rPr>
          <w:rFonts w:ascii="黑体" w:eastAsia="黑体"/>
          <w:b/>
          <w:sz w:val="44"/>
        </w:rPr>
      </w:pPr>
      <w:r w:rsidRPr="00C22968">
        <w:rPr>
          <w:rFonts w:ascii="黑体" w:eastAsia="黑体" w:hint="eastAsia"/>
          <w:b/>
          <w:sz w:val="44"/>
        </w:rPr>
        <w:t>出让地块瑕疵说明</w:t>
      </w:r>
    </w:p>
    <w:p w:rsidR="008C335D" w:rsidRPr="00C22968" w:rsidRDefault="008C335D" w:rsidP="0067165C">
      <w:pPr>
        <w:spacing w:line="640" w:lineRule="exact"/>
        <w:ind w:firstLineChars="200" w:firstLine="31680"/>
        <w:rPr>
          <w:rFonts w:ascii="黑体" w:eastAsia="黑体"/>
          <w:b/>
          <w:sz w:val="32"/>
          <w:szCs w:val="32"/>
        </w:rPr>
      </w:pPr>
    </w:p>
    <w:p w:rsidR="008C335D" w:rsidRPr="00C22968" w:rsidRDefault="008C335D" w:rsidP="0067165C">
      <w:pPr>
        <w:spacing w:line="640" w:lineRule="exact"/>
        <w:ind w:firstLineChars="200" w:firstLine="31680"/>
        <w:rPr>
          <w:rFonts w:ascii="黑体" w:eastAsia="黑体"/>
          <w:b/>
          <w:sz w:val="32"/>
          <w:szCs w:val="32"/>
        </w:rPr>
      </w:pPr>
      <w:r>
        <w:rPr>
          <w:rFonts w:ascii="黑体" w:eastAsia="黑体" w:hint="eastAsia"/>
          <w:b/>
          <w:sz w:val="32"/>
          <w:szCs w:val="32"/>
        </w:rPr>
        <w:t>根据方城县国土资源局提供的《出让地块瑕疵说明》，</w:t>
      </w:r>
      <w:r w:rsidRPr="00C22968">
        <w:rPr>
          <w:rFonts w:ascii="黑体" w:eastAsia="黑体" w:hint="eastAsia"/>
          <w:b/>
          <w:sz w:val="32"/>
          <w:szCs w:val="32"/>
        </w:rPr>
        <w:t>本次出让编号为</w:t>
      </w:r>
      <w:r>
        <w:rPr>
          <w:rFonts w:ascii="黑体" w:eastAsia="黑体"/>
          <w:b/>
          <w:sz w:val="32"/>
          <w:szCs w:val="32"/>
        </w:rPr>
        <w:t>2013</w:t>
      </w:r>
      <w:r w:rsidRPr="00C22968">
        <w:rPr>
          <w:rFonts w:ascii="黑体" w:eastAsia="黑体"/>
          <w:b/>
          <w:sz w:val="32"/>
          <w:szCs w:val="32"/>
        </w:rPr>
        <w:t>--</w:t>
      </w:r>
      <w:r>
        <w:rPr>
          <w:rFonts w:ascii="黑体" w:eastAsia="黑体"/>
          <w:b/>
          <w:sz w:val="32"/>
          <w:szCs w:val="32"/>
        </w:rPr>
        <w:t>17</w:t>
      </w:r>
      <w:r w:rsidRPr="00C22968">
        <w:rPr>
          <w:rFonts w:ascii="黑体" w:eastAsia="黑体" w:hint="eastAsia"/>
          <w:b/>
          <w:sz w:val="32"/>
          <w:szCs w:val="32"/>
        </w:rPr>
        <w:t>号宗地国有建设用地使用权未做文物及地质钻探。</w:t>
      </w:r>
    </w:p>
    <w:p w:rsidR="008C335D" w:rsidRPr="00C22968" w:rsidRDefault="008C335D" w:rsidP="0067165C">
      <w:pPr>
        <w:spacing w:line="640" w:lineRule="exact"/>
        <w:ind w:firstLineChars="200" w:firstLine="31680"/>
        <w:rPr>
          <w:rFonts w:ascii="黑体" w:eastAsia="黑体"/>
          <w:b/>
          <w:sz w:val="32"/>
          <w:szCs w:val="32"/>
        </w:rPr>
      </w:pPr>
    </w:p>
    <w:p w:rsidR="008C335D" w:rsidRPr="00C22968" w:rsidRDefault="008C335D" w:rsidP="0067165C">
      <w:pPr>
        <w:spacing w:line="640" w:lineRule="exact"/>
        <w:ind w:firstLineChars="200" w:firstLine="31680"/>
        <w:rPr>
          <w:rFonts w:ascii="黑体" w:eastAsia="黑体"/>
          <w:b/>
          <w:sz w:val="32"/>
          <w:szCs w:val="32"/>
        </w:rPr>
      </w:pPr>
    </w:p>
    <w:p w:rsidR="008C335D" w:rsidRPr="00C22968" w:rsidRDefault="008C335D" w:rsidP="0067165C">
      <w:pPr>
        <w:spacing w:line="640" w:lineRule="exact"/>
        <w:ind w:firstLineChars="200" w:firstLine="31680"/>
        <w:rPr>
          <w:rFonts w:ascii="黑体" w:eastAsia="黑体"/>
          <w:b/>
          <w:sz w:val="32"/>
          <w:szCs w:val="32"/>
        </w:rPr>
      </w:pPr>
    </w:p>
    <w:p w:rsidR="008C335D" w:rsidRPr="00C22968" w:rsidRDefault="008C335D" w:rsidP="0067165C">
      <w:pPr>
        <w:spacing w:line="640" w:lineRule="exact"/>
        <w:ind w:firstLineChars="200" w:firstLine="31680"/>
        <w:rPr>
          <w:rFonts w:ascii="黑体" w:eastAsia="黑体"/>
          <w:b/>
          <w:sz w:val="32"/>
          <w:szCs w:val="32"/>
        </w:rPr>
      </w:pPr>
    </w:p>
    <w:p w:rsidR="008C335D" w:rsidRPr="00C22968" w:rsidRDefault="008C335D" w:rsidP="0067165C">
      <w:pPr>
        <w:spacing w:line="640" w:lineRule="exact"/>
        <w:ind w:firstLineChars="200" w:firstLine="31680"/>
        <w:rPr>
          <w:rFonts w:ascii="黑体" w:eastAsia="黑体"/>
          <w:b/>
          <w:sz w:val="32"/>
          <w:szCs w:val="32"/>
        </w:rPr>
      </w:pPr>
    </w:p>
    <w:p w:rsidR="008C335D" w:rsidRPr="00C22968" w:rsidRDefault="008C335D" w:rsidP="0067165C">
      <w:pPr>
        <w:spacing w:line="640" w:lineRule="exact"/>
        <w:ind w:firstLineChars="200" w:firstLine="31680"/>
        <w:rPr>
          <w:rFonts w:ascii="黑体" w:eastAsia="黑体"/>
          <w:b/>
          <w:sz w:val="32"/>
          <w:szCs w:val="32"/>
        </w:rPr>
      </w:pPr>
    </w:p>
    <w:p w:rsidR="008C335D" w:rsidRPr="00C22968" w:rsidRDefault="008C335D" w:rsidP="0067165C">
      <w:pPr>
        <w:spacing w:line="640" w:lineRule="exact"/>
        <w:ind w:firstLineChars="200" w:firstLine="31680"/>
        <w:rPr>
          <w:rFonts w:ascii="黑体" w:eastAsia="黑体"/>
          <w:b/>
          <w:sz w:val="32"/>
          <w:szCs w:val="32"/>
        </w:rPr>
      </w:pPr>
    </w:p>
    <w:p w:rsidR="008C335D" w:rsidRPr="00C22968" w:rsidRDefault="008C335D" w:rsidP="0067165C">
      <w:pPr>
        <w:spacing w:line="640" w:lineRule="exact"/>
        <w:ind w:firstLineChars="200" w:firstLine="31680"/>
        <w:rPr>
          <w:rFonts w:ascii="仿宋_GB2312" w:eastAsia="仿宋_GB2312"/>
          <w:b/>
          <w:sz w:val="32"/>
          <w:szCs w:val="32"/>
        </w:rPr>
      </w:pPr>
    </w:p>
    <w:p w:rsidR="008C335D" w:rsidRDefault="008C335D" w:rsidP="0067165C">
      <w:pPr>
        <w:spacing w:line="640" w:lineRule="exact"/>
        <w:ind w:right="1280" w:firstLineChars="1300" w:firstLine="31680"/>
        <w:rPr>
          <w:rFonts w:ascii="仿宋_GB2312" w:eastAsia="仿宋_GB2312"/>
          <w:b/>
          <w:sz w:val="32"/>
          <w:szCs w:val="32"/>
        </w:rPr>
      </w:pPr>
    </w:p>
    <w:p w:rsidR="008C335D" w:rsidRPr="00C22968" w:rsidRDefault="008C335D" w:rsidP="0067165C">
      <w:pPr>
        <w:spacing w:line="640" w:lineRule="exact"/>
        <w:ind w:right="1280" w:firstLineChars="1300" w:firstLine="31680"/>
        <w:rPr>
          <w:rFonts w:ascii="仿宋_GB2312" w:eastAsia="仿宋_GB2312"/>
          <w:b/>
          <w:sz w:val="32"/>
          <w:szCs w:val="32"/>
        </w:rPr>
      </w:pPr>
      <w:r w:rsidRPr="00C22968">
        <w:rPr>
          <w:rFonts w:ascii="仿宋_GB2312" w:eastAsia="仿宋_GB2312" w:hint="eastAsia"/>
          <w:b/>
          <w:sz w:val="32"/>
          <w:szCs w:val="32"/>
        </w:rPr>
        <w:t>方城县</w:t>
      </w:r>
      <w:r>
        <w:rPr>
          <w:rFonts w:ascii="仿宋_GB2312" w:eastAsia="仿宋_GB2312" w:hint="eastAsia"/>
          <w:b/>
          <w:sz w:val="32"/>
          <w:szCs w:val="32"/>
        </w:rPr>
        <w:t>公共资源交易中心</w:t>
      </w:r>
    </w:p>
    <w:p w:rsidR="008C335D" w:rsidRPr="00C22968" w:rsidRDefault="008C335D" w:rsidP="0067165C">
      <w:pPr>
        <w:spacing w:line="640" w:lineRule="exact"/>
        <w:ind w:right="640" w:firstLineChars="1495" w:firstLine="31680"/>
        <w:rPr>
          <w:rFonts w:ascii="仿宋_GB2312" w:eastAsia="仿宋_GB2312"/>
          <w:b/>
          <w:sz w:val="32"/>
          <w:szCs w:val="32"/>
        </w:rPr>
      </w:pPr>
      <w:smartTag w:uri="urn:schemas-microsoft-com:office:smarttags" w:element="chsdate">
        <w:smartTagPr>
          <w:attr w:name="Year" w:val="2013"/>
          <w:attr w:name="Month" w:val="11"/>
          <w:attr w:name="Day" w:val="7"/>
          <w:attr w:name="IsLunarDate" w:val="False"/>
          <w:attr w:name="IsROCDate" w:val="False"/>
        </w:smartTagPr>
        <w:r w:rsidRPr="00C22968">
          <w:rPr>
            <w:rFonts w:ascii="仿宋_GB2312" w:eastAsia="仿宋_GB2312"/>
            <w:b/>
            <w:sz w:val="32"/>
            <w:szCs w:val="32"/>
          </w:rPr>
          <w:t>201</w:t>
        </w:r>
        <w:r>
          <w:rPr>
            <w:rFonts w:ascii="仿宋_GB2312" w:eastAsia="仿宋_GB2312"/>
            <w:b/>
            <w:sz w:val="32"/>
            <w:szCs w:val="32"/>
          </w:rPr>
          <w:t>3</w:t>
        </w:r>
        <w:r w:rsidRPr="00C22968">
          <w:rPr>
            <w:rFonts w:ascii="仿宋_GB2312" w:eastAsia="仿宋_GB2312" w:hint="eastAsia"/>
            <w:b/>
            <w:sz w:val="32"/>
            <w:szCs w:val="32"/>
          </w:rPr>
          <w:t>年</w:t>
        </w:r>
        <w:r>
          <w:rPr>
            <w:rFonts w:ascii="仿宋_GB2312" w:eastAsia="仿宋_GB2312"/>
            <w:b/>
            <w:sz w:val="32"/>
            <w:szCs w:val="32"/>
          </w:rPr>
          <w:t>11</w:t>
        </w:r>
        <w:r w:rsidRPr="00C22968">
          <w:rPr>
            <w:rFonts w:ascii="仿宋_GB2312" w:eastAsia="仿宋_GB2312" w:hint="eastAsia"/>
            <w:b/>
            <w:sz w:val="32"/>
            <w:szCs w:val="32"/>
          </w:rPr>
          <w:t>月</w:t>
        </w:r>
        <w:r>
          <w:rPr>
            <w:rFonts w:ascii="仿宋_GB2312" w:eastAsia="仿宋_GB2312"/>
            <w:b/>
            <w:sz w:val="32"/>
            <w:szCs w:val="32"/>
          </w:rPr>
          <w:t>7</w:t>
        </w:r>
        <w:r w:rsidRPr="00C22968">
          <w:rPr>
            <w:rFonts w:ascii="仿宋_GB2312" w:eastAsia="仿宋_GB2312" w:hint="eastAsia"/>
            <w:b/>
            <w:sz w:val="32"/>
            <w:szCs w:val="32"/>
          </w:rPr>
          <w:t>日</w:t>
        </w:r>
      </w:smartTag>
    </w:p>
    <w:p w:rsidR="008C335D" w:rsidRDefault="008C335D" w:rsidP="0067165C">
      <w:pPr>
        <w:spacing w:line="640" w:lineRule="exact"/>
        <w:ind w:firstLineChars="1700" w:firstLine="31680"/>
        <w:rPr>
          <w:rFonts w:ascii="仿宋_GB2312" w:eastAsia="仿宋_GB2312"/>
          <w:b/>
          <w:sz w:val="32"/>
          <w:szCs w:val="32"/>
        </w:rPr>
      </w:pPr>
    </w:p>
    <w:p w:rsidR="008C335D" w:rsidRDefault="008C335D" w:rsidP="0067165C">
      <w:pPr>
        <w:spacing w:line="640" w:lineRule="exact"/>
        <w:ind w:firstLineChars="1700" w:firstLine="31680"/>
        <w:rPr>
          <w:rFonts w:ascii="仿宋_GB2312" w:eastAsia="仿宋_GB2312"/>
          <w:b/>
          <w:sz w:val="32"/>
          <w:szCs w:val="32"/>
        </w:rPr>
      </w:pPr>
    </w:p>
    <w:p w:rsidR="008C335D" w:rsidRPr="00C22968" w:rsidRDefault="008C335D" w:rsidP="0067165C">
      <w:pPr>
        <w:spacing w:line="640" w:lineRule="exact"/>
        <w:ind w:firstLineChars="1700" w:firstLine="31680"/>
        <w:rPr>
          <w:rFonts w:ascii="仿宋_GB2312" w:eastAsia="仿宋_GB2312"/>
          <w:b/>
          <w:sz w:val="32"/>
          <w:szCs w:val="32"/>
        </w:rPr>
      </w:pPr>
    </w:p>
    <w:p w:rsidR="008C335D" w:rsidRPr="00C22968" w:rsidRDefault="008C335D" w:rsidP="0018491E">
      <w:pPr>
        <w:jc w:val="center"/>
        <w:rPr>
          <w:rFonts w:ascii="黑体" w:eastAsia="黑体"/>
          <w:b/>
          <w:sz w:val="44"/>
        </w:rPr>
      </w:pPr>
      <w:r w:rsidRPr="00C22968">
        <w:rPr>
          <w:rFonts w:ascii="黑体" w:eastAsia="黑体" w:hint="eastAsia"/>
          <w:b/>
          <w:sz w:val="44"/>
        </w:rPr>
        <w:t>竞</w:t>
      </w:r>
      <w:r w:rsidRPr="00C22968">
        <w:rPr>
          <w:rFonts w:ascii="黑体" w:eastAsia="黑体"/>
          <w:b/>
          <w:sz w:val="44"/>
        </w:rPr>
        <w:t xml:space="preserve">  </w:t>
      </w:r>
      <w:r w:rsidRPr="00C22968">
        <w:rPr>
          <w:rFonts w:ascii="黑体" w:eastAsia="黑体" w:hint="eastAsia"/>
          <w:b/>
          <w:sz w:val="44"/>
        </w:rPr>
        <w:t>买</w:t>
      </w:r>
      <w:r w:rsidRPr="00C22968">
        <w:rPr>
          <w:rFonts w:ascii="黑体" w:eastAsia="黑体"/>
          <w:b/>
          <w:sz w:val="44"/>
        </w:rPr>
        <w:t xml:space="preserve">  </w:t>
      </w:r>
      <w:r w:rsidRPr="00C22968">
        <w:rPr>
          <w:rFonts w:ascii="黑体" w:eastAsia="黑体" w:hint="eastAsia"/>
          <w:b/>
          <w:sz w:val="44"/>
        </w:rPr>
        <w:t>申</w:t>
      </w:r>
      <w:r w:rsidRPr="00C22968">
        <w:rPr>
          <w:rFonts w:ascii="黑体" w:eastAsia="黑体"/>
          <w:b/>
          <w:sz w:val="44"/>
        </w:rPr>
        <w:t xml:space="preserve">  </w:t>
      </w:r>
      <w:r w:rsidRPr="00C22968">
        <w:rPr>
          <w:rFonts w:ascii="黑体" w:eastAsia="黑体" w:hint="eastAsia"/>
          <w:b/>
          <w:sz w:val="44"/>
        </w:rPr>
        <w:t>请</w:t>
      </w:r>
      <w:r w:rsidRPr="00C22968">
        <w:rPr>
          <w:rFonts w:ascii="黑体" w:eastAsia="黑体"/>
          <w:b/>
          <w:sz w:val="44"/>
        </w:rPr>
        <w:t xml:space="preserve">  </w:t>
      </w:r>
      <w:r w:rsidRPr="00C22968">
        <w:rPr>
          <w:rFonts w:ascii="黑体" w:eastAsia="黑体" w:hint="eastAsia"/>
          <w:b/>
          <w:sz w:val="44"/>
        </w:rPr>
        <w:t>书</w:t>
      </w:r>
    </w:p>
    <w:p w:rsidR="008C335D" w:rsidRPr="00C22968" w:rsidRDefault="008C335D" w:rsidP="0067165C">
      <w:pPr>
        <w:ind w:firstLineChars="550" w:firstLine="31680"/>
        <w:rPr>
          <w:rFonts w:ascii="黑体" w:eastAsia="黑体"/>
          <w:b/>
          <w:sz w:val="44"/>
        </w:rPr>
      </w:pPr>
    </w:p>
    <w:p w:rsidR="008C335D" w:rsidRPr="00C22968" w:rsidRDefault="008C335D" w:rsidP="002E6F5B">
      <w:pPr>
        <w:spacing w:line="480" w:lineRule="exact"/>
        <w:rPr>
          <w:rFonts w:ascii="仿宋_GB2312" w:eastAsia="仿宋_GB2312"/>
          <w:b/>
          <w:sz w:val="32"/>
        </w:rPr>
      </w:pPr>
      <w:r>
        <w:rPr>
          <w:rFonts w:ascii="仿宋_GB2312" w:eastAsia="仿宋_GB2312" w:hAnsi="宋体" w:cs="宋体" w:hint="eastAsia"/>
          <w:b/>
          <w:sz w:val="32"/>
          <w:szCs w:val="32"/>
        </w:rPr>
        <w:t>方城县公共资源交易中心</w:t>
      </w:r>
      <w:r w:rsidRPr="00C22968">
        <w:rPr>
          <w:rFonts w:ascii="仿宋_GB2312" w:eastAsia="仿宋_GB2312" w:hint="eastAsia"/>
          <w:b/>
          <w:sz w:val="32"/>
        </w:rPr>
        <w:t>：</w:t>
      </w:r>
    </w:p>
    <w:p w:rsidR="008C335D" w:rsidRPr="00C22968" w:rsidRDefault="008C335D" w:rsidP="00420CFC">
      <w:pPr>
        <w:spacing w:line="480" w:lineRule="exact"/>
        <w:rPr>
          <w:rFonts w:ascii="仿宋_GB2312" w:eastAsia="仿宋_GB2312"/>
          <w:b/>
          <w:sz w:val="32"/>
          <w:szCs w:val="32"/>
        </w:rPr>
      </w:pPr>
      <w:r w:rsidRPr="00C22968">
        <w:rPr>
          <w:rFonts w:ascii="仿宋_GB2312" w:eastAsia="仿宋_GB2312"/>
          <w:b/>
          <w:sz w:val="32"/>
        </w:rPr>
        <w:tab/>
        <w:t xml:space="preserve"> </w:t>
      </w:r>
      <w:r w:rsidRPr="00C22968">
        <w:rPr>
          <w:rFonts w:ascii="仿宋_GB2312" w:eastAsia="仿宋_GB2312" w:hint="eastAsia"/>
          <w:b/>
          <w:sz w:val="32"/>
          <w:szCs w:val="32"/>
        </w:rPr>
        <w:t>经过认真阅读编号为</w:t>
      </w:r>
      <w:r>
        <w:rPr>
          <w:rFonts w:ascii="仿宋_GB2312" w:eastAsia="仿宋_GB2312"/>
          <w:b/>
          <w:sz w:val="32"/>
          <w:szCs w:val="32"/>
        </w:rPr>
        <w:t>2013</w:t>
      </w:r>
      <w:r w:rsidRPr="00C22968">
        <w:rPr>
          <w:rFonts w:ascii="仿宋_GB2312" w:eastAsia="仿宋_GB2312"/>
          <w:b/>
          <w:sz w:val="32"/>
          <w:szCs w:val="32"/>
        </w:rPr>
        <w:t>—</w:t>
      </w:r>
      <w:r>
        <w:rPr>
          <w:rFonts w:ascii="仿宋_GB2312" w:eastAsia="仿宋_GB2312"/>
          <w:b/>
          <w:sz w:val="32"/>
          <w:szCs w:val="32"/>
        </w:rPr>
        <w:t>17</w:t>
      </w:r>
      <w:r w:rsidRPr="00C22968">
        <w:rPr>
          <w:rFonts w:ascii="仿宋_GB2312" w:eastAsia="仿宋_GB2312" w:hint="eastAsia"/>
          <w:b/>
          <w:sz w:val="32"/>
          <w:szCs w:val="32"/>
        </w:rPr>
        <w:t>号国有建设用地使用权挂牌出让文件，我方完全接受并愿意遵守你</w:t>
      </w:r>
      <w:r>
        <w:rPr>
          <w:rFonts w:ascii="仿宋_GB2312" w:eastAsia="仿宋_GB2312" w:hint="eastAsia"/>
          <w:b/>
          <w:sz w:val="32"/>
          <w:szCs w:val="32"/>
        </w:rPr>
        <w:t>中心</w:t>
      </w:r>
      <w:r>
        <w:rPr>
          <w:rFonts w:ascii="仿宋_GB2312" w:eastAsia="仿宋_GB2312"/>
          <w:b/>
          <w:sz w:val="32"/>
          <w:szCs w:val="32"/>
        </w:rPr>
        <w:t>2013</w:t>
      </w:r>
      <w:r w:rsidRPr="00C22968">
        <w:rPr>
          <w:rFonts w:ascii="仿宋_GB2312" w:eastAsia="仿宋_GB2312"/>
          <w:b/>
          <w:sz w:val="32"/>
          <w:szCs w:val="32"/>
        </w:rPr>
        <w:t>—</w:t>
      </w:r>
      <w:r>
        <w:rPr>
          <w:rFonts w:ascii="仿宋_GB2312" w:eastAsia="仿宋_GB2312"/>
          <w:b/>
          <w:sz w:val="32"/>
          <w:szCs w:val="32"/>
        </w:rPr>
        <w:t>17</w:t>
      </w:r>
      <w:r w:rsidRPr="00C22968">
        <w:rPr>
          <w:rFonts w:ascii="仿宋_GB2312" w:eastAsia="仿宋_GB2312" w:hint="eastAsia"/>
          <w:b/>
          <w:sz w:val="32"/>
          <w:szCs w:val="32"/>
        </w:rPr>
        <w:t>号国有建设用地使用权挂牌出让文件中的规定和要求，对所有文件均无异议。我方现正式申请参加你</w:t>
      </w:r>
      <w:r>
        <w:rPr>
          <w:rFonts w:ascii="仿宋_GB2312" w:eastAsia="仿宋_GB2312" w:hint="eastAsia"/>
          <w:b/>
          <w:sz w:val="32"/>
          <w:szCs w:val="32"/>
        </w:rPr>
        <w:t>中心</w:t>
      </w:r>
      <w:r w:rsidRPr="00C22968">
        <w:rPr>
          <w:rFonts w:ascii="仿宋_GB2312" w:eastAsia="仿宋_GB2312" w:hint="eastAsia"/>
          <w:b/>
          <w:sz w:val="32"/>
          <w:szCs w:val="32"/>
        </w:rPr>
        <w:t>于</w:t>
      </w:r>
      <w:r w:rsidRPr="00C22968">
        <w:rPr>
          <w:rFonts w:ascii="仿宋_GB2312" w:eastAsia="仿宋_GB2312"/>
          <w:b/>
          <w:sz w:val="32"/>
          <w:szCs w:val="32"/>
        </w:rPr>
        <w:t xml:space="preserve"> </w:t>
      </w:r>
      <w:smartTag w:uri="urn:schemas-microsoft-com:office:smarttags" w:element="chsdate">
        <w:smartTagPr>
          <w:attr w:name="Year" w:val="2013"/>
          <w:attr w:name="Month" w:val="11"/>
          <w:attr w:name="Day" w:val="27"/>
          <w:attr w:name="IsLunarDate" w:val="False"/>
          <w:attr w:name="IsROCDate" w:val="False"/>
        </w:smartTagPr>
        <w:r>
          <w:rPr>
            <w:rFonts w:ascii="仿宋_GB2312" w:eastAsia="仿宋_GB2312"/>
            <w:b/>
            <w:w w:val="90"/>
            <w:sz w:val="32"/>
            <w:szCs w:val="32"/>
          </w:rPr>
          <w:t>2013</w:t>
        </w:r>
        <w:r w:rsidRPr="00C22968">
          <w:rPr>
            <w:rFonts w:ascii="仿宋_GB2312" w:eastAsia="仿宋_GB2312" w:hint="eastAsia"/>
            <w:b/>
            <w:w w:val="90"/>
            <w:sz w:val="32"/>
            <w:szCs w:val="32"/>
          </w:rPr>
          <w:t>年</w:t>
        </w:r>
        <w:r>
          <w:rPr>
            <w:rFonts w:ascii="仿宋_GB2312" w:eastAsia="仿宋_GB2312"/>
            <w:b/>
            <w:w w:val="90"/>
            <w:sz w:val="32"/>
            <w:szCs w:val="32"/>
          </w:rPr>
          <w:t>11</w:t>
        </w:r>
        <w:r w:rsidRPr="00C22968">
          <w:rPr>
            <w:rFonts w:ascii="仿宋_GB2312" w:eastAsia="仿宋_GB2312" w:hint="eastAsia"/>
            <w:b/>
            <w:w w:val="90"/>
            <w:sz w:val="32"/>
            <w:szCs w:val="32"/>
          </w:rPr>
          <w:t>月</w:t>
        </w:r>
        <w:r>
          <w:rPr>
            <w:rFonts w:ascii="仿宋_GB2312" w:eastAsia="仿宋_GB2312"/>
            <w:b/>
            <w:w w:val="90"/>
            <w:sz w:val="32"/>
            <w:szCs w:val="32"/>
          </w:rPr>
          <w:t>27</w:t>
        </w:r>
        <w:r w:rsidRPr="00C22968">
          <w:rPr>
            <w:rFonts w:ascii="仿宋_GB2312" w:eastAsia="仿宋_GB2312" w:hint="eastAsia"/>
            <w:b/>
            <w:w w:val="90"/>
            <w:sz w:val="32"/>
            <w:szCs w:val="32"/>
          </w:rPr>
          <w:t>日</w:t>
        </w:r>
      </w:smartTag>
      <w:r w:rsidRPr="00C22968">
        <w:rPr>
          <w:rFonts w:ascii="仿宋_GB2312" w:eastAsia="仿宋_GB2312" w:hint="eastAsia"/>
          <w:b/>
          <w:w w:val="90"/>
          <w:sz w:val="32"/>
          <w:szCs w:val="32"/>
        </w:rPr>
        <w:t>至</w:t>
      </w:r>
      <w:smartTag w:uri="urn:schemas-microsoft-com:office:smarttags" w:element="chsdate">
        <w:smartTagPr>
          <w:attr w:name="Year" w:val="2013"/>
          <w:attr w:name="Month" w:val="12"/>
          <w:attr w:name="Day" w:val="6"/>
          <w:attr w:name="IsLunarDate" w:val="False"/>
          <w:attr w:name="IsROCDate" w:val="False"/>
        </w:smartTagPr>
        <w:r>
          <w:rPr>
            <w:rFonts w:ascii="仿宋_GB2312" w:eastAsia="仿宋_GB2312"/>
            <w:b/>
            <w:w w:val="90"/>
            <w:sz w:val="32"/>
            <w:szCs w:val="32"/>
          </w:rPr>
          <w:t>2013</w:t>
        </w:r>
        <w:r w:rsidRPr="00C22968">
          <w:rPr>
            <w:rFonts w:ascii="仿宋_GB2312" w:eastAsia="仿宋_GB2312" w:hint="eastAsia"/>
            <w:b/>
            <w:w w:val="90"/>
            <w:sz w:val="32"/>
            <w:szCs w:val="32"/>
          </w:rPr>
          <w:t>年</w:t>
        </w:r>
        <w:r>
          <w:rPr>
            <w:rFonts w:ascii="仿宋_GB2312" w:eastAsia="仿宋_GB2312"/>
            <w:b/>
            <w:w w:val="90"/>
            <w:sz w:val="32"/>
            <w:szCs w:val="32"/>
          </w:rPr>
          <w:t>12</w:t>
        </w:r>
        <w:r w:rsidRPr="00C22968">
          <w:rPr>
            <w:rFonts w:ascii="仿宋_GB2312" w:eastAsia="仿宋_GB2312" w:hint="eastAsia"/>
            <w:b/>
            <w:w w:val="90"/>
            <w:sz w:val="32"/>
            <w:szCs w:val="32"/>
          </w:rPr>
          <w:t>月</w:t>
        </w:r>
        <w:r>
          <w:rPr>
            <w:rFonts w:ascii="仿宋_GB2312" w:eastAsia="仿宋_GB2312"/>
            <w:b/>
            <w:w w:val="90"/>
            <w:sz w:val="32"/>
            <w:szCs w:val="32"/>
          </w:rPr>
          <w:t>6</w:t>
        </w:r>
        <w:r w:rsidRPr="00C22968">
          <w:rPr>
            <w:rFonts w:ascii="仿宋_GB2312" w:eastAsia="仿宋_GB2312" w:hint="eastAsia"/>
            <w:b/>
            <w:w w:val="90"/>
            <w:sz w:val="32"/>
            <w:szCs w:val="32"/>
          </w:rPr>
          <w:t>日</w:t>
        </w:r>
      </w:smartTag>
      <w:r w:rsidRPr="00C22968">
        <w:rPr>
          <w:rFonts w:ascii="仿宋_GB2312" w:eastAsia="仿宋_GB2312" w:hint="eastAsia"/>
          <w:b/>
          <w:w w:val="90"/>
          <w:sz w:val="32"/>
          <w:szCs w:val="32"/>
        </w:rPr>
        <w:t>在方城县</w:t>
      </w:r>
      <w:r>
        <w:rPr>
          <w:rFonts w:ascii="仿宋_GB2312" w:eastAsia="仿宋_GB2312" w:hint="eastAsia"/>
          <w:b/>
          <w:w w:val="90"/>
          <w:sz w:val="32"/>
          <w:szCs w:val="32"/>
        </w:rPr>
        <w:t>公共资源</w:t>
      </w:r>
      <w:r w:rsidRPr="00C22968">
        <w:rPr>
          <w:rFonts w:ascii="仿宋_GB2312" w:eastAsia="仿宋_GB2312" w:hint="eastAsia"/>
          <w:b/>
          <w:w w:val="90"/>
          <w:sz w:val="32"/>
          <w:szCs w:val="32"/>
        </w:rPr>
        <w:t>交易中心举行的编号为</w:t>
      </w:r>
      <w:r>
        <w:rPr>
          <w:rFonts w:ascii="仿宋_GB2312" w:eastAsia="仿宋_GB2312"/>
          <w:b/>
          <w:w w:val="90"/>
          <w:sz w:val="32"/>
          <w:szCs w:val="32"/>
        </w:rPr>
        <w:t>2013</w:t>
      </w:r>
      <w:r w:rsidRPr="00C22968">
        <w:rPr>
          <w:rFonts w:ascii="仿宋_GB2312" w:eastAsia="仿宋_GB2312"/>
          <w:b/>
          <w:w w:val="90"/>
          <w:sz w:val="32"/>
          <w:szCs w:val="32"/>
        </w:rPr>
        <w:t>—</w:t>
      </w:r>
      <w:r>
        <w:rPr>
          <w:rFonts w:ascii="仿宋_GB2312" w:eastAsia="仿宋_GB2312"/>
          <w:b/>
          <w:w w:val="90"/>
          <w:sz w:val="32"/>
          <w:szCs w:val="32"/>
        </w:rPr>
        <w:t>17</w:t>
      </w:r>
      <w:r w:rsidRPr="00C22968">
        <w:rPr>
          <w:rFonts w:ascii="仿宋_GB2312" w:eastAsia="仿宋_GB2312" w:hint="eastAsia"/>
          <w:b/>
          <w:w w:val="90"/>
          <w:sz w:val="32"/>
          <w:szCs w:val="32"/>
        </w:rPr>
        <w:t>号</w:t>
      </w:r>
      <w:r w:rsidRPr="00C22968">
        <w:rPr>
          <w:rFonts w:ascii="仿宋_GB2312" w:eastAsia="仿宋_GB2312" w:hint="eastAsia"/>
          <w:b/>
          <w:sz w:val="32"/>
          <w:szCs w:val="32"/>
        </w:rPr>
        <w:t>国有建设用地使用权挂牌出让活动。</w:t>
      </w:r>
    </w:p>
    <w:p w:rsidR="008C335D" w:rsidRPr="00C22968" w:rsidRDefault="008C335D" w:rsidP="002E6F5B">
      <w:pPr>
        <w:spacing w:line="480" w:lineRule="exact"/>
        <w:rPr>
          <w:rFonts w:ascii="仿宋_GB2312" w:eastAsia="仿宋_GB2312"/>
          <w:b/>
          <w:sz w:val="32"/>
        </w:rPr>
      </w:pPr>
      <w:r w:rsidRPr="00C22968">
        <w:rPr>
          <w:rFonts w:ascii="仿宋_GB2312" w:eastAsia="仿宋_GB2312"/>
          <w:b/>
          <w:sz w:val="32"/>
        </w:rPr>
        <w:t xml:space="preserve">    </w:t>
      </w:r>
      <w:r w:rsidRPr="00C22968">
        <w:rPr>
          <w:rFonts w:ascii="仿宋_GB2312" w:eastAsia="仿宋_GB2312" w:hint="eastAsia"/>
          <w:b/>
          <w:sz w:val="32"/>
        </w:rPr>
        <w:t>我方愿意按照挂牌出让文件规定，缴纳竞买保证金人民币</w:t>
      </w:r>
      <w:r w:rsidRPr="00C22968">
        <w:rPr>
          <w:rFonts w:ascii="黑体" w:eastAsia="黑体"/>
          <w:b/>
          <w:sz w:val="32"/>
        </w:rPr>
        <w:t xml:space="preserve">__________  </w:t>
      </w:r>
      <w:r w:rsidRPr="00C22968">
        <w:rPr>
          <w:rFonts w:ascii="仿宋_GB2312" w:eastAsia="仿宋_GB2312" w:hint="eastAsia"/>
          <w:b/>
          <w:sz w:val="32"/>
        </w:rPr>
        <w:t>元（￥：</w:t>
      </w:r>
      <w:r w:rsidRPr="00C22968">
        <w:rPr>
          <w:rFonts w:ascii="黑体" w:eastAsia="黑体"/>
          <w:b/>
          <w:sz w:val="32"/>
        </w:rPr>
        <w:t>______</w:t>
      </w:r>
      <w:r w:rsidRPr="00C22968">
        <w:rPr>
          <w:rFonts w:ascii="仿宋_GB2312" w:eastAsia="仿宋_GB2312" w:hint="eastAsia"/>
          <w:b/>
          <w:sz w:val="32"/>
        </w:rPr>
        <w:t>元）整。</w:t>
      </w:r>
    </w:p>
    <w:p w:rsidR="008C335D" w:rsidRPr="00C22968" w:rsidRDefault="008C335D" w:rsidP="0067165C">
      <w:pPr>
        <w:spacing w:line="480" w:lineRule="exact"/>
        <w:ind w:firstLineChars="200" w:firstLine="31680"/>
        <w:rPr>
          <w:rFonts w:ascii="仿宋_GB2312" w:eastAsia="仿宋_GB2312"/>
          <w:b/>
          <w:sz w:val="32"/>
        </w:rPr>
      </w:pPr>
      <w:r w:rsidRPr="00C22968">
        <w:rPr>
          <w:rFonts w:ascii="仿宋_GB2312" w:eastAsia="仿宋_GB2312" w:hint="eastAsia"/>
          <w:b/>
          <w:sz w:val="32"/>
        </w:rPr>
        <w:t>若能竞得该宗地，我方保证按照国有建设用地使用权挂牌出让文件的规定和要求履行全部义务。</w:t>
      </w:r>
    </w:p>
    <w:p w:rsidR="008C335D" w:rsidRPr="00C22968" w:rsidRDefault="008C335D" w:rsidP="0067165C">
      <w:pPr>
        <w:spacing w:line="480" w:lineRule="exact"/>
        <w:ind w:firstLineChars="200" w:firstLine="31680"/>
        <w:rPr>
          <w:rFonts w:ascii="仿宋_GB2312" w:eastAsia="仿宋_GB2312"/>
          <w:b/>
          <w:sz w:val="32"/>
        </w:rPr>
      </w:pPr>
      <w:r w:rsidRPr="00C22968">
        <w:rPr>
          <w:rFonts w:ascii="仿宋_GB2312" w:eastAsia="仿宋_GB2312" w:hint="eastAsia"/>
          <w:b/>
          <w:sz w:val="32"/>
        </w:rPr>
        <w:t>若我方在国有建设用地使用权挂牌出让活动中，出现不能按期付款或有其他违约行为，我方愿意承担全部法律责任，并赔偿由此产生的损失。</w:t>
      </w:r>
    </w:p>
    <w:p w:rsidR="008C335D" w:rsidRPr="00C22968" w:rsidRDefault="008C335D" w:rsidP="0067165C">
      <w:pPr>
        <w:spacing w:line="480" w:lineRule="exact"/>
        <w:ind w:firstLineChars="200" w:firstLine="31680"/>
        <w:rPr>
          <w:rFonts w:ascii="仿宋_GB2312" w:eastAsia="仿宋_GB2312"/>
          <w:b/>
          <w:sz w:val="32"/>
        </w:rPr>
      </w:pPr>
      <w:r w:rsidRPr="00C22968">
        <w:rPr>
          <w:rFonts w:ascii="仿宋_GB2312" w:eastAsia="仿宋_GB2312" w:hint="eastAsia"/>
          <w:b/>
          <w:sz w:val="32"/>
        </w:rPr>
        <w:t>特此申请和承诺。</w:t>
      </w:r>
    </w:p>
    <w:p w:rsidR="008C335D" w:rsidRPr="00C22968" w:rsidRDefault="008C335D" w:rsidP="002E6F5B">
      <w:pPr>
        <w:spacing w:line="480" w:lineRule="exact"/>
        <w:rPr>
          <w:rFonts w:ascii="仿宋_GB2312" w:eastAsia="仿宋_GB2312"/>
          <w:b/>
          <w:sz w:val="32"/>
        </w:rPr>
      </w:pPr>
    </w:p>
    <w:p w:rsidR="008C335D" w:rsidRPr="00C22968" w:rsidRDefault="008C335D" w:rsidP="002E6F5B">
      <w:pPr>
        <w:spacing w:line="480" w:lineRule="exact"/>
        <w:rPr>
          <w:rFonts w:ascii="仿宋_GB2312" w:eastAsia="仿宋_GB2312"/>
          <w:b/>
          <w:sz w:val="32"/>
        </w:rPr>
      </w:pPr>
      <w:r w:rsidRPr="00C22968">
        <w:rPr>
          <w:rFonts w:ascii="仿宋_GB2312" w:eastAsia="仿宋_GB2312" w:hint="eastAsia"/>
          <w:b/>
          <w:sz w:val="32"/>
        </w:rPr>
        <w:t>申</w:t>
      </w:r>
      <w:r w:rsidRPr="00C22968">
        <w:rPr>
          <w:rFonts w:ascii="仿宋_GB2312" w:eastAsia="仿宋_GB2312"/>
          <w:b/>
          <w:sz w:val="32"/>
        </w:rPr>
        <w:t xml:space="preserve"> </w:t>
      </w:r>
      <w:r w:rsidRPr="00C22968">
        <w:rPr>
          <w:rFonts w:ascii="仿宋_GB2312" w:eastAsia="仿宋_GB2312" w:hint="eastAsia"/>
          <w:b/>
          <w:sz w:val="32"/>
        </w:rPr>
        <w:t>请</w:t>
      </w:r>
      <w:r w:rsidRPr="00C22968">
        <w:rPr>
          <w:rFonts w:ascii="仿宋_GB2312" w:eastAsia="仿宋_GB2312"/>
          <w:b/>
          <w:sz w:val="32"/>
        </w:rPr>
        <w:t xml:space="preserve"> </w:t>
      </w:r>
      <w:r w:rsidRPr="00C22968">
        <w:rPr>
          <w:rFonts w:ascii="仿宋_GB2312" w:eastAsia="仿宋_GB2312" w:hint="eastAsia"/>
          <w:b/>
          <w:sz w:val="32"/>
        </w:rPr>
        <w:t>人（</w:t>
      </w:r>
      <w:r w:rsidRPr="00C22968">
        <w:rPr>
          <w:rFonts w:ascii="仿宋_GB2312" w:eastAsia="仿宋_GB2312"/>
          <w:b/>
          <w:sz w:val="32"/>
        </w:rPr>
        <w:t xml:space="preserve"> </w:t>
      </w:r>
      <w:r w:rsidRPr="00C22968">
        <w:rPr>
          <w:rFonts w:ascii="仿宋_GB2312" w:eastAsia="仿宋_GB2312" w:hint="eastAsia"/>
          <w:b/>
          <w:sz w:val="32"/>
        </w:rPr>
        <w:t>盖</w:t>
      </w:r>
      <w:r w:rsidRPr="00C22968">
        <w:rPr>
          <w:rFonts w:ascii="仿宋_GB2312" w:eastAsia="仿宋_GB2312"/>
          <w:b/>
          <w:sz w:val="32"/>
        </w:rPr>
        <w:t xml:space="preserve"> </w:t>
      </w:r>
      <w:r w:rsidRPr="00C22968">
        <w:rPr>
          <w:rFonts w:ascii="仿宋_GB2312" w:eastAsia="仿宋_GB2312" w:hint="eastAsia"/>
          <w:b/>
          <w:sz w:val="32"/>
        </w:rPr>
        <w:t>章）：</w:t>
      </w:r>
    </w:p>
    <w:p w:rsidR="008C335D" w:rsidRPr="00C22968" w:rsidRDefault="008C335D" w:rsidP="002E6F5B">
      <w:pPr>
        <w:spacing w:line="480" w:lineRule="exact"/>
        <w:rPr>
          <w:rFonts w:ascii="仿宋_GB2312" w:eastAsia="仿宋_GB2312"/>
          <w:b/>
          <w:sz w:val="32"/>
        </w:rPr>
      </w:pPr>
    </w:p>
    <w:p w:rsidR="008C335D" w:rsidRPr="00C22968" w:rsidRDefault="008C335D" w:rsidP="002E6F5B">
      <w:pPr>
        <w:spacing w:line="480" w:lineRule="exact"/>
        <w:rPr>
          <w:rFonts w:ascii="仿宋_GB2312" w:eastAsia="仿宋_GB2312"/>
          <w:b/>
          <w:sz w:val="32"/>
        </w:rPr>
      </w:pPr>
      <w:r w:rsidRPr="00C22968">
        <w:rPr>
          <w:rFonts w:ascii="仿宋_GB2312" w:eastAsia="仿宋_GB2312" w:hint="eastAsia"/>
          <w:b/>
          <w:sz w:val="32"/>
        </w:rPr>
        <w:t>法定代表人（或授权委托代理人）签名：</w:t>
      </w:r>
    </w:p>
    <w:p w:rsidR="008C335D" w:rsidRPr="00C22968" w:rsidRDefault="008C335D" w:rsidP="002E6F5B">
      <w:pPr>
        <w:spacing w:line="480" w:lineRule="exact"/>
        <w:rPr>
          <w:rFonts w:ascii="仿宋_GB2312" w:eastAsia="仿宋_GB2312"/>
          <w:b/>
          <w:sz w:val="32"/>
        </w:rPr>
      </w:pPr>
      <w:r w:rsidRPr="00C22968">
        <w:rPr>
          <w:rFonts w:ascii="仿宋_GB2312" w:eastAsia="仿宋_GB2312" w:hint="eastAsia"/>
          <w:b/>
          <w:sz w:val="32"/>
        </w:rPr>
        <w:t>联</w:t>
      </w:r>
      <w:r w:rsidRPr="00C22968">
        <w:rPr>
          <w:rFonts w:ascii="仿宋_GB2312" w:eastAsia="仿宋_GB2312"/>
          <w:b/>
          <w:sz w:val="32"/>
        </w:rPr>
        <w:t xml:space="preserve"> </w:t>
      </w:r>
      <w:r w:rsidRPr="00C22968">
        <w:rPr>
          <w:rFonts w:ascii="仿宋_GB2312" w:eastAsia="仿宋_GB2312" w:hint="eastAsia"/>
          <w:b/>
          <w:sz w:val="32"/>
        </w:rPr>
        <w:t>系</w:t>
      </w:r>
      <w:r w:rsidRPr="00C22968">
        <w:rPr>
          <w:rFonts w:ascii="仿宋_GB2312" w:eastAsia="仿宋_GB2312"/>
          <w:b/>
          <w:sz w:val="32"/>
        </w:rPr>
        <w:t xml:space="preserve">  </w:t>
      </w:r>
      <w:r w:rsidRPr="00C22968">
        <w:rPr>
          <w:rFonts w:ascii="仿宋_GB2312" w:eastAsia="仿宋_GB2312" w:hint="eastAsia"/>
          <w:b/>
          <w:sz w:val="32"/>
        </w:rPr>
        <w:t>人：</w:t>
      </w:r>
    </w:p>
    <w:p w:rsidR="008C335D" w:rsidRPr="00C22968" w:rsidRDefault="008C335D" w:rsidP="002E6F5B">
      <w:pPr>
        <w:rPr>
          <w:rFonts w:ascii="仿宋_GB2312" w:eastAsia="仿宋_GB2312"/>
          <w:b/>
          <w:sz w:val="32"/>
        </w:rPr>
      </w:pPr>
      <w:r w:rsidRPr="00C22968">
        <w:rPr>
          <w:rFonts w:ascii="仿宋_GB2312" w:eastAsia="仿宋_GB2312" w:hint="eastAsia"/>
          <w:b/>
          <w:sz w:val="32"/>
        </w:rPr>
        <w:t>地</w:t>
      </w:r>
      <w:r w:rsidRPr="00C22968">
        <w:rPr>
          <w:rFonts w:ascii="仿宋_GB2312" w:eastAsia="仿宋_GB2312"/>
          <w:b/>
          <w:sz w:val="32"/>
        </w:rPr>
        <w:t xml:space="preserve">    </w:t>
      </w:r>
      <w:r w:rsidRPr="00C22968">
        <w:rPr>
          <w:rFonts w:ascii="仿宋_GB2312" w:eastAsia="仿宋_GB2312" w:hint="eastAsia"/>
          <w:b/>
          <w:sz w:val="32"/>
        </w:rPr>
        <w:t>址：</w:t>
      </w:r>
    </w:p>
    <w:p w:rsidR="008C335D" w:rsidRPr="00C22968" w:rsidRDefault="008C335D" w:rsidP="002E6F5B">
      <w:pPr>
        <w:rPr>
          <w:rFonts w:ascii="仿宋_GB2312" w:eastAsia="仿宋_GB2312"/>
          <w:b/>
          <w:sz w:val="32"/>
        </w:rPr>
      </w:pPr>
      <w:r w:rsidRPr="00C22968">
        <w:rPr>
          <w:rFonts w:ascii="仿宋_GB2312" w:eastAsia="仿宋_GB2312" w:hint="eastAsia"/>
          <w:b/>
          <w:sz w:val="32"/>
        </w:rPr>
        <w:t>电</w:t>
      </w:r>
      <w:r w:rsidRPr="00C22968">
        <w:rPr>
          <w:rFonts w:ascii="仿宋_GB2312" w:eastAsia="仿宋_GB2312"/>
          <w:b/>
          <w:sz w:val="32"/>
        </w:rPr>
        <w:t xml:space="preserve">    </w:t>
      </w:r>
      <w:r w:rsidRPr="00C22968">
        <w:rPr>
          <w:rFonts w:ascii="仿宋_GB2312" w:eastAsia="仿宋_GB2312" w:hint="eastAsia"/>
          <w:b/>
          <w:sz w:val="32"/>
        </w:rPr>
        <w:t>话：</w:t>
      </w:r>
    </w:p>
    <w:p w:rsidR="008C335D" w:rsidRPr="00C22968" w:rsidRDefault="008C335D" w:rsidP="002E6F5B">
      <w:pPr>
        <w:rPr>
          <w:rFonts w:ascii="仿宋_GB2312" w:eastAsia="仿宋_GB2312"/>
          <w:b/>
          <w:sz w:val="32"/>
        </w:rPr>
      </w:pPr>
      <w:r w:rsidRPr="00C22968">
        <w:rPr>
          <w:rFonts w:ascii="仿宋_GB2312" w:eastAsia="仿宋_GB2312" w:hint="eastAsia"/>
          <w:b/>
          <w:sz w:val="32"/>
        </w:rPr>
        <w:t>邮</w:t>
      </w:r>
      <w:r w:rsidRPr="00C22968">
        <w:rPr>
          <w:rFonts w:ascii="仿宋_GB2312" w:eastAsia="仿宋_GB2312"/>
          <w:b/>
          <w:sz w:val="32"/>
        </w:rPr>
        <w:t xml:space="preserve"> </w:t>
      </w:r>
      <w:r w:rsidRPr="00C22968">
        <w:rPr>
          <w:rFonts w:ascii="仿宋_GB2312" w:eastAsia="仿宋_GB2312" w:hint="eastAsia"/>
          <w:b/>
          <w:sz w:val="32"/>
        </w:rPr>
        <w:t>政</w:t>
      </w:r>
      <w:r w:rsidRPr="00C22968">
        <w:rPr>
          <w:rFonts w:ascii="仿宋_GB2312" w:eastAsia="仿宋_GB2312"/>
          <w:b/>
          <w:sz w:val="32"/>
        </w:rPr>
        <w:t xml:space="preserve"> </w:t>
      </w:r>
      <w:r w:rsidRPr="00C22968">
        <w:rPr>
          <w:rFonts w:ascii="仿宋_GB2312" w:eastAsia="仿宋_GB2312" w:hint="eastAsia"/>
          <w:b/>
          <w:sz w:val="32"/>
        </w:rPr>
        <w:t>编</w:t>
      </w:r>
      <w:r w:rsidRPr="00C22968">
        <w:rPr>
          <w:rFonts w:ascii="仿宋_GB2312" w:eastAsia="仿宋_GB2312"/>
          <w:b/>
          <w:sz w:val="32"/>
        </w:rPr>
        <w:t xml:space="preserve"> </w:t>
      </w:r>
      <w:r w:rsidRPr="00C22968">
        <w:rPr>
          <w:rFonts w:ascii="仿宋_GB2312" w:eastAsia="仿宋_GB2312" w:hint="eastAsia"/>
          <w:b/>
          <w:sz w:val="32"/>
        </w:rPr>
        <w:t>码：</w:t>
      </w:r>
    </w:p>
    <w:p w:rsidR="008C335D" w:rsidRPr="00C22968" w:rsidRDefault="008C335D" w:rsidP="002E6F5B">
      <w:pPr>
        <w:rPr>
          <w:rFonts w:ascii="仿宋_GB2312" w:eastAsia="仿宋_GB2312"/>
          <w:b/>
          <w:sz w:val="32"/>
        </w:rPr>
      </w:pPr>
      <w:r w:rsidRPr="00C22968">
        <w:rPr>
          <w:rFonts w:ascii="仿宋_GB2312" w:eastAsia="仿宋_GB2312" w:hint="eastAsia"/>
          <w:b/>
          <w:sz w:val="32"/>
        </w:rPr>
        <w:t>申</w:t>
      </w:r>
      <w:r w:rsidRPr="00C22968">
        <w:rPr>
          <w:rFonts w:ascii="仿宋_GB2312" w:eastAsia="仿宋_GB2312"/>
          <w:b/>
          <w:sz w:val="32"/>
        </w:rPr>
        <w:t xml:space="preserve"> </w:t>
      </w:r>
      <w:r w:rsidRPr="00C22968">
        <w:rPr>
          <w:rFonts w:ascii="仿宋_GB2312" w:eastAsia="仿宋_GB2312" w:hint="eastAsia"/>
          <w:b/>
          <w:sz w:val="32"/>
        </w:rPr>
        <w:t>请</w:t>
      </w:r>
      <w:r w:rsidRPr="00C22968">
        <w:rPr>
          <w:rFonts w:ascii="仿宋_GB2312" w:eastAsia="仿宋_GB2312"/>
          <w:b/>
          <w:sz w:val="32"/>
        </w:rPr>
        <w:t xml:space="preserve"> </w:t>
      </w:r>
      <w:r w:rsidRPr="00C22968">
        <w:rPr>
          <w:rFonts w:ascii="仿宋_GB2312" w:eastAsia="仿宋_GB2312" w:hint="eastAsia"/>
          <w:b/>
          <w:sz w:val="32"/>
        </w:rPr>
        <w:t>日</w:t>
      </w:r>
      <w:r w:rsidRPr="00C22968">
        <w:rPr>
          <w:rFonts w:ascii="仿宋_GB2312" w:eastAsia="仿宋_GB2312"/>
          <w:b/>
          <w:sz w:val="32"/>
        </w:rPr>
        <w:t xml:space="preserve"> </w:t>
      </w:r>
      <w:r w:rsidRPr="00C22968">
        <w:rPr>
          <w:rFonts w:ascii="仿宋_GB2312" w:eastAsia="仿宋_GB2312" w:hint="eastAsia"/>
          <w:b/>
          <w:sz w:val="32"/>
        </w:rPr>
        <w:t>期：</w:t>
      </w:r>
      <w:r w:rsidRPr="00C22968">
        <w:rPr>
          <w:rFonts w:ascii="仿宋_GB2312" w:eastAsia="仿宋_GB2312"/>
          <w:b/>
          <w:sz w:val="32"/>
        </w:rPr>
        <w:t xml:space="preserve"> 201</w:t>
      </w:r>
      <w:r>
        <w:rPr>
          <w:rFonts w:ascii="仿宋_GB2312" w:eastAsia="仿宋_GB2312"/>
          <w:b/>
          <w:sz w:val="32"/>
        </w:rPr>
        <w:t>3</w:t>
      </w:r>
      <w:r w:rsidRPr="00C22968">
        <w:rPr>
          <w:rFonts w:ascii="仿宋_GB2312" w:eastAsia="仿宋_GB2312" w:hint="eastAsia"/>
          <w:b/>
          <w:sz w:val="32"/>
        </w:rPr>
        <w:t>年</w:t>
      </w:r>
      <w:r w:rsidRPr="00C22968">
        <w:rPr>
          <w:rFonts w:ascii="仿宋_GB2312" w:eastAsia="仿宋_GB2312"/>
          <w:b/>
          <w:sz w:val="32"/>
        </w:rPr>
        <w:t xml:space="preserve">   </w:t>
      </w:r>
      <w:r w:rsidRPr="00C22968">
        <w:rPr>
          <w:rFonts w:ascii="仿宋_GB2312" w:eastAsia="仿宋_GB2312" w:hint="eastAsia"/>
          <w:b/>
          <w:sz w:val="32"/>
        </w:rPr>
        <w:t>月</w:t>
      </w:r>
      <w:r w:rsidRPr="00C22968">
        <w:rPr>
          <w:rFonts w:ascii="仿宋_GB2312" w:eastAsia="仿宋_GB2312"/>
          <w:b/>
          <w:sz w:val="32"/>
        </w:rPr>
        <w:t xml:space="preserve">   </w:t>
      </w:r>
      <w:r w:rsidRPr="00C22968">
        <w:rPr>
          <w:rFonts w:ascii="仿宋_GB2312" w:eastAsia="仿宋_GB2312" w:hint="eastAsia"/>
          <w:b/>
          <w:sz w:val="32"/>
        </w:rPr>
        <w:t>日</w:t>
      </w:r>
    </w:p>
    <w:p w:rsidR="008C335D" w:rsidRDefault="008C335D" w:rsidP="002E6F5B">
      <w:pPr>
        <w:rPr>
          <w:rFonts w:ascii="仿宋_GB2312" w:eastAsia="仿宋_GB2312"/>
          <w:b/>
          <w:sz w:val="32"/>
        </w:rPr>
      </w:pPr>
    </w:p>
    <w:p w:rsidR="008C335D" w:rsidRDefault="008C335D" w:rsidP="002E6F5B">
      <w:pPr>
        <w:rPr>
          <w:rFonts w:ascii="仿宋_GB2312" w:eastAsia="仿宋_GB2312"/>
          <w:b/>
          <w:sz w:val="32"/>
        </w:rPr>
      </w:pPr>
    </w:p>
    <w:p w:rsidR="008C335D" w:rsidRPr="005207EF" w:rsidRDefault="008C335D" w:rsidP="00344CB5">
      <w:pPr>
        <w:jc w:val="center"/>
        <w:rPr>
          <w:rFonts w:ascii="仿宋_GB2312" w:eastAsia="仿宋_GB2312"/>
          <w:b/>
          <w:sz w:val="44"/>
          <w:szCs w:val="44"/>
        </w:rPr>
      </w:pPr>
      <w:r w:rsidRPr="005207EF">
        <w:rPr>
          <w:rFonts w:ascii="仿宋_GB2312" w:eastAsia="仿宋_GB2312" w:hint="eastAsia"/>
          <w:b/>
          <w:sz w:val="44"/>
          <w:szCs w:val="44"/>
        </w:rPr>
        <w:t>授</w:t>
      </w:r>
      <w:r w:rsidRPr="005207EF">
        <w:rPr>
          <w:rFonts w:ascii="仿宋_GB2312" w:eastAsia="仿宋_GB2312"/>
          <w:b/>
          <w:sz w:val="44"/>
          <w:szCs w:val="44"/>
        </w:rPr>
        <w:t xml:space="preserve"> </w:t>
      </w:r>
      <w:r w:rsidRPr="005207EF">
        <w:rPr>
          <w:rFonts w:ascii="仿宋_GB2312" w:eastAsia="仿宋_GB2312" w:hint="eastAsia"/>
          <w:b/>
          <w:sz w:val="44"/>
          <w:szCs w:val="44"/>
        </w:rPr>
        <w:t>权</w:t>
      </w:r>
      <w:r w:rsidRPr="005207EF">
        <w:rPr>
          <w:rFonts w:ascii="仿宋_GB2312" w:eastAsia="仿宋_GB2312"/>
          <w:b/>
          <w:sz w:val="44"/>
          <w:szCs w:val="44"/>
        </w:rPr>
        <w:t xml:space="preserve"> </w:t>
      </w:r>
      <w:r w:rsidRPr="005207EF">
        <w:rPr>
          <w:rFonts w:ascii="仿宋_GB2312" w:eastAsia="仿宋_GB2312" w:hint="eastAsia"/>
          <w:b/>
          <w:sz w:val="44"/>
          <w:szCs w:val="44"/>
        </w:rPr>
        <w:t>委</w:t>
      </w:r>
      <w:r w:rsidRPr="005207EF">
        <w:rPr>
          <w:rFonts w:ascii="仿宋_GB2312" w:eastAsia="仿宋_GB2312"/>
          <w:b/>
          <w:sz w:val="44"/>
          <w:szCs w:val="44"/>
        </w:rPr>
        <w:t xml:space="preserve"> </w:t>
      </w:r>
      <w:r w:rsidRPr="005207EF">
        <w:rPr>
          <w:rFonts w:ascii="仿宋_GB2312" w:eastAsia="仿宋_GB2312" w:hint="eastAsia"/>
          <w:b/>
          <w:sz w:val="44"/>
          <w:szCs w:val="44"/>
        </w:rPr>
        <w:t>托</w:t>
      </w:r>
      <w:r w:rsidRPr="005207EF">
        <w:rPr>
          <w:rFonts w:ascii="仿宋_GB2312" w:eastAsia="仿宋_GB2312"/>
          <w:b/>
          <w:sz w:val="44"/>
          <w:szCs w:val="44"/>
        </w:rPr>
        <w:t xml:space="preserve"> </w:t>
      </w:r>
      <w:r w:rsidRPr="005207EF">
        <w:rPr>
          <w:rFonts w:ascii="仿宋_GB2312" w:eastAsia="仿宋_GB2312" w:hint="eastAsia"/>
          <w:b/>
          <w:sz w:val="44"/>
          <w:szCs w:val="44"/>
        </w:rPr>
        <w:t>书</w:t>
      </w:r>
    </w:p>
    <w:tbl>
      <w:tblPr>
        <w:tblStyle w:val="TableGrid"/>
        <w:tblW w:w="0" w:type="auto"/>
        <w:tblInd w:w="0" w:type="dxa"/>
        <w:tblLook w:val="01E0"/>
      </w:tblPr>
      <w:tblGrid>
        <w:gridCol w:w="1271"/>
        <w:gridCol w:w="3081"/>
        <w:gridCol w:w="1348"/>
        <w:gridCol w:w="3417"/>
      </w:tblGrid>
      <w:tr w:rsidR="008C335D" w:rsidRPr="005207EF" w:rsidTr="004A57EF">
        <w:trPr>
          <w:trHeight w:val="567"/>
        </w:trPr>
        <w:tc>
          <w:tcPr>
            <w:tcW w:w="4352" w:type="dxa"/>
            <w:gridSpan w:val="2"/>
            <w:vAlign w:val="center"/>
          </w:tcPr>
          <w:p w:rsidR="008C335D" w:rsidRPr="005207EF" w:rsidRDefault="008C335D" w:rsidP="004A57EF">
            <w:pPr>
              <w:rPr>
                <w:rFonts w:ascii="仿宋_GB2312" w:eastAsia="仿宋_GB2312"/>
                <w:sz w:val="24"/>
              </w:rPr>
            </w:pPr>
            <w:r w:rsidRPr="005207EF">
              <w:rPr>
                <w:rFonts w:ascii="仿宋_GB2312" w:eastAsia="仿宋_GB2312" w:hint="eastAsia"/>
                <w:sz w:val="24"/>
              </w:rPr>
              <w:t>委托人：</w:t>
            </w:r>
          </w:p>
        </w:tc>
        <w:tc>
          <w:tcPr>
            <w:tcW w:w="4765" w:type="dxa"/>
            <w:gridSpan w:val="2"/>
            <w:vAlign w:val="center"/>
          </w:tcPr>
          <w:p w:rsidR="008C335D" w:rsidRPr="005207EF" w:rsidRDefault="008C335D" w:rsidP="004A57EF">
            <w:pPr>
              <w:rPr>
                <w:rFonts w:ascii="仿宋_GB2312" w:eastAsia="仿宋_GB2312"/>
                <w:sz w:val="24"/>
              </w:rPr>
            </w:pPr>
            <w:r w:rsidRPr="005207EF">
              <w:rPr>
                <w:rFonts w:ascii="仿宋_GB2312" w:eastAsia="仿宋_GB2312" w:hint="eastAsia"/>
                <w:sz w:val="24"/>
              </w:rPr>
              <w:t>受托人：</w:t>
            </w:r>
          </w:p>
        </w:tc>
      </w:tr>
      <w:tr w:rsidR="008C335D" w:rsidRPr="005207EF" w:rsidTr="004A57EF">
        <w:trPr>
          <w:trHeight w:val="567"/>
        </w:trPr>
        <w:tc>
          <w:tcPr>
            <w:tcW w:w="1271" w:type="dxa"/>
            <w:vAlign w:val="center"/>
          </w:tcPr>
          <w:p w:rsidR="008C335D" w:rsidRPr="005207EF" w:rsidRDefault="008C335D" w:rsidP="004A57EF">
            <w:pPr>
              <w:jc w:val="center"/>
              <w:rPr>
                <w:rFonts w:ascii="仿宋_GB2312" w:eastAsia="仿宋_GB2312"/>
                <w:sz w:val="24"/>
              </w:rPr>
            </w:pPr>
            <w:r w:rsidRPr="005207EF">
              <w:rPr>
                <w:rFonts w:ascii="仿宋_GB2312" w:eastAsia="仿宋_GB2312" w:hint="eastAsia"/>
                <w:sz w:val="24"/>
              </w:rPr>
              <w:t>姓</w:t>
            </w:r>
            <w:r>
              <w:rPr>
                <w:rFonts w:ascii="仿宋_GB2312" w:eastAsia="仿宋_GB2312"/>
                <w:sz w:val="24"/>
              </w:rPr>
              <w:t xml:space="preserve">    </w:t>
            </w:r>
            <w:r w:rsidRPr="005207EF">
              <w:rPr>
                <w:rFonts w:ascii="仿宋_GB2312" w:eastAsia="仿宋_GB2312" w:hint="eastAsia"/>
                <w:sz w:val="24"/>
              </w:rPr>
              <w:t>名</w:t>
            </w:r>
          </w:p>
        </w:tc>
        <w:tc>
          <w:tcPr>
            <w:tcW w:w="3081" w:type="dxa"/>
            <w:vAlign w:val="center"/>
          </w:tcPr>
          <w:p w:rsidR="008C335D" w:rsidRPr="005207EF" w:rsidRDefault="008C335D" w:rsidP="004A57EF">
            <w:pPr>
              <w:jc w:val="center"/>
              <w:rPr>
                <w:rFonts w:ascii="仿宋_GB2312" w:eastAsia="仿宋_GB2312"/>
                <w:sz w:val="24"/>
              </w:rPr>
            </w:pPr>
          </w:p>
        </w:tc>
        <w:tc>
          <w:tcPr>
            <w:tcW w:w="1348" w:type="dxa"/>
            <w:vAlign w:val="center"/>
          </w:tcPr>
          <w:p w:rsidR="008C335D" w:rsidRPr="005207EF" w:rsidRDefault="008C335D" w:rsidP="004A57EF">
            <w:pPr>
              <w:jc w:val="center"/>
              <w:rPr>
                <w:rFonts w:ascii="仿宋_GB2312" w:eastAsia="仿宋_GB2312"/>
                <w:sz w:val="24"/>
              </w:rPr>
            </w:pPr>
            <w:r w:rsidRPr="005207EF">
              <w:rPr>
                <w:rFonts w:ascii="仿宋_GB2312" w:eastAsia="仿宋_GB2312" w:hint="eastAsia"/>
                <w:sz w:val="24"/>
              </w:rPr>
              <w:t>姓</w:t>
            </w:r>
            <w:r>
              <w:rPr>
                <w:rFonts w:ascii="仿宋_GB2312" w:eastAsia="仿宋_GB2312"/>
                <w:sz w:val="24"/>
              </w:rPr>
              <w:t xml:space="preserve">    </w:t>
            </w:r>
            <w:r w:rsidRPr="005207EF">
              <w:rPr>
                <w:rFonts w:ascii="仿宋_GB2312" w:eastAsia="仿宋_GB2312" w:hint="eastAsia"/>
                <w:sz w:val="24"/>
              </w:rPr>
              <w:t>名</w:t>
            </w:r>
          </w:p>
        </w:tc>
        <w:tc>
          <w:tcPr>
            <w:tcW w:w="3417" w:type="dxa"/>
            <w:vAlign w:val="center"/>
          </w:tcPr>
          <w:p w:rsidR="008C335D" w:rsidRPr="005207EF" w:rsidRDefault="008C335D" w:rsidP="004A57EF">
            <w:pPr>
              <w:jc w:val="center"/>
              <w:rPr>
                <w:rFonts w:ascii="仿宋_GB2312" w:eastAsia="仿宋_GB2312"/>
                <w:sz w:val="24"/>
              </w:rPr>
            </w:pPr>
          </w:p>
        </w:tc>
      </w:tr>
      <w:tr w:rsidR="008C335D" w:rsidRPr="005207EF" w:rsidTr="004A57EF">
        <w:trPr>
          <w:trHeight w:val="567"/>
        </w:trPr>
        <w:tc>
          <w:tcPr>
            <w:tcW w:w="1271" w:type="dxa"/>
            <w:vAlign w:val="center"/>
          </w:tcPr>
          <w:p w:rsidR="008C335D" w:rsidRPr="005207EF" w:rsidRDefault="008C335D" w:rsidP="004A57EF">
            <w:pPr>
              <w:jc w:val="center"/>
              <w:rPr>
                <w:rFonts w:ascii="仿宋_GB2312" w:eastAsia="仿宋_GB2312"/>
                <w:sz w:val="24"/>
              </w:rPr>
            </w:pPr>
            <w:r w:rsidRPr="005207EF">
              <w:rPr>
                <w:rFonts w:ascii="仿宋_GB2312" w:eastAsia="仿宋_GB2312" w:hint="eastAsia"/>
                <w:sz w:val="24"/>
              </w:rPr>
              <w:t>性</w:t>
            </w:r>
            <w:r>
              <w:rPr>
                <w:rFonts w:ascii="仿宋_GB2312" w:eastAsia="仿宋_GB2312"/>
                <w:sz w:val="24"/>
              </w:rPr>
              <w:t xml:space="preserve">    </w:t>
            </w:r>
            <w:r w:rsidRPr="005207EF">
              <w:rPr>
                <w:rFonts w:ascii="仿宋_GB2312" w:eastAsia="仿宋_GB2312" w:hint="eastAsia"/>
                <w:sz w:val="24"/>
              </w:rPr>
              <w:t>别</w:t>
            </w:r>
          </w:p>
        </w:tc>
        <w:tc>
          <w:tcPr>
            <w:tcW w:w="3081" w:type="dxa"/>
            <w:vAlign w:val="center"/>
          </w:tcPr>
          <w:p w:rsidR="008C335D" w:rsidRPr="005207EF" w:rsidRDefault="008C335D" w:rsidP="004A57EF">
            <w:pPr>
              <w:jc w:val="center"/>
              <w:rPr>
                <w:rFonts w:ascii="仿宋_GB2312" w:eastAsia="仿宋_GB2312"/>
                <w:sz w:val="24"/>
              </w:rPr>
            </w:pPr>
          </w:p>
        </w:tc>
        <w:tc>
          <w:tcPr>
            <w:tcW w:w="1348" w:type="dxa"/>
            <w:vAlign w:val="center"/>
          </w:tcPr>
          <w:p w:rsidR="008C335D" w:rsidRPr="005207EF" w:rsidRDefault="008C335D" w:rsidP="004A57EF">
            <w:pPr>
              <w:jc w:val="center"/>
              <w:rPr>
                <w:rFonts w:ascii="仿宋_GB2312" w:eastAsia="仿宋_GB2312"/>
                <w:sz w:val="24"/>
              </w:rPr>
            </w:pPr>
            <w:r w:rsidRPr="005207EF">
              <w:rPr>
                <w:rFonts w:ascii="仿宋_GB2312" w:eastAsia="仿宋_GB2312" w:hint="eastAsia"/>
                <w:sz w:val="24"/>
              </w:rPr>
              <w:t>性</w:t>
            </w:r>
            <w:r>
              <w:rPr>
                <w:rFonts w:ascii="仿宋_GB2312" w:eastAsia="仿宋_GB2312"/>
                <w:sz w:val="24"/>
              </w:rPr>
              <w:t xml:space="preserve">    </w:t>
            </w:r>
            <w:r w:rsidRPr="005207EF">
              <w:rPr>
                <w:rFonts w:ascii="仿宋_GB2312" w:eastAsia="仿宋_GB2312" w:hint="eastAsia"/>
                <w:sz w:val="24"/>
              </w:rPr>
              <w:t>别</w:t>
            </w:r>
          </w:p>
        </w:tc>
        <w:tc>
          <w:tcPr>
            <w:tcW w:w="3417" w:type="dxa"/>
            <w:vAlign w:val="center"/>
          </w:tcPr>
          <w:p w:rsidR="008C335D" w:rsidRPr="005207EF" w:rsidRDefault="008C335D" w:rsidP="004A57EF">
            <w:pPr>
              <w:jc w:val="center"/>
              <w:rPr>
                <w:rFonts w:ascii="仿宋_GB2312" w:eastAsia="仿宋_GB2312"/>
                <w:sz w:val="24"/>
              </w:rPr>
            </w:pPr>
          </w:p>
        </w:tc>
      </w:tr>
      <w:tr w:rsidR="008C335D" w:rsidRPr="005207EF" w:rsidTr="004A57EF">
        <w:trPr>
          <w:trHeight w:val="567"/>
        </w:trPr>
        <w:tc>
          <w:tcPr>
            <w:tcW w:w="1271" w:type="dxa"/>
            <w:vAlign w:val="center"/>
          </w:tcPr>
          <w:p w:rsidR="008C335D" w:rsidRPr="005207EF" w:rsidRDefault="008C335D" w:rsidP="004A57EF">
            <w:pPr>
              <w:jc w:val="center"/>
              <w:rPr>
                <w:rFonts w:ascii="仿宋_GB2312" w:eastAsia="仿宋_GB2312"/>
                <w:sz w:val="24"/>
              </w:rPr>
            </w:pPr>
            <w:r w:rsidRPr="005207EF">
              <w:rPr>
                <w:rFonts w:ascii="仿宋_GB2312" w:eastAsia="仿宋_GB2312" w:hint="eastAsia"/>
                <w:sz w:val="24"/>
              </w:rPr>
              <w:t>出生日期</w:t>
            </w:r>
          </w:p>
        </w:tc>
        <w:tc>
          <w:tcPr>
            <w:tcW w:w="3081" w:type="dxa"/>
            <w:vAlign w:val="center"/>
          </w:tcPr>
          <w:p w:rsidR="008C335D" w:rsidRPr="005207EF" w:rsidRDefault="008C335D" w:rsidP="004A57EF">
            <w:pPr>
              <w:jc w:val="center"/>
              <w:rPr>
                <w:rFonts w:ascii="仿宋_GB2312" w:eastAsia="仿宋_GB2312"/>
                <w:sz w:val="24"/>
              </w:rPr>
            </w:pPr>
          </w:p>
        </w:tc>
        <w:tc>
          <w:tcPr>
            <w:tcW w:w="1348" w:type="dxa"/>
            <w:vAlign w:val="center"/>
          </w:tcPr>
          <w:p w:rsidR="008C335D" w:rsidRPr="005207EF" w:rsidRDefault="008C335D" w:rsidP="004A57EF">
            <w:pPr>
              <w:jc w:val="center"/>
              <w:rPr>
                <w:rFonts w:ascii="仿宋_GB2312" w:eastAsia="仿宋_GB2312"/>
                <w:sz w:val="24"/>
              </w:rPr>
            </w:pPr>
            <w:r w:rsidRPr="005207EF">
              <w:rPr>
                <w:rFonts w:ascii="仿宋_GB2312" w:eastAsia="仿宋_GB2312" w:hint="eastAsia"/>
                <w:sz w:val="24"/>
              </w:rPr>
              <w:t>出生日期</w:t>
            </w:r>
          </w:p>
        </w:tc>
        <w:tc>
          <w:tcPr>
            <w:tcW w:w="3417" w:type="dxa"/>
            <w:vAlign w:val="center"/>
          </w:tcPr>
          <w:p w:rsidR="008C335D" w:rsidRPr="005207EF" w:rsidRDefault="008C335D" w:rsidP="004A57EF">
            <w:pPr>
              <w:jc w:val="center"/>
              <w:rPr>
                <w:rFonts w:ascii="仿宋_GB2312" w:eastAsia="仿宋_GB2312"/>
                <w:sz w:val="24"/>
              </w:rPr>
            </w:pPr>
          </w:p>
        </w:tc>
      </w:tr>
      <w:tr w:rsidR="008C335D" w:rsidRPr="005207EF" w:rsidTr="004A57EF">
        <w:trPr>
          <w:trHeight w:val="567"/>
        </w:trPr>
        <w:tc>
          <w:tcPr>
            <w:tcW w:w="1271" w:type="dxa"/>
            <w:vAlign w:val="center"/>
          </w:tcPr>
          <w:p w:rsidR="008C335D" w:rsidRPr="005207EF" w:rsidRDefault="008C335D" w:rsidP="004A57EF">
            <w:pPr>
              <w:jc w:val="center"/>
              <w:rPr>
                <w:rFonts w:ascii="仿宋_GB2312" w:eastAsia="仿宋_GB2312"/>
                <w:sz w:val="24"/>
              </w:rPr>
            </w:pPr>
            <w:r w:rsidRPr="005207EF">
              <w:rPr>
                <w:rFonts w:ascii="仿宋_GB2312" w:eastAsia="仿宋_GB2312" w:hint="eastAsia"/>
                <w:sz w:val="24"/>
              </w:rPr>
              <w:t>工作单位</w:t>
            </w:r>
          </w:p>
        </w:tc>
        <w:tc>
          <w:tcPr>
            <w:tcW w:w="3081" w:type="dxa"/>
            <w:vAlign w:val="center"/>
          </w:tcPr>
          <w:p w:rsidR="008C335D" w:rsidRPr="005207EF" w:rsidRDefault="008C335D" w:rsidP="004A57EF">
            <w:pPr>
              <w:jc w:val="center"/>
              <w:rPr>
                <w:rFonts w:ascii="仿宋_GB2312" w:eastAsia="仿宋_GB2312"/>
                <w:sz w:val="24"/>
              </w:rPr>
            </w:pPr>
          </w:p>
        </w:tc>
        <w:tc>
          <w:tcPr>
            <w:tcW w:w="1348" w:type="dxa"/>
            <w:vAlign w:val="center"/>
          </w:tcPr>
          <w:p w:rsidR="008C335D" w:rsidRPr="005207EF" w:rsidRDefault="008C335D" w:rsidP="004A57EF">
            <w:pPr>
              <w:jc w:val="center"/>
              <w:rPr>
                <w:rFonts w:ascii="仿宋_GB2312" w:eastAsia="仿宋_GB2312"/>
                <w:sz w:val="24"/>
              </w:rPr>
            </w:pPr>
            <w:r w:rsidRPr="005207EF">
              <w:rPr>
                <w:rFonts w:ascii="仿宋_GB2312" w:eastAsia="仿宋_GB2312" w:hint="eastAsia"/>
                <w:sz w:val="24"/>
              </w:rPr>
              <w:t>工作单位</w:t>
            </w:r>
          </w:p>
        </w:tc>
        <w:tc>
          <w:tcPr>
            <w:tcW w:w="3417" w:type="dxa"/>
            <w:vAlign w:val="center"/>
          </w:tcPr>
          <w:p w:rsidR="008C335D" w:rsidRPr="005207EF" w:rsidRDefault="008C335D" w:rsidP="004A57EF">
            <w:pPr>
              <w:jc w:val="center"/>
              <w:rPr>
                <w:rFonts w:ascii="仿宋_GB2312" w:eastAsia="仿宋_GB2312"/>
                <w:sz w:val="24"/>
              </w:rPr>
            </w:pPr>
          </w:p>
        </w:tc>
      </w:tr>
      <w:tr w:rsidR="008C335D" w:rsidRPr="005207EF" w:rsidTr="004A57EF">
        <w:trPr>
          <w:trHeight w:val="567"/>
        </w:trPr>
        <w:tc>
          <w:tcPr>
            <w:tcW w:w="1271" w:type="dxa"/>
            <w:vAlign w:val="center"/>
          </w:tcPr>
          <w:p w:rsidR="008C335D" w:rsidRPr="005207EF" w:rsidRDefault="008C335D" w:rsidP="004A57EF">
            <w:pPr>
              <w:jc w:val="center"/>
              <w:rPr>
                <w:rFonts w:ascii="仿宋_GB2312" w:eastAsia="仿宋_GB2312"/>
                <w:sz w:val="24"/>
              </w:rPr>
            </w:pPr>
            <w:r w:rsidRPr="005207EF">
              <w:rPr>
                <w:rFonts w:ascii="仿宋_GB2312" w:eastAsia="仿宋_GB2312" w:hint="eastAsia"/>
                <w:sz w:val="24"/>
              </w:rPr>
              <w:t>职</w:t>
            </w:r>
            <w:r>
              <w:rPr>
                <w:rFonts w:ascii="仿宋_GB2312" w:eastAsia="仿宋_GB2312"/>
                <w:sz w:val="24"/>
              </w:rPr>
              <w:t xml:space="preserve">    </w:t>
            </w:r>
            <w:r w:rsidRPr="005207EF">
              <w:rPr>
                <w:rFonts w:ascii="仿宋_GB2312" w:eastAsia="仿宋_GB2312" w:hint="eastAsia"/>
                <w:sz w:val="24"/>
              </w:rPr>
              <w:t>务</w:t>
            </w:r>
          </w:p>
        </w:tc>
        <w:tc>
          <w:tcPr>
            <w:tcW w:w="3081" w:type="dxa"/>
            <w:vAlign w:val="center"/>
          </w:tcPr>
          <w:p w:rsidR="008C335D" w:rsidRPr="005207EF" w:rsidRDefault="008C335D" w:rsidP="004A57EF">
            <w:pPr>
              <w:jc w:val="center"/>
              <w:rPr>
                <w:rFonts w:ascii="仿宋_GB2312" w:eastAsia="仿宋_GB2312"/>
                <w:sz w:val="24"/>
              </w:rPr>
            </w:pPr>
          </w:p>
        </w:tc>
        <w:tc>
          <w:tcPr>
            <w:tcW w:w="1348" w:type="dxa"/>
            <w:vAlign w:val="center"/>
          </w:tcPr>
          <w:p w:rsidR="008C335D" w:rsidRPr="005207EF" w:rsidRDefault="008C335D" w:rsidP="004A57EF">
            <w:pPr>
              <w:jc w:val="center"/>
              <w:rPr>
                <w:rFonts w:ascii="仿宋_GB2312" w:eastAsia="仿宋_GB2312"/>
                <w:sz w:val="24"/>
              </w:rPr>
            </w:pPr>
            <w:r w:rsidRPr="005207EF">
              <w:rPr>
                <w:rFonts w:ascii="仿宋_GB2312" w:eastAsia="仿宋_GB2312" w:hint="eastAsia"/>
                <w:sz w:val="24"/>
              </w:rPr>
              <w:t>职</w:t>
            </w:r>
            <w:r>
              <w:rPr>
                <w:rFonts w:ascii="仿宋_GB2312" w:eastAsia="仿宋_GB2312"/>
                <w:sz w:val="24"/>
              </w:rPr>
              <w:t xml:space="preserve">    </w:t>
            </w:r>
            <w:r w:rsidRPr="005207EF">
              <w:rPr>
                <w:rFonts w:ascii="仿宋_GB2312" w:eastAsia="仿宋_GB2312" w:hint="eastAsia"/>
                <w:sz w:val="24"/>
              </w:rPr>
              <w:t>务</w:t>
            </w:r>
          </w:p>
        </w:tc>
        <w:tc>
          <w:tcPr>
            <w:tcW w:w="3417" w:type="dxa"/>
            <w:vAlign w:val="center"/>
          </w:tcPr>
          <w:p w:rsidR="008C335D" w:rsidRPr="005207EF" w:rsidRDefault="008C335D" w:rsidP="004A57EF">
            <w:pPr>
              <w:jc w:val="center"/>
              <w:rPr>
                <w:rFonts w:ascii="仿宋_GB2312" w:eastAsia="仿宋_GB2312"/>
                <w:sz w:val="24"/>
              </w:rPr>
            </w:pPr>
          </w:p>
        </w:tc>
      </w:tr>
      <w:tr w:rsidR="008C335D" w:rsidRPr="005207EF" w:rsidTr="004A57EF">
        <w:trPr>
          <w:trHeight w:val="567"/>
        </w:trPr>
        <w:tc>
          <w:tcPr>
            <w:tcW w:w="1271" w:type="dxa"/>
            <w:vMerge w:val="restart"/>
            <w:vAlign w:val="center"/>
          </w:tcPr>
          <w:p w:rsidR="008C335D" w:rsidRPr="005207EF" w:rsidRDefault="008C335D" w:rsidP="004A57EF">
            <w:pPr>
              <w:jc w:val="center"/>
              <w:rPr>
                <w:rFonts w:ascii="仿宋_GB2312" w:eastAsia="仿宋_GB2312"/>
                <w:sz w:val="24"/>
              </w:rPr>
            </w:pPr>
            <w:r w:rsidRPr="005207EF">
              <w:rPr>
                <w:rFonts w:ascii="仿宋_GB2312" w:eastAsia="仿宋_GB2312" w:hint="eastAsia"/>
                <w:sz w:val="24"/>
              </w:rPr>
              <w:t>证件号码</w:t>
            </w:r>
          </w:p>
        </w:tc>
        <w:tc>
          <w:tcPr>
            <w:tcW w:w="3081" w:type="dxa"/>
            <w:vAlign w:val="center"/>
          </w:tcPr>
          <w:p w:rsidR="008C335D" w:rsidRPr="005207EF" w:rsidRDefault="008C335D" w:rsidP="004A57EF">
            <w:pPr>
              <w:jc w:val="center"/>
              <w:rPr>
                <w:rFonts w:ascii="仿宋_GB2312" w:eastAsia="仿宋_GB2312"/>
                <w:sz w:val="24"/>
              </w:rPr>
            </w:pPr>
            <w:r w:rsidRPr="005207EF">
              <w:rPr>
                <w:rFonts w:ascii="仿宋_GB2312" w:eastAsia="仿宋_GB2312" w:hint="eastAsia"/>
                <w:sz w:val="24"/>
              </w:rPr>
              <w:t>身份证（</w:t>
            </w:r>
            <w:r w:rsidRPr="005207EF">
              <w:rPr>
                <w:rFonts w:ascii="仿宋_GB2312" w:eastAsia="仿宋_GB2312"/>
                <w:sz w:val="24"/>
              </w:rPr>
              <w:t xml:space="preserve">  </w:t>
            </w:r>
            <w:r w:rsidRPr="005207EF">
              <w:rPr>
                <w:rFonts w:ascii="仿宋_GB2312" w:eastAsia="仿宋_GB2312" w:hint="eastAsia"/>
                <w:sz w:val="24"/>
              </w:rPr>
              <w:t>）</w:t>
            </w:r>
            <w:r w:rsidRPr="005207EF">
              <w:rPr>
                <w:rFonts w:ascii="仿宋_GB2312" w:eastAsia="仿宋_GB2312"/>
                <w:sz w:val="24"/>
              </w:rPr>
              <w:t xml:space="preserve">  </w:t>
            </w:r>
            <w:r w:rsidRPr="005207EF">
              <w:rPr>
                <w:rFonts w:ascii="仿宋_GB2312" w:eastAsia="仿宋_GB2312" w:hint="eastAsia"/>
                <w:sz w:val="24"/>
              </w:rPr>
              <w:t>护照（</w:t>
            </w:r>
            <w:r w:rsidRPr="005207EF">
              <w:rPr>
                <w:rFonts w:ascii="仿宋_GB2312" w:eastAsia="仿宋_GB2312"/>
                <w:sz w:val="24"/>
              </w:rPr>
              <w:t xml:space="preserve">   </w:t>
            </w:r>
            <w:r w:rsidRPr="005207EF">
              <w:rPr>
                <w:rFonts w:ascii="仿宋_GB2312" w:eastAsia="仿宋_GB2312" w:hint="eastAsia"/>
                <w:sz w:val="24"/>
              </w:rPr>
              <w:t>）</w:t>
            </w:r>
          </w:p>
        </w:tc>
        <w:tc>
          <w:tcPr>
            <w:tcW w:w="1348" w:type="dxa"/>
            <w:vMerge w:val="restart"/>
            <w:vAlign w:val="center"/>
          </w:tcPr>
          <w:p w:rsidR="008C335D" w:rsidRPr="005207EF" w:rsidRDefault="008C335D" w:rsidP="004A57EF">
            <w:pPr>
              <w:jc w:val="center"/>
              <w:rPr>
                <w:rFonts w:ascii="仿宋_GB2312" w:eastAsia="仿宋_GB2312"/>
                <w:sz w:val="24"/>
              </w:rPr>
            </w:pPr>
            <w:r w:rsidRPr="005207EF">
              <w:rPr>
                <w:rFonts w:ascii="仿宋_GB2312" w:eastAsia="仿宋_GB2312" w:hint="eastAsia"/>
                <w:sz w:val="24"/>
              </w:rPr>
              <w:t>证件号码</w:t>
            </w:r>
          </w:p>
        </w:tc>
        <w:tc>
          <w:tcPr>
            <w:tcW w:w="3417" w:type="dxa"/>
            <w:vAlign w:val="center"/>
          </w:tcPr>
          <w:p w:rsidR="008C335D" w:rsidRPr="005207EF" w:rsidRDefault="008C335D" w:rsidP="004A57EF">
            <w:pPr>
              <w:jc w:val="center"/>
              <w:rPr>
                <w:rFonts w:ascii="仿宋_GB2312" w:eastAsia="仿宋_GB2312"/>
                <w:sz w:val="24"/>
              </w:rPr>
            </w:pPr>
            <w:r w:rsidRPr="005207EF">
              <w:rPr>
                <w:rFonts w:ascii="仿宋_GB2312" w:eastAsia="仿宋_GB2312" w:hint="eastAsia"/>
                <w:sz w:val="24"/>
              </w:rPr>
              <w:t>身份证（</w:t>
            </w:r>
            <w:r w:rsidRPr="005207EF">
              <w:rPr>
                <w:rFonts w:ascii="仿宋_GB2312" w:eastAsia="仿宋_GB2312"/>
                <w:sz w:val="24"/>
              </w:rPr>
              <w:t xml:space="preserve">  </w:t>
            </w:r>
            <w:r w:rsidRPr="005207EF">
              <w:rPr>
                <w:rFonts w:ascii="仿宋_GB2312" w:eastAsia="仿宋_GB2312" w:hint="eastAsia"/>
                <w:sz w:val="24"/>
              </w:rPr>
              <w:t>）</w:t>
            </w:r>
            <w:r w:rsidRPr="005207EF">
              <w:rPr>
                <w:rFonts w:ascii="仿宋_GB2312" w:eastAsia="仿宋_GB2312"/>
                <w:sz w:val="24"/>
              </w:rPr>
              <w:t xml:space="preserve">  </w:t>
            </w:r>
            <w:r w:rsidRPr="005207EF">
              <w:rPr>
                <w:rFonts w:ascii="仿宋_GB2312" w:eastAsia="仿宋_GB2312" w:hint="eastAsia"/>
                <w:sz w:val="24"/>
              </w:rPr>
              <w:t>护照（</w:t>
            </w:r>
            <w:r w:rsidRPr="005207EF">
              <w:rPr>
                <w:rFonts w:ascii="仿宋_GB2312" w:eastAsia="仿宋_GB2312"/>
                <w:sz w:val="24"/>
              </w:rPr>
              <w:t xml:space="preserve">   </w:t>
            </w:r>
            <w:r w:rsidRPr="005207EF">
              <w:rPr>
                <w:rFonts w:ascii="仿宋_GB2312" w:eastAsia="仿宋_GB2312" w:hint="eastAsia"/>
                <w:sz w:val="24"/>
              </w:rPr>
              <w:t>）</w:t>
            </w:r>
          </w:p>
        </w:tc>
      </w:tr>
      <w:tr w:rsidR="008C335D" w:rsidRPr="005207EF" w:rsidTr="004A57EF">
        <w:trPr>
          <w:trHeight w:val="567"/>
        </w:trPr>
        <w:tc>
          <w:tcPr>
            <w:tcW w:w="1271" w:type="dxa"/>
            <w:vMerge/>
            <w:vAlign w:val="center"/>
          </w:tcPr>
          <w:p w:rsidR="008C335D" w:rsidRPr="005207EF" w:rsidRDefault="008C335D" w:rsidP="004A57EF">
            <w:pPr>
              <w:jc w:val="center"/>
              <w:rPr>
                <w:rFonts w:ascii="仿宋_GB2312" w:eastAsia="仿宋_GB2312"/>
                <w:sz w:val="24"/>
              </w:rPr>
            </w:pPr>
          </w:p>
        </w:tc>
        <w:tc>
          <w:tcPr>
            <w:tcW w:w="3081" w:type="dxa"/>
            <w:vAlign w:val="center"/>
          </w:tcPr>
          <w:p w:rsidR="008C335D" w:rsidRPr="005207EF" w:rsidRDefault="008C335D" w:rsidP="004A57EF">
            <w:pPr>
              <w:jc w:val="center"/>
              <w:rPr>
                <w:rFonts w:ascii="仿宋_GB2312" w:eastAsia="仿宋_GB2312"/>
                <w:sz w:val="24"/>
              </w:rPr>
            </w:pPr>
          </w:p>
        </w:tc>
        <w:tc>
          <w:tcPr>
            <w:tcW w:w="1348" w:type="dxa"/>
            <w:vMerge/>
            <w:vAlign w:val="center"/>
          </w:tcPr>
          <w:p w:rsidR="008C335D" w:rsidRPr="005207EF" w:rsidRDefault="008C335D" w:rsidP="004A57EF">
            <w:pPr>
              <w:jc w:val="center"/>
              <w:rPr>
                <w:rFonts w:ascii="仿宋_GB2312" w:eastAsia="仿宋_GB2312"/>
                <w:sz w:val="24"/>
              </w:rPr>
            </w:pPr>
          </w:p>
        </w:tc>
        <w:tc>
          <w:tcPr>
            <w:tcW w:w="3417" w:type="dxa"/>
            <w:vAlign w:val="center"/>
          </w:tcPr>
          <w:p w:rsidR="008C335D" w:rsidRPr="005207EF" w:rsidRDefault="008C335D" w:rsidP="004A57EF">
            <w:pPr>
              <w:jc w:val="center"/>
              <w:rPr>
                <w:rFonts w:ascii="仿宋_GB2312" w:eastAsia="仿宋_GB2312"/>
                <w:sz w:val="24"/>
              </w:rPr>
            </w:pPr>
          </w:p>
        </w:tc>
      </w:tr>
    </w:tbl>
    <w:p w:rsidR="008C335D" w:rsidRPr="005207EF" w:rsidRDefault="008C335D" w:rsidP="008C335D">
      <w:pPr>
        <w:spacing w:line="440" w:lineRule="exact"/>
        <w:ind w:firstLineChars="200" w:firstLine="31680"/>
        <w:rPr>
          <w:rFonts w:ascii="仿宋_GB2312" w:eastAsia="仿宋_GB2312"/>
          <w:sz w:val="28"/>
          <w:szCs w:val="28"/>
        </w:rPr>
      </w:pPr>
      <w:r w:rsidRPr="005207EF">
        <w:rPr>
          <w:rFonts w:ascii="仿宋_GB2312" w:eastAsia="仿宋_GB2312"/>
          <w:sz w:val="28"/>
          <w:szCs w:val="28"/>
        </w:rPr>
        <w:t xml:space="preserve"> </w:t>
      </w:r>
      <w:r w:rsidRPr="005207EF">
        <w:rPr>
          <w:rFonts w:ascii="仿宋_GB2312" w:eastAsia="仿宋_GB2312" w:hint="eastAsia"/>
          <w:sz w:val="28"/>
          <w:szCs w:val="28"/>
        </w:rPr>
        <w:t>本人授权</w:t>
      </w:r>
      <w:r w:rsidRPr="005207EF">
        <w:rPr>
          <w:rFonts w:ascii="仿宋_GB2312" w:eastAsia="仿宋_GB2312"/>
          <w:sz w:val="28"/>
          <w:szCs w:val="28"/>
          <w:u w:val="single"/>
        </w:rPr>
        <w:t xml:space="preserve">          </w:t>
      </w:r>
      <w:r w:rsidRPr="005207EF">
        <w:rPr>
          <w:rFonts w:ascii="仿宋_GB2312" w:eastAsia="仿宋_GB2312" w:hint="eastAsia"/>
          <w:sz w:val="28"/>
          <w:szCs w:val="28"/>
        </w:rPr>
        <w:t>（受托人）代表本人参加</w:t>
      </w:r>
      <w:r w:rsidRPr="005207EF">
        <w:rPr>
          <w:rFonts w:ascii="仿宋_GB2312" w:eastAsia="仿宋_GB2312"/>
          <w:sz w:val="28"/>
          <w:szCs w:val="28"/>
          <w:u w:val="single"/>
        </w:rPr>
        <w:t xml:space="preserve">       </w:t>
      </w:r>
      <w:r w:rsidRPr="005207EF">
        <w:rPr>
          <w:rFonts w:ascii="仿宋_GB2312" w:eastAsia="仿宋_GB2312" w:hint="eastAsia"/>
          <w:sz w:val="28"/>
          <w:szCs w:val="28"/>
        </w:rPr>
        <w:t>年</w:t>
      </w:r>
      <w:r w:rsidRPr="005207EF">
        <w:rPr>
          <w:rFonts w:ascii="仿宋_GB2312" w:eastAsia="仿宋_GB2312"/>
          <w:sz w:val="28"/>
          <w:szCs w:val="28"/>
          <w:u w:val="single"/>
        </w:rPr>
        <w:t xml:space="preserve">     </w:t>
      </w:r>
      <w:r w:rsidRPr="005207EF">
        <w:rPr>
          <w:rFonts w:ascii="仿宋_GB2312" w:eastAsia="仿宋_GB2312" w:hint="eastAsia"/>
          <w:sz w:val="28"/>
          <w:szCs w:val="28"/>
        </w:rPr>
        <w:t>月</w:t>
      </w:r>
      <w:r w:rsidRPr="005207EF">
        <w:rPr>
          <w:rFonts w:ascii="仿宋_GB2312" w:eastAsia="仿宋_GB2312"/>
          <w:sz w:val="28"/>
          <w:szCs w:val="28"/>
          <w:u w:val="single"/>
        </w:rPr>
        <w:t xml:space="preserve">   </w:t>
      </w:r>
      <w:r w:rsidRPr="005207EF">
        <w:rPr>
          <w:rFonts w:ascii="仿宋_GB2312" w:eastAsia="仿宋_GB2312" w:hint="eastAsia"/>
          <w:sz w:val="28"/>
          <w:szCs w:val="28"/>
        </w:rPr>
        <w:t>日</w:t>
      </w:r>
      <w:r>
        <w:rPr>
          <w:rFonts w:ascii="仿宋_GB2312" w:eastAsia="仿宋_GB2312" w:hint="eastAsia"/>
          <w:sz w:val="28"/>
          <w:szCs w:val="28"/>
        </w:rPr>
        <w:t>至</w:t>
      </w:r>
      <w:r>
        <w:rPr>
          <w:rFonts w:ascii="仿宋_GB2312" w:eastAsia="仿宋_GB2312"/>
          <w:sz w:val="28"/>
          <w:szCs w:val="28"/>
          <w:u w:val="single"/>
        </w:rPr>
        <w:t xml:space="preserve">     </w:t>
      </w:r>
      <w:r>
        <w:rPr>
          <w:rFonts w:ascii="仿宋_GB2312" w:eastAsia="仿宋_GB2312" w:hint="eastAsia"/>
          <w:sz w:val="28"/>
          <w:szCs w:val="28"/>
        </w:rPr>
        <w:t>年</w:t>
      </w:r>
      <w:r>
        <w:rPr>
          <w:rFonts w:ascii="仿宋_GB2312" w:eastAsia="仿宋_GB2312"/>
          <w:sz w:val="28"/>
          <w:szCs w:val="28"/>
          <w:u w:val="single"/>
        </w:rPr>
        <w:t xml:space="preserve">    </w:t>
      </w:r>
      <w:r>
        <w:rPr>
          <w:rFonts w:ascii="仿宋_GB2312" w:eastAsia="仿宋_GB2312" w:hint="eastAsia"/>
          <w:sz w:val="28"/>
          <w:szCs w:val="28"/>
        </w:rPr>
        <w:t>月</w:t>
      </w:r>
      <w:r>
        <w:rPr>
          <w:rFonts w:ascii="仿宋_GB2312" w:eastAsia="仿宋_GB2312"/>
          <w:sz w:val="28"/>
          <w:szCs w:val="28"/>
          <w:u w:val="single"/>
        </w:rPr>
        <w:t xml:space="preserve">     </w:t>
      </w:r>
      <w:r>
        <w:rPr>
          <w:rFonts w:ascii="仿宋_GB2312" w:eastAsia="仿宋_GB2312" w:hint="eastAsia"/>
          <w:sz w:val="28"/>
          <w:szCs w:val="28"/>
        </w:rPr>
        <w:t>日</w:t>
      </w:r>
      <w:r w:rsidRPr="005207EF">
        <w:rPr>
          <w:rFonts w:ascii="仿宋_GB2312" w:eastAsia="仿宋_GB2312" w:hint="eastAsia"/>
          <w:sz w:val="28"/>
          <w:szCs w:val="28"/>
        </w:rPr>
        <w:t>在</w:t>
      </w:r>
      <w:r w:rsidRPr="005207EF">
        <w:rPr>
          <w:rFonts w:ascii="仿宋_GB2312" w:eastAsia="仿宋_GB2312"/>
          <w:sz w:val="28"/>
          <w:szCs w:val="28"/>
          <w:u w:val="single"/>
        </w:rPr>
        <w:t xml:space="preserve">                              </w:t>
      </w:r>
      <w:r w:rsidRPr="005207EF">
        <w:rPr>
          <w:rFonts w:ascii="仿宋_GB2312" w:eastAsia="仿宋_GB2312" w:hint="eastAsia"/>
          <w:sz w:val="28"/>
          <w:szCs w:val="28"/>
        </w:rPr>
        <w:t>（地点）举办的编号为</w:t>
      </w:r>
      <w:r w:rsidRPr="005207EF">
        <w:rPr>
          <w:rFonts w:ascii="仿宋_GB2312" w:eastAsia="仿宋_GB2312"/>
          <w:sz w:val="28"/>
          <w:szCs w:val="28"/>
          <w:u w:val="single"/>
        </w:rPr>
        <w:t xml:space="preserve">            </w:t>
      </w:r>
      <w:r w:rsidRPr="005207EF">
        <w:rPr>
          <w:rFonts w:ascii="仿宋_GB2312" w:eastAsia="仿宋_GB2312" w:hint="eastAsia"/>
          <w:sz w:val="28"/>
          <w:szCs w:val="28"/>
        </w:rPr>
        <w:t>地块的国有建设用地使用权挂牌〔招标〕〔拍卖〕出让活动，代表本人签订《国有建设用地使用权出让合同》等具有法律意义的文件、凭证等。</w:t>
      </w:r>
    </w:p>
    <w:p w:rsidR="008C335D" w:rsidRPr="005207EF" w:rsidRDefault="008C335D" w:rsidP="0067165C">
      <w:pPr>
        <w:spacing w:line="440" w:lineRule="exact"/>
        <w:ind w:firstLineChars="200" w:firstLine="31680"/>
        <w:rPr>
          <w:rFonts w:ascii="仿宋_GB2312" w:eastAsia="仿宋_GB2312"/>
          <w:sz w:val="28"/>
          <w:szCs w:val="28"/>
        </w:rPr>
      </w:pPr>
      <w:r w:rsidRPr="005207EF">
        <w:rPr>
          <w:rFonts w:ascii="仿宋_GB2312" w:eastAsia="仿宋_GB2312" w:hint="eastAsia"/>
          <w:sz w:val="28"/>
          <w:szCs w:val="28"/>
        </w:rPr>
        <w:t>受托人在该地块挂牌〔招标〕〔拍卖〕出让活动中所作出的承诺、签署的合同或文件，本人均予以承认，并承担由此产生的法律后果。</w:t>
      </w:r>
    </w:p>
    <w:p w:rsidR="008C335D" w:rsidRPr="005207EF" w:rsidRDefault="008C335D" w:rsidP="00344CB5">
      <w:pPr>
        <w:rPr>
          <w:rFonts w:ascii="仿宋_GB2312" w:eastAsia="仿宋_GB2312"/>
          <w:sz w:val="28"/>
          <w:szCs w:val="28"/>
        </w:rPr>
      </w:pPr>
      <w:r>
        <w:rPr>
          <w:rFonts w:ascii="仿宋_GB2312" w:eastAsia="仿宋_GB2312" w:hint="eastAsia"/>
          <w:sz w:val="28"/>
          <w:szCs w:val="28"/>
        </w:rPr>
        <w:t>委托</w:t>
      </w:r>
      <w:r w:rsidRPr="005207EF">
        <w:rPr>
          <w:rFonts w:ascii="仿宋_GB2312" w:eastAsia="仿宋_GB2312" w:hint="eastAsia"/>
          <w:sz w:val="28"/>
          <w:szCs w:val="28"/>
        </w:rPr>
        <w:t>人（签名）：</w:t>
      </w:r>
    </w:p>
    <w:p w:rsidR="008C335D" w:rsidRPr="005207EF" w:rsidRDefault="008C335D" w:rsidP="00344CB5">
      <w:pPr>
        <w:rPr>
          <w:rFonts w:ascii="仿宋_GB2312" w:eastAsia="仿宋_GB2312"/>
          <w:sz w:val="28"/>
          <w:szCs w:val="28"/>
        </w:rPr>
      </w:pPr>
      <w:r w:rsidRPr="005207EF">
        <w:rPr>
          <w:rFonts w:ascii="仿宋_GB2312" w:eastAsia="仿宋_GB2312"/>
          <w:sz w:val="28"/>
          <w:szCs w:val="28"/>
          <w:u w:val="single"/>
        </w:rPr>
        <w:t xml:space="preserve">         </w:t>
      </w:r>
      <w:r w:rsidRPr="005207EF">
        <w:rPr>
          <w:rFonts w:ascii="仿宋_GB2312" w:eastAsia="仿宋_GB2312" w:hint="eastAsia"/>
          <w:sz w:val="28"/>
          <w:szCs w:val="28"/>
        </w:rPr>
        <w:t>年</w:t>
      </w:r>
      <w:r w:rsidRPr="005207EF">
        <w:rPr>
          <w:rFonts w:ascii="仿宋_GB2312" w:eastAsia="仿宋_GB2312"/>
          <w:sz w:val="28"/>
          <w:szCs w:val="28"/>
          <w:u w:val="single"/>
        </w:rPr>
        <w:t xml:space="preserve">    </w:t>
      </w:r>
      <w:r w:rsidRPr="005207EF">
        <w:rPr>
          <w:rFonts w:ascii="仿宋_GB2312" w:eastAsia="仿宋_GB2312" w:hint="eastAsia"/>
          <w:sz w:val="28"/>
          <w:szCs w:val="28"/>
        </w:rPr>
        <w:t>月</w:t>
      </w:r>
      <w:r w:rsidRPr="005207EF">
        <w:rPr>
          <w:rFonts w:ascii="仿宋_GB2312" w:eastAsia="仿宋_GB2312"/>
          <w:sz w:val="28"/>
          <w:szCs w:val="28"/>
          <w:u w:val="single"/>
        </w:rPr>
        <w:t xml:space="preserve">    </w:t>
      </w:r>
      <w:r w:rsidRPr="005207EF">
        <w:rPr>
          <w:rFonts w:ascii="仿宋_GB2312" w:eastAsia="仿宋_GB2312" w:hint="eastAsia"/>
          <w:sz w:val="28"/>
          <w:szCs w:val="28"/>
        </w:rPr>
        <w:t>日</w:t>
      </w:r>
    </w:p>
    <w:p w:rsidR="008C335D" w:rsidRDefault="008C335D" w:rsidP="00344CB5"/>
    <w:tbl>
      <w:tblPr>
        <w:tblStyle w:val="TableGrid"/>
        <w:tblW w:w="9657" w:type="dxa"/>
        <w:tblInd w:w="0" w:type="dxa"/>
        <w:tblLook w:val="01E0"/>
      </w:tblPr>
      <w:tblGrid>
        <w:gridCol w:w="1368"/>
        <w:gridCol w:w="8289"/>
      </w:tblGrid>
      <w:tr w:rsidR="008C335D" w:rsidTr="004A57EF">
        <w:trPr>
          <w:trHeight w:val="2401"/>
        </w:trPr>
        <w:tc>
          <w:tcPr>
            <w:tcW w:w="1368" w:type="dxa"/>
            <w:tcBorders>
              <w:left w:val="nil"/>
            </w:tcBorders>
            <w:vAlign w:val="center"/>
          </w:tcPr>
          <w:p w:rsidR="008C335D" w:rsidRPr="005207EF" w:rsidRDefault="008C335D" w:rsidP="008C335D">
            <w:pPr>
              <w:ind w:firstLineChars="150" w:firstLine="31680"/>
              <w:rPr>
                <w:rFonts w:ascii="仿宋_GB2312" w:eastAsia="仿宋_GB2312"/>
                <w:sz w:val="28"/>
                <w:szCs w:val="28"/>
              </w:rPr>
            </w:pPr>
            <w:r w:rsidRPr="005207EF">
              <w:rPr>
                <w:rFonts w:ascii="仿宋_GB2312" w:eastAsia="仿宋_GB2312" w:hint="eastAsia"/>
                <w:sz w:val="28"/>
                <w:szCs w:val="28"/>
              </w:rPr>
              <w:t>备</w:t>
            </w:r>
          </w:p>
          <w:p w:rsidR="008C335D" w:rsidRPr="005207EF" w:rsidRDefault="008C335D" w:rsidP="008C335D">
            <w:pPr>
              <w:ind w:firstLineChars="150" w:firstLine="31680"/>
              <w:rPr>
                <w:rFonts w:ascii="仿宋_GB2312" w:eastAsia="仿宋_GB2312"/>
                <w:sz w:val="28"/>
                <w:szCs w:val="28"/>
              </w:rPr>
            </w:pPr>
            <w:r w:rsidRPr="005207EF">
              <w:rPr>
                <w:rFonts w:ascii="仿宋_GB2312" w:eastAsia="仿宋_GB2312" w:hint="eastAsia"/>
                <w:sz w:val="28"/>
                <w:szCs w:val="28"/>
              </w:rPr>
              <w:t>注</w:t>
            </w:r>
          </w:p>
        </w:tc>
        <w:tc>
          <w:tcPr>
            <w:tcW w:w="8289" w:type="dxa"/>
            <w:tcBorders>
              <w:right w:val="nil"/>
            </w:tcBorders>
          </w:tcPr>
          <w:p w:rsidR="008C335D" w:rsidRDefault="008C335D" w:rsidP="004A57EF">
            <w:pPr>
              <w:rPr>
                <w:rFonts w:ascii="仿宋_GB2312" w:eastAsia="仿宋_GB2312"/>
                <w:sz w:val="28"/>
                <w:szCs w:val="28"/>
              </w:rPr>
            </w:pPr>
          </w:p>
          <w:p w:rsidR="008C335D" w:rsidRDefault="008C335D" w:rsidP="004A57EF">
            <w:pPr>
              <w:rPr>
                <w:rFonts w:ascii="仿宋_GB2312" w:eastAsia="仿宋_GB2312"/>
                <w:sz w:val="28"/>
                <w:szCs w:val="28"/>
              </w:rPr>
            </w:pPr>
            <w:r w:rsidRPr="005207EF">
              <w:rPr>
                <w:rFonts w:ascii="仿宋_GB2312" w:eastAsia="仿宋_GB2312" w:hint="eastAsia"/>
                <w:sz w:val="28"/>
                <w:szCs w:val="28"/>
              </w:rPr>
              <w:t>兹证明本委托书确系本单位法定代表人</w:t>
            </w:r>
            <w:r w:rsidRPr="005207EF">
              <w:rPr>
                <w:rFonts w:ascii="仿宋_GB2312" w:eastAsia="仿宋_GB2312"/>
                <w:sz w:val="28"/>
                <w:szCs w:val="28"/>
                <w:u w:val="single"/>
              </w:rPr>
              <w:t xml:space="preserve">               </w:t>
            </w:r>
            <w:r w:rsidRPr="005207EF">
              <w:rPr>
                <w:rFonts w:ascii="仿宋_GB2312" w:eastAsia="仿宋_GB2312" w:hint="eastAsia"/>
                <w:sz w:val="28"/>
                <w:szCs w:val="28"/>
              </w:rPr>
              <w:t>亲自签署</w:t>
            </w:r>
          </w:p>
          <w:p w:rsidR="008C335D" w:rsidRDefault="008C335D" w:rsidP="004A57EF">
            <w:pPr>
              <w:rPr>
                <w:rFonts w:ascii="仿宋_GB2312" w:eastAsia="仿宋_GB2312"/>
                <w:sz w:val="28"/>
                <w:szCs w:val="28"/>
              </w:rPr>
            </w:pPr>
          </w:p>
          <w:p w:rsidR="008C335D" w:rsidRDefault="008C335D" w:rsidP="004A57EF">
            <w:pPr>
              <w:rPr>
                <w:rFonts w:ascii="仿宋_GB2312" w:eastAsia="仿宋_GB2312"/>
                <w:sz w:val="28"/>
                <w:szCs w:val="28"/>
              </w:rPr>
            </w:pPr>
            <w:r>
              <w:rPr>
                <w:rFonts w:ascii="仿宋_GB2312" w:eastAsia="仿宋_GB2312" w:hint="eastAsia"/>
                <w:sz w:val="28"/>
                <w:szCs w:val="28"/>
              </w:rPr>
              <w:t>（单位公章）</w:t>
            </w:r>
          </w:p>
          <w:p w:rsidR="008C335D" w:rsidRPr="005207EF" w:rsidRDefault="008C335D" w:rsidP="004A57EF">
            <w:pPr>
              <w:rPr>
                <w:rFonts w:ascii="仿宋_GB2312" w:eastAsia="仿宋_GB2312"/>
                <w:sz w:val="28"/>
                <w:szCs w:val="28"/>
              </w:rPr>
            </w:pPr>
            <w:r>
              <w:rPr>
                <w:rFonts w:ascii="仿宋_GB2312" w:eastAsia="仿宋_GB2312"/>
                <w:sz w:val="28"/>
                <w:szCs w:val="28"/>
                <w:u w:val="single"/>
              </w:rPr>
              <w:t xml:space="preserve">      </w:t>
            </w:r>
            <w:r w:rsidRPr="005207EF">
              <w:rPr>
                <w:rFonts w:ascii="仿宋_GB2312" w:eastAsia="仿宋_GB2312" w:hint="eastAsia"/>
                <w:sz w:val="28"/>
                <w:szCs w:val="28"/>
              </w:rPr>
              <w:t>年</w:t>
            </w:r>
            <w:r>
              <w:rPr>
                <w:rFonts w:ascii="仿宋_GB2312" w:eastAsia="仿宋_GB2312"/>
                <w:sz w:val="28"/>
                <w:szCs w:val="28"/>
                <w:u w:val="single"/>
              </w:rPr>
              <w:t xml:space="preserve">     </w:t>
            </w:r>
            <w:r w:rsidRPr="005207EF">
              <w:rPr>
                <w:rFonts w:ascii="仿宋_GB2312" w:eastAsia="仿宋_GB2312" w:hint="eastAsia"/>
                <w:sz w:val="28"/>
                <w:szCs w:val="28"/>
              </w:rPr>
              <w:t>月</w:t>
            </w:r>
            <w:r>
              <w:rPr>
                <w:rFonts w:ascii="仿宋_GB2312" w:eastAsia="仿宋_GB2312"/>
                <w:sz w:val="28"/>
                <w:szCs w:val="28"/>
                <w:u w:val="single"/>
              </w:rPr>
              <w:t xml:space="preserve">      </w:t>
            </w:r>
            <w:r w:rsidRPr="005207EF">
              <w:rPr>
                <w:rFonts w:ascii="仿宋_GB2312" w:eastAsia="仿宋_GB2312" w:hint="eastAsia"/>
                <w:sz w:val="28"/>
                <w:szCs w:val="28"/>
              </w:rPr>
              <w:t>日</w:t>
            </w:r>
          </w:p>
        </w:tc>
      </w:tr>
    </w:tbl>
    <w:p w:rsidR="008C335D" w:rsidRPr="00C22968" w:rsidRDefault="008C335D" w:rsidP="002E6F5B">
      <w:pPr>
        <w:rPr>
          <w:rFonts w:ascii="仿宋_GB2312" w:eastAsia="仿宋_GB2312"/>
          <w:b/>
          <w:sz w:val="32"/>
        </w:rPr>
      </w:pPr>
    </w:p>
    <w:p w:rsidR="008C335D" w:rsidRPr="00C22968" w:rsidRDefault="008C335D" w:rsidP="00BD484A">
      <w:pPr>
        <w:jc w:val="center"/>
        <w:rPr>
          <w:rFonts w:ascii="黑体" w:eastAsia="黑体" w:hAnsi="宋体"/>
          <w:b/>
          <w:sz w:val="44"/>
          <w:szCs w:val="44"/>
        </w:rPr>
      </w:pPr>
      <w:r w:rsidRPr="00C22968">
        <w:rPr>
          <w:rFonts w:ascii="黑体" w:eastAsia="黑体" w:hAnsi="宋体" w:hint="eastAsia"/>
          <w:b/>
          <w:sz w:val="44"/>
          <w:szCs w:val="44"/>
        </w:rPr>
        <w:t>国有建设用地使用权挂牌竞买报价单</w:t>
      </w:r>
    </w:p>
    <w:p w:rsidR="008C335D" w:rsidRPr="00C22968" w:rsidRDefault="008C335D" w:rsidP="002E6F5B">
      <w:pPr>
        <w:ind w:right="160" w:firstLine="645"/>
        <w:jc w:val="right"/>
        <w:rPr>
          <w:rFonts w:ascii="仿宋_GB2312" w:eastAsia="仿宋_GB2312" w:hAnsi="宋体"/>
          <w:b/>
          <w:sz w:val="28"/>
          <w:szCs w:val="28"/>
        </w:rPr>
      </w:pPr>
    </w:p>
    <w:p w:rsidR="008C335D" w:rsidRPr="00C22968" w:rsidRDefault="008C335D" w:rsidP="002E6F5B">
      <w:pPr>
        <w:wordWrap w:val="0"/>
        <w:ind w:right="160" w:firstLine="645"/>
        <w:jc w:val="right"/>
        <w:rPr>
          <w:rFonts w:ascii="仿宋_GB2312" w:eastAsia="仿宋_GB2312" w:hAnsi="宋体"/>
          <w:sz w:val="28"/>
          <w:szCs w:val="28"/>
        </w:rPr>
      </w:pPr>
      <w:r w:rsidRPr="00C22968">
        <w:rPr>
          <w:rFonts w:ascii="仿宋_GB2312" w:eastAsia="仿宋_GB2312" w:hAnsi="宋体" w:hint="eastAsia"/>
          <w:b/>
          <w:sz w:val="28"/>
          <w:szCs w:val="28"/>
        </w:rPr>
        <w:t>竞买人编号：</w:t>
      </w:r>
      <w:r w:rsidRPr="00C22968">
        <w:rPr>
          <w:rFonts w:ascii="仿宋_GB2312" w:eastAsia="仿宋_GB2312" w:hAnsi="宋体"/>
          <w:b/>
          <w:sz w:val="28"/>
          <w:szCs w:val="28"/>
          <w:u w:val="single"/>
        </w:rPr>
        <w:t xml:space="preserve">            </w:t>
      </w:r>
    </w:p>
    <w:tbl>
      <w:tblPr>
        <w:tblStyle w:val="TableGrid"/>
        <w:tblW w:w="8582" w:type="dxa"/>
        <w:tblInd w:w="0" w:type="dxa"/>
        <w:tblLook w:val="01E0"/>
      </w:tblPr>
      <w:tblGrid>
        <w:gridCol w:w="3342"/>
        <w:gridCol w:w="5240"/>
      </w:tblGrid>
      <w:tr w:rsidR="008C335D" w:rsidRPr="00C22968" w:rsidTr="007E1CB3">
        <w:trPr>
          <w:trHeight w:val="956"/>
        </w:trPr>
        <w:tc>
          <w:tcPr>
            <w:tcW w:w="3342" w:type="dxa"/>
          </w:tcPr>
          <w:p w:rsidR="008C335D" w:rsidRPr="00C22968" w:rsidRDefault="008C335D" w:rsidP="00B53DA1">
            <w:pPr>
              <w:jc w:val="center"/>
              <w:rPr>
                <w:rFonts w:ascii="仿宋_GB2312" w:eastAsia="仿宋_GB2312"/>
                <w:b/>
                <w:sz w:val="28"/>
                <w:szCs w:val="28"/>
              </w:rPr>
            </w:pPr>
            <w:r w:rsidRPr="00C22968">
              <w:rPr>
                <w:rFonts w:ascii="仿宋_GB2312" w:eastAsia="仿宋_GB2312" w:hint="eastAsia"/>
                <w:b/>
                <w:sz w:val="28"/>
                <w:szCs w:val="28"/>
              </w:rPr>
              <w:t>地块编号</w:t>
            </w:r>
          </w:p>
        </w:tc>
        <w:tc>
          <w:tcPr>
            <w:tcW w:w="5240" w:type="dxa"/>
          </w:tcPr>
          <w:p w:rsidR="008C335D" w:rsidRPr="00C22968" w:rsidRDefault="008C335D" w:rsidP="00B53DA1">
            <w:pPr>
              <w:jc w:val="center"/>
              <w:rPr>
                <w:rFonts w:ascii="仿宋_GB2312" w:eastAsia="仿宋_GB2312"/>
                <w:b/>
                <w:sz w:val="28"/>
                <w:szCs w:val="28"/>
              </w:rPr>
            </w:pPr>
          </w:p>
        </w:tc>
      </w:tr>
      <w:tr w:rsidR="008C335D" w:rsidRPr="00C22968" w:rsidTr="007E1CB3">
        <w:trPr>
          <w:trHeight w:val="1936"/>
        </w:trPr>
        <w:tc>
          <w:tcPr>
            <w:tcW w:w="3342" w:type="dxa"/>
          </w:tcPr>
          <w:p w:rsidR="008C335D" w:rsidRPr="00C22968" w:rsidRDefault="008C335D" w:rsidP="00B53DA1">
            <w:pPr>
              <w:jc w:val="center"/>
              <w:rPr>
                <w:rFonts w:ascii="仿宋_GB2312" w:eastAsia="仿宋_GB2312"/>
                <w:b/>
                <w:sz w:val="28"/>
                <w:szCs w:val="28"/>
              </w:rPr>
            </w:pPr>
            <w:r w:rsidRPr="00C22968">
              <w:rPr>
                <w:rFonts w:ascii="仿宋_GB2312" w:eastAsia="仿宋_GB2312" w:hint="eastAsia"/>
                <w:b/>
                <w:sz w:val="28"/>
                <w:szCs w:val="28"/>
              </w:rPr>
              <w:t>竞买报价</w:t>
            </w:r>
          </w:p>
        </w:tc>
        <w:tc>
          <w:tcPr>
            <w:tcW w:w="5240" w:type="dxa"/>
          </w:tcPr>
          <w:p w:rsidR="008C335D" w:rsidRPr="00C22968" w:rsidRDefault="008C335D" w:rsidP="00B53DA1">
            <w:pPr>
              <w:spacing w:before="240"/>
              <w:jc w:val="center"/>
              <w:rPr>
                <w:rFonts w:ascii="仿宋_GB2312" w:eastAsia="仿宋_GB2312"/>
                <w:b/>
                <w:sz w:val="28"/>
                <w:szCs w:val="28"/>
              </w:rPr>
            </w:pPr>
            <w:r w:rsidRPr="00C22968">
              <w:rPr>
                <w:rFonts w:ascii="仿宋_GB2312" w:eastAsia="仿宋_GB2312" w:hint="eastAsia"/>
                <w:b/>
                <w:sz w:val="28"/>
                <w:szCs w:val="28"/>
              </w:rPr>
              <w:t>人民币</w:t>
            </w:r>
            <w:r w:rsidRPr="00C22968">
              <w:rPr>
                <w:rFonts w:ascii="仿宋_GB2312" w:eastAsia="仿宋_GB2312"/>
                <w:b/>
                <w:sz w:val="28"/>
                <w:szCs w:val="28"/>
                <w:u w:val="single"/>
              </w:rPr>
              <w:t xml:space="preserve">                 </w:t>
            </w:r>
            <w:r w:rsidRPr="00C22968">
              <w:rPr>
                <w:rFonts w:ascii="仿宋_GB2312" w:eastAsia="仿宋_GB2312" w:hint="eastAsia"/>
                <w:b/>
                <w:sz w:val="28"/>
                <w:szCs w:val="28"/>
              </w:rPr>
              <w:t>万元（大写）</w:t>
            </w:r>
          </w:p>
          <w:p w:rsidR="008C335D" w:rsidRPr="00C22968" w:rsidRDefault="008C335D" w:rsidP="00B53DA1">
            <w:pPr>
              <w:jc w:val="center"/>
              <w:rPr>
                <w:rFonts w:ascii="仿宋_GB2312" w:eastAsia="仿宋_GB2312"/>
                <w:b/>
                <w:sz w:val="28"/>
                <w:szCs w:val="28"/>
              </w:rPr>
            </w:pPr>
            <w:r w:rsidRPr="00C22968">
              <w:rPr>
                <w:rFonts w:ascii="仿宋_GB2312" w:eastAsia="仿宋_GB2312" w:hint="eastAsia"/>
                <w:b/>
                <w:sz w:val="28"/>
                <w:szCs w:val="28"/>
              </w:rPr>
              <w:t>￥：</w:t>
            </w:r>
            <w:r w:rsidRPr="00C22968">
              <w:rPr>
                <w:rFonts w:ascii="仿宋_GB2312" w:eastAsia="仿宋_GB2312"/>
                <w:b/>
                <w:sz w:val="28"/>
                <w:szCs w:val="28"/>
                <w:u w:val="single"/>
              </w:rPr>
              <w:t xml:space="preserve">            </w:t>
            </w:r>
            <w:r w:rsidRPr="00C22968">
              <w:rPr>
                <w:rFonts w:ascii="仿宋_GB2312" w:eastAsia="仿宋_GB2312" w:hint="eastAsia"/>
                <w:b/>
                <w:sz w:val="28"/>
                <w:szCs w:val="28"/>
              </w:rPr>
              <w:t>万元</w:t>
            </w:r>
          </w:p>
        </w:tc>
      </w:tr>
      <w:tr w:rsidR="008C335D" w:rsidRPr="00C22968" w:rsidTr="007E1CB3">
        <w:trPr>
          <w:trHeight w:val="956"/>
        </w:trPr>
        <w:tc>
          <w:tcPr>
            <w:tcW w:w="3342" w:type="dxa"/>
          </w:tcPr>
          <w:p w:rsidR="008C335D" w:rsidRPr="00C22968" w:rsidRDefault="008C335D" w:rsidP="00B53DA1">
            <w:pPr>
              <w:jc w:val="center"/>
              <w:rPr>
                <w:rFonts w:ascii="仿宋_GB2312" w:eastAsia="仿宋_GB2312"/>
                <w:b/>
                <w:sz w:val="28"/>
                <w:szCs w:val="28"/>
              </w:rPr>
            </w:pPr>
            <w:r w:rsidRPr="00C22968">
              <w:rPr>
                <w:rFonts w:ascii="仿宋_GB2312" w:eastAsia="仿宋_GB2312" w:hint="eastAsia"/>
                <w:b/>
                <w:sz w:val="28"/>
                <w:szCs w:val="28"/>
              </w:rPr>
              <w:t>竞买人</w:t>
            </w:r>
          </w:p>
        </w:tc>
        <w:tc>
          <w:tcPr>
            <w:tcW w:w="5240" w:type="dxa"/>
          </w:tcPr>
          <w:p w:rsidR="008C335D" w:rsidRPr="00C22968" w:rsidRDefault="008C335D" w:rsidP="00B53DA1">
            <w:pPr>
              <w:rPr>
                <w:rFonts w:ascii="仿宋_GB2312" w:eastAsia="仿宋_GB2312"/>
                <w:b/>
                <w:sz w:val="28"/>
                <w:szCs w:val="28"/>
              </w:rPr>
            </w:pPr>
            <w:r w:rsidRPr="00C22968">
              <w:rPr>
                <w:rFonts w:ascii="仿宋_GB2312" w:eastAsia="仿宋_GB2312" w:hint="eastAsia"/>
                <w:b/>
                <w:sz w:val="28"/>
                <w:szCs w:val="28"/>
              </w:rPr>
              <w:t>名称：</w:t>
            </w:r>
            <w:r w:rsidRPr="00C22968">
              <w:rPr>
                <w:rFonts w:ascii="仿宋_GB2312" w:eastAsia="仿宋_GB2312"/>
                <w:b/>
                <w:sz w:val="28"/>
                <w:szCs w:val="28"/>
              </w:rPr>
              <w:t xml:space="preserve">               </w:t>
            </w:r>
            <w:r w:rsidRPr="00C22968">
              <w:rPr>
                <w:rFonts w:ascii="仿宋_GB2312" w:eastAsia="仿宋_GB2312" w:hint="eastAsia"/>
                <w:b/>
                <w:sz w:val="28"/>
                <w:szCs w:val="28"/>
              </w:rPr>
              <w:t>（加盖公章）</w:t>
            </w:r>
          </w:p>
        </w:tc>
      </w:tr>
      <w:tr w:rsidR="008C335D" w:rsidRPr="00C22968" w:rsidTr="007E1CB3">
        <w:trPr>
          <w:trHeight w:val="1446"/>
        </w:trPr>
        <w:tc>
          <w:tcPr>
            <w:tcW w:w="3342" w:type="dxa"/>
          </w:tcPr>
          <w:p w:rsidR="008C335D" w:rsidRPr="00C22968" w:rsidRDefault="008C335D" w:rsidP="00B53DA1">
            <w:pPr>
              <w:jc w:val="center"/>
              <w:rPr>
                <w:rFonts w:ascii="仿宋_GB2312" w:eastAsia="仿宋_GB2312"/>
                <w:b/>
                <w:sz w:val="28"/>
                <w:szCs w:val="28"/>
              </w:rPr>
            </w:pPr>
            <w:r w:rsidRPr="00C22968">
              <w:rPr>
                <w:rFonts w:ascii="仿宋_GB2312" w:eastAsia="仿宋_GB2312" w:hint="eastAsia"/>
                <w:b/>
                <w:sz w:val="28"/>
                <w:szCs w:val="28"/>
              </w:rPr>
              <w:t>法定代表人</w:t>
            </w:r>
          </w:p>
          <w:p w:rsidR="008C335D" w:rsidRPr="00C22968" w:rsidRDefault="008C335D" w:rsidP="00B53DA1">
            <w:pPr>
              <w:jc w:val="center"/>
              <w:rPr>
                <w:rFonts w:ascii="仿宋_GB2312" w:eastAsia="仿宋_GB2312"/>
                <w:b/>
                <w:sz w:val="28"/>
                <w:szCs w:val="28"/>
              </w:rPr>
            </w:pPr>
            <w:r w:rsidRPr="00C22968">
              <w:rPr>
                <w:rFonts w:ascii="仿宋_GB2312" w:eastAsia="仿宋_GB2312" w:hint="eastAsia"/>
                <w:b/>
                <w:sz w:val="24"/>
              </w:rPr>
              <w:t>（或受权委托代理人）</w:t>
            </w:r>
          </w:p>
        </w:tc>
        <w:tc>
          <w:tcPr>
            <w:tcW w:w="5240" w:type="dxa"/>
            <w:vAlign w:val="center"/>
          </w:tcPr>
          <w:p w:rsidR="008C335D" w:rsidRPr="00C22968" w:rsidRDefault="008C335D" w:rsidP="00B53DA1">
            <w:pPr>
              <w:jc w:val="center"/>
              <w:rPr>
                <w:rFonts w:ascii="仿宋_GB2312" w:eastAsia="仿宋_GB2312"/>
                <w:b/>
                <w:sz w:val="28"/>
                <w:szCs w:val="28"/>
              </w:rPr>
            </w:pPr>
            <w:r w:rsidRPr="00C22968">
              <w:rPr>
                <w:rFonts w:ascii="仿宋_GB2312" w:eastAsia="仿宋_GB2312" w:hint="eastAsia"/>
                <w:b/>
                <w:sz w:val="28"/>
                <w:szCs w:val="28"/>
              </w:rPr>
              <w:t>签</w:t>
            </w:r>
            <w:r w:rsidRPr="00C22968">
              <w:rPr>
                <w:rFonts w:ascii="仿宋_GB2312" w:eastAsia="仿宋_GB2312"/>
                <w:b/>
                <w:sz w:val="28"/>
                <w:szCs w:val="28"/>
              </w:rPr>
              <w:t xml:space="preserve"> </w:t>
            </w:r>
            <w:r w:rsidRPr="00C22968">
              <w:rPr>
                <w:rFonts w:ascii="仿宋_GB2312" w:eastAsia="仿宋_GB2312" w:hint="eastAsia"/>
                <w:b/>
                <w:sz w:val="28"/>
                <w:szCs w:val="28"/>
              </w:rPr>
              <w:t>名</w:t>
            </w:r>
          </w:p>
        </w:tc>
      </w:tr>
      <w:tr w:rsidR="008C335D" w:rsidRPr="00C22968" w:rsidTr="007E1CB3">
        <w:trPr>
          <w:trHeight w:val="979"/>
        </w:trPr>
        <w:tc>
          <w:tcPr>
            <w:tcW w:w="3342" w:type="dxa"/>
          </w:tcPr>
          <w:p w:rsidR="008C335D" w:rsidRPr="00C22968" w:rsidRDefault="008C335D" w:rsidP="00B53DA1">
            <w:pPr>
              <w:jc w:val="center"/>
              <w:rPr>
                <w:rFonts w:ascii="仿宋_GB2312" w:eastAsia="仿宋_GB2312"/>
                <w:b/>
                <w:sz w:val="28"/>
                <w:szCs w:val="28"/>
              </w:rPr>
            </w:pPr>
            <w:r w:rsidRPr="00C22968">
              <w:rPr>
                <w:rFonts w:ascii="仿宋_GB2312" w:eastAsia="仿宋_GB2312" w:hint="eastAsia"/>
                <w:b/>
                <w:sz w:val="28"/>
                <w:szCs w:val="28"/>
              </w:rPr>
              <w:t>收到报价时间</w:t>
            </w:r>
          </w:p>
        </w:tc>
        <w:tc>
          <w:tcPr>
            <w:tcW w:w="5240" w:type="dxa"/>
          </w:tcPr>
          <w:p w:rsidR="008C335D" w:rsidRPr="00C22968" w:rsidRDefault="008C335D" w:rsidP="00B53DA1">
            <w:pPr>
              <w:jc w:val="center"/>
              <w:rPr>
                <w:rFonts w:ascii="仿宋_GB2312" w:eastAsia="仿宋_GB2312"/>
                <w:b/>
                <w:sz w:val="28"/>
                <w:szCs w:val="28"/>
              </w:rPr>
            </w:pPr>
            <w:r w:rsidRPr="00C22968">
              <w:rPr>
                <w:rFonts w:ascii="仿宋_GB2312" w:eastAsia="仿宋_GB2312" w:hint="eastAsia"/>
                <w:b/>
                <w:sz w:val="28"/>
                <w:szCs w:val="28"/>
              </w:rPr>
              <w:t>年</w:t>
            </w:r>
            <w:r w:rsidRPr="00C22968">
              <w:rPr>
                <w:rFonts w:ascii="仿宋_GB2312" w:eastAsia="仿宋_GB2312"/>
                <w:b/>
                <w:sz w:val="28"/>
                <w:szCs w:val="28"/>
              </w:rPr>
              <w:t xml:space="preserve">   </w:t>
            </w:r>
            <w:r w:rsidRPr="00C22968">
              <w:rPr>
                <w:rFonts w:ascii="仿宋_GB2312" w:eastAsia="仿宋_GB2312" w:hint="eastAsia"/>
                <w:b/>
                <w:sz w:val="28"/>
                <w:szCs w:val="28"/>
              </w:rPr>
              <w:t>月</w:t>
            </w:r>
            <w:r w:rsidRPr="00C22968">
              <w:rPr>
                <w:rFonts w:ascii="仿宋_GB2312" w:eastAsia="仿宋_GB2312"/>
                <w:b/>
                <w:sz w:val="28"/>
                <w:szCs w:val="28"/>
              </w:rPr>
              <w:t xml:space="preserve">  </w:t>
            </w:r>
            <w:r w:rsidRPr="00C22968">
              <w:rPr>
                <w:rFonts w:ascii="仿宋_GB2312" w:eastAsia="仿宋_GB2312" w:hint="eastAsia"/>
                <w:b/>
                <w:sz w:val="28"/>
                <w:szCs w:val="28"/>
              </w:rPr>
              <w:t>日</w:t>
            </w:r>
            <w:r w:rsidRPr="00C22968">
              <w:rPr>
                <w:rFonts w:ascii="仿宋_GB2312" w:eastAsia="仿宋_GB2312"/>
                <w:b/>
                <w:sz w:val="28"/>
                <w:szCs w:val="28"/>
              </w:rPr>
              <w:t xml:space="preserve">  </w:t>
            </w:r>
            <w:r w:rsidRPr="00C22968">
              <w:rPr>
                <w:rFonts w:ascii="仿宋_GB2312" w:eastAsia="仿宋_GB2312" w:hint="eastAsia"/>
                <w:b/>
                <w:sz w:val="28"/>
                <w:szCs w:val="28"/>
              </w:rPr>
              <w:t>时</w:t>
            </w:r>
            <w:r w:rsidRPr="00C22968">
              <w:rPr>
                <w:rFonts w:ascii="仿宋_GB2312" w:eastAsia="仿宋_GB2312"/>
                <w:b/>
                <w:sz w:val="28"/>
                <w:szCs w:val="28"/>
              </w:rPr>
              <w:t xml:space="preserve">  </w:t>
            </w:r>
            <w:r w:rsidRPr="00C22968">
              <w:rPr>
                <w:rFonts w:ascii="仿宋_GB2312" w:eastAsia="仿宋_GB2312" w:hint="eastAsia"/>
                <w:b/>
                <w:sz w:val="28"/>
                <w:szCs w:val="28"/>
              </w:rPr>
              <w:t>分</w:t>
            </w:r>
          </w:p>
        </w:tc>
      </w:tr>
      <w:tr w:rsidR="008C335D" w:rsidRPr="00C22968" w:rsidTr="007E1CB3">
        <w:trPr>
          <w:trHeight w:val="956"/>
        </w:trPr>
        <w:tc>
          <w:tcPr>
            <w:tcW w:w="3342" w:type="dxa"/>
          </w:tcPr>
          <w:p w:rsidR="008C335D" w:rsidRPr="00C22968" w:rsidRDefault="008C335D" w:rsidP="00B53DA1">
            <w:pPr>
              <w:jc w:val="center"/>
              <w:rPr>
                <w:rFonts w:ascii="仿宋_GB2312" w:eastAsia="仿宋_GB2312"/>
                <w:b/>
                <w:sz w:val="28"/>
                <w:szCs w:val="28"/>
              </w:rPr>
            </w:pPr>
            <w:r w:rsidRPr="00C22968">
              <w:rPr>
                <w:rFonts w:ascii="仿宋_GB2312" w:eastAsia="仿宋_GB2312" w:hint="eastAsia"/>
                <w:b/>
                <w:sz w:val="28"/>
                <w:szCs w:val="28"/>
              </w:rPr>
              <w:t>挂牌主持人</w:t>
            </w:r>
          </w:p>
        </w:tc>
        <w:tc>
          <w:tcPr>
            <w:tcW w:w="5240" w:type="dxa"/>
            <w:vAlign w:val="center"/>
          </w:tcPr>
          <w:p w:rsidR="008C335D" w:rsidRPr="00C22968" w:rsidRDefault="008C335D" w:rsidP="00B53DA1">
            <w:pPr>
              <w:wordWrap w:val="0"/>
              <w:jc w:val="center"/>
              <w:rPr>
                <w:rFonts w:ascii="仿宋_GB2312" w:eastAsia="仿宋_GB2312"/>
                <w:b/>
                <w:sz w:val="28"/>
                <w:szCs w:val="28"/>
              </w:rPr>
            </w:pPr>
            <w:r w:rsidRPr="00C22968">
              <w:rPr>
                <w:rFonts w:ascii="仿宋_GB2312" w:eastAsia="仿宋_GB2312" w:hint="eastAsia"/>
                <w:b/>
                <w:sz w:val="28"/>
                <w:szCs w:val="28"/>
              </w:rPr>
              <w:t>签</w:t>
            </w:r>
            <w:r w:rsidRPr="00C22968">
              <w:rPr>
                <w:rFonts w:ascii="仿宋_GB2312" w:eastAsia="仿宋_GB2312"/>
                <w:b/>
                <w:sz w:val="28"/>
                <w:szCs w:val="28"/>
              </w:rPr>
              <w:t xml:space="preserve"> </w:t>
            </w:r>
            <w:r w:rsidRPr="00C22968">
              <w:rPr>
                <w:rFonts w:ascii="仿宋_GB2312" w:eastAsia="仿宋_GB2312" w:hint="eastAsia"/>
                <w:b/>
                <w:sz w:val="28"/>
                <w:szCs w:val="28"/>
              </w:rPr>
              <w:t>名</w:t>
            </w:r>
            <w:r w:rsidRPr="00C22968">
              <w:rPr>
                <w:rFonts w:ascii="仿宋_GB2312" w:eastAsia="仿宋_GB2312"/>
                <w:b/>
                <w:sz w:val="28"/>
                <w:szCs w:val="28"/>
              </w:rPr>
              <w:t xml:space="preserve"> </w:t>
            </w:r>
          </w:p>
        </w:tc>
      </w:tr>
      <w:tr w:rsidR="008C335D" w:rsidRPr="00C22968" w:rsidTr="007E1CB3">
        <w:trPr>
          <w:trHeight w:val="979"/>
        </w:trPr>
        <w:tc>
          <w:tcPr>
            <w:tcW w:w="3342" w:type="dxa"/>
          </w:tcPr>
          <w:p w:rsidR="008C335D" w:rsidRPr="00C22968" w:rsidRDefault="008C335D" w:rsidP="00B53DA1">
            <w:pPr>
              <w:jc w:val="center"/>
              <w:rPr>
                <w:rFonts w:ascii="仿宋_GB2312" w:eastAsia="仿宋_GB2312"/>
                <w:b/>
                <w:sz w:val="28"/>
                <w:szCs w:val="28"/>
              </w:rPr>
            </w:pPr>
            <w:r w:rsidRPr="00C22968">
              <w:rPr>
                <w:rFonts w:ascii="仿宋_GB2312" w:eastAsia="仿宋_GB2312" w:hint="eastAsia"/>
                <w:b/>
                <w:sz w:val="28"/>
                <w:szCs w:val="28"/>
              </w:rPr>
              <w:t>确认时间</w:t>
            </w:r>
          </w:p>
        </w:tc>
        <w:tc>
          <w:tcPr>
            <w:tcW w:w="5240" w:type="dxa"/>
          </w:tcPr>
          <w:p w:rsidR="008C335D" w:rsidRPr="00C22968" w:rsidRDefault="008C335D" w:rsidP="00B53DA1">
            <w:pPr>
              <w:jc w:val="center"/>
              <w:rPr>
                <w:rFonts w:ascii="仿宋_GB2312" w:eastAsia="仿宋_GB2312"/>
                <w:b/>
                <w:sz w:val="28"/>
                <w:szCs w:val="28"/>
              </w:rPr>
            </w:pPr>
            <w:r w:rsidRPr="00C22968">
              <w:rPr>
                <w:rFonts w:ascii="仿宋_GB2312" w:eastAsia="仿宋_GB2312" w:hint="eastAsia"/>
                <w:b/>
                <w:sz w:val="28"/>
                <w:szCs w:val="28"/>
              </w:rPr>
              <w:t>年</w:t>
            </w:r>
            <w:r w:rsidRPr="00C22968">
              <w:rPr>
                <w:rFonts w:ascii="仿宋_GB2312" w:eastAsia="仿宋_GB2312"/>
                <w:b/>
                <w:sz w:val="28"/>
                <w:szCs w:val="28"/>
              </w:rPr>
              <w:t xml:space="preserve">   </w:t>
            </w:r>
            <w:r w:rsidRPr="00C22968">
              <w:rPr>
                <w:rFonts w:ascii="仿宋_GB2312" w:eastAsia="仿宋_GB2312" w:hint="eastAsia"/>
                <w:b/>
                <w:sz w:val="28"/>
                <w:szCs w:val="28"/>
              </w:rPr>
              <w:t>月</w:t>
            </w:r>
            <w:r w:rsidRPr="00C22968">
              <w:rPr>
                <w:rFonts w:ascii="仿宋_GB2312" w:eastAsia="仿宋_GB2312"/>
                <w:b/>
                <w:sz w:val="28"/>
                <w:szCs w:val="28"/>
              </w:rPr>
              <w:t xml:space="preserve">  </w:t>
            </w:r>
            <w:r w:rsidRPr="00C22968">
              <w:rPr>
                <w:rFonts w:ascii="仿宋_GB2312" w:eastAsia="仿宋_GB2312" w:hint="eastAsia"/>
                <w:b/>
                <w:sz w:val="28"/>
                <w:szCs w:val="28"/>
              </w:rPr>
              <w:t>日</w:t>
            </w:r>
            <w:r w:rsidRPr="00C22968">
              <w:rPr>
                <w:rFonts w:ascii="仿宋_GB2312" w:eastAsia="仿宋_GB2312"/>
                <w:b/>
                <w:sz w:val="28"/>
                <w:szCs w:val="28"/>
              </w:rPr>
              <w:t xml:space="preserve">  </w:t>
            </w:r>
            <w:r w:rsidRPr="00C22968">
              <w:rPr>
                <w:rFonts w:ascii="仿宋_GB2312" w:eastAsia="仿宋_GB2312" w:hint="eastAsia"/>
                <w:b/>
                <w:sz w:val="28"/>
                <w:szCs w:val="28"/>
              </w:rPr>
              <w:t>时</w:t>
            </w:r>
            <w:r w:rsidRPr="00C22968">
              <w:rPr>
                <w:rFonts w:ascii="仿宋_GB2312" w:eastAsia="仿宋_GB2312"/>
                <w:b/>
                <w:sz w:val="28"/>
                <w:szCs w:val="28"/>
              </w:rPr>
              <w:t xml:space="preserve">  </w:t>
            </w:r>
            <w:r w:rsidRPr="00C22968">
              <w:rPr>
                <w:rFonts w:ascii="仿宋_GB2312" w:eastAsia="仿宋_GB2312" w:hint="eastAsia"/>
                <w:b/>
                <w:sz w:val="28"/>
                <w:szCs w:val="28"/>
              </w:rPr>
              <w:t>分</w:t>
            </w:r>
          </w:p>
        </w:tc>
      </w:tr>
    </w:tbl>
    <w:p w:rsidR="008C335D" w:rsidRPr="00C22968" w:rsidRDefault="008C335D" w:rsidP="002E6F5B"/>
    <w:p w:rsidR="008C335D" w:rsidRPr="00C22968" w:rsidRDefault="008C335D" w:rsidP="002E6F5B"/>
    <w:p w:rsidR="008C335D" w:rsidRPr="00C22968" w:rsidRDefault="008C335D" w:rsidP="002E6F5B"/>
    <w:p w:rsidR="008C335D" w:rsidRPr="00C22968" w:rsidRDefault="008C335D" w:rsidP="002E6F5B"/>
    <w:p w:rsidR="008C335D" w:rsidRDefault="008C335D" w:rsidP="00093FB0">
      <w:pPr>
        <w:tabs>
          <w:tab w:val="left" w:pos="195"/>
        </w:tabs>
      </w:pPr>
    </w:p>
    <w:p w:rsidR="008C335D" w:rsidRDefault="008C335D" w:rsidP="00093FB0">
      <w:pPr>
        <w:tabs>
          <w:tab w:val="left" w:pos="195"/>
        </w:tabs>
      </w:pPr>
    </w:p>
    <w:p w:rsidR="008C335D" w:rsidRDefault="008C335D" w:rsidP="00093FB0">
      <w:pPr>
        <w:tabs>
          <w:tab w:val="left" w:pos="195"/>
        </w:tabs>
      </w:pPr>
    </w:p>
    <w:p w:rsidR="008C335D" w:rsidRDefault="008C335D" w:rsidP="00093FB0">
      <w:pPr>
        <w:tabs>
          <w:tab w:val="left" w:pos="195"/>
        </w:tabs>
      </w:pPr>
    </w:p>
    <w:p w:rsidR="008C335D" w:rsidRDefault="008C335D" w:rsidP="00093FB0">
      <w:pPr>
        <w:tabs>
          <w:tab w:val="left" w:pos="195"/>
        </w:tabs>
      </w:pPr>
    </w:p>
    <w:p w:rsidR="008C335D" w:rsidRDefault="008C335D" w:rsidP="00093FB0">
      <w:pPr>
        <w:tabs>
          <w:tab w:val="left" w:pos="195"/>
        </w:tabs>
      </w:pPr>
    </w:p>
    <w:p w:rsidR="008C335D" w:rsidRDefault="008C335D" w:rsidP="00093FB0">
      <w:pPr>
        <w:tabs>
          <w:tab w:val="left" w:pos="195"/>
        </w:tabs>
      </w:pPr>
    </w:p>
    <w:p w:rsidR="008C335D" w:rsidRDefault="008C335D" w:rsidP="00093FB0">
      <w:pPr>
        <w:tabs>
          <w:tab w:val="left" w:pos="195"/>
        </w:tabs>
      </w:pPr>
    </w:p>
    <w:p w:rsidR="008C335D" w:rsidRDefault="008C335D" w:rsidP="00093FB0">
      <w:pPr>
        <w:tabs>
          <w:tab w:val="left" w:pos="195"/>
        </w:tabs>
      </w:pPr>
      <w:r>
        <w:pict>
          <v:shape id="_x0000_i1026" type="#_x0000_t75" style="width:453pt;height:622.5pt">
            <v:imagedata r:id="rId8" o:title=""/>
          </v:shape>
        </w:pict>
      </w:r>
    </w:p>
    <w:p w:rsidR="008C335D" w:rsidRDefault="008C335D" w:rsidP="00093FB0">
      <w:pPr>
        <w:tabs>
          <w:tab w:val="left" w:pos="195"/>
        </w:tabs>
      </w:pPr>
    </w:p>
    <w:p w:rsidR="008C335D" w:rsidRDefault="008C335D" w:rsidP="00093FB0">
      <w:pPr>
        <w:tabs>
          <w:tab w:val="left" w:pos="195"/>
        </w:tabs>
      </w:pPr>
    </w:p>
    <w:p w:rsidR="008C335D" w:rsidRDefault="008C335D" w:rsidP="00093FB0">
      <w:pPr>
        <w:tabs>
          <w:tab w:val="left" w:pos="195"/>
        </w:tabs>
      </w:pPr>
    </w:p>
    <w:p w:rsidR="008C335D" w:rsidRDefault="008C335D" w:rsidP="00093FB0">
      <w:pPr>
        <w:tabs>
          <w:tab w:val="left" w:pos="195"/>
        </w:tabs>
      </w:pPr>
      <w:r>
        <w:pict>
          <v:shape id="_x0000_i1027" type="#_x0000_t75" style="width:449.25pt;height:618pt">
            <v:imagedata r:id="rId9" o:title=""/>
          </v:shape>
        </w:pict>
      </w:r>
    </w:p>
    <w:p w:rsidR="008C335D" w:rsidRDefault="008C335D" w:rsidP="00093FB0">
      <w:pPr>
        <w:tabs>
          <w:tab w:val="left" w:pos="195"/>
        </w:tabs>
      </w:pPr>
    </w:p>
    <w:p w:rsidR="008C335D" w:rsidRDefault="008C335D" w:rsidP="00093FB0">
      <w:pPr>
        <w:tabs>
          <w:tab w:val="left" w:pos="195"/>
        </w:tabs>
      </w:pPr>
    </w:p>
    <w:p w:rsidR="008C335D" w:rsidRDefault="008C335D" w:rsidP="00093FB0">
      <w:pPr>
        <w:tabs>
          <w:tab w:val="left" w:pos="195"/>
        </w:tabs>
      </w:pPr>
    </w:p>
    <w:p w:rsidR="008C335D" w:rsidRDefault="008C335D" w:rsidP="00093FB0">
      <w:pPr>
        <w:tabs>
          <w:tab w:val="left" w:pos="195"/>
        </w:tabs>
      </w:pPr>
    </w:p>
    <w:p w:rsidR="008C335D" w:rsidRDefault="008C335D" w:rsidP="00093FB0">
      <w:pPr>
        <w:tabs>
          <w:tab w:val="left" w:pos="195"/>
        </w:tabs>
      </w:pPr>
    </w:p>
    <w:p w:rsidR="008C335D" w:rsidRDefault="008C335D" w:rsidP="00093FB0">
      <w:pPr>
        <w:tabs>
          <w:tab w:val="left" w:pos="195"/>
        </w:tabs>
        <w:rPr>
          <w:b/>
          <w:sz w:val="52"/>
          <w:szCs w:val="52"/>
        </w:rPr>
      </w:pPr>
      <w:r>
        <w:pict>
          <v:shape id="_x0000_i1028" type="#_x0000_t75" style="width:453pt;height:622.5pt">
            <v:imagedata r:id="rId10" o:title=""/>
          </v:shape>
        </w:pict>
      </w:r>
      <w:r w:rsidRPr="00C22968">
        <w:br w:type="page"/>
      </w:r>
      <w:r>
        <w:rPr>
          <w:b/>
          <w:sz w:val="52"/>
          <w:szCs w:val="52"/>
        </w:rPr>
        <w:tab/>
      </w:r>
      <w:r>
        <w:rPr>
          <w:b/>
          <w:noProof/>
          <w:sz w:val="52"/>
          <w:szCs w:val="52"/>
        </w:rPr>
        <w:pict>
          <v:shape id="_x0000_i1029" type="#_x0000_t75" alt="中心图标.jpg" style="width:64.5pt;height:66.75pt;visibility:visible">
            <v:imagedata r:id="rId7" o:title=""/>
          </v:shape>
        </w:pict>
      </w:r>
    </w:p>
    <w:p w:rsidR="008C335D" w:rsidRDefault="008C335D" w:rsidP="00093FB0">
      <w:pPr>
        <w:jc w:val="center"/>
        <w:rPr>
          <w:b/>
          <w:sz w:val="52"/>
          <w:szCs w:val="52"/>
        </w:rPr>
      </w:pPr>
    </w:p>
    <w:p w:rsidR="008C335D" w:rsidRDefault="008C335D" w:rsidP="00093FB0">
      <w:pPr>
        <w:jc w:val="center"/>
        <w:rPr>
          <w:rFonts w:ascii="黑体" w:eastAsia="黑体" w:hAnsi="黑体"/>
          <w:b/>
          <w:sz w:val="52"/>
          <w:szCs w:val="52"/>
        </w:rPr>
      </w:pPr>
      <w:r>
        <w:rPr>
          <w:rFonts w:ascii="黑体" w:eastAsia="黑体" w:hAnsi="黑体" w:hint="eastAsia"/>
          <w:b/>
          <w:sz w:val="52"/>
          <w:szCs w:val="52"/>
        </w:rPr>
        <w:t>方城县国有建设用地使用权出让</w:t>
      </w:r>
    </w:p>
    <w:p w:rsidR="008C335D" w:rsidRDefault="008C335D" w:rsidP="00093FB0">
      <w:pPr>
        <w:jc w:val="center"/>
        <w:rPr>
          <w:rFonts w:ascii="Calibri" w:hAnsi="Calibri"/>
          <w:b/>
          <w:sz w:val="52"/>
          <w:szCs w:val="52"/>
        </w:rPr>
      </w:pPr>
    </w:p>
    <w:p w:rsidR="008C335D" w:rsidRDefault="008C335D" w:rsidP="00093FB0">
      <w:pPr>
        <w:jc w:val="center"/>
        <w:rPr>
          <w:rFonts w:ascii="黑体" w:eastAsia="黑体" w:hAnsi="黑体"/>
          <w:b/>
          <w:sz w:val="72"/>
          <w:szCs w:val="72"/>
        </w:rPr>
      </w:pPr>
      <w:r>
        <w:rPr>
          <w:rFonts w:ascii="黑体" w:eastAsia="黑体" w:hAnsi="黑体" w:hint="eastAsia"/>
          <w:b/>
          <w:sz w:val="72"/>
          <w:szCs w:val="72"/>
        </w:rPr>
        <w:t>成</w:t>
      </w:r>
    </w:p>
    <w:p w:rsidR="008C335D" w:rsidRDefault="008C335D" w:rsidP="00093FB0">
      <w:pPr>
        <w:jc w:val="center"/>
        <w:rPr>
          <w:rFonts w:ascii="黑体" w:eastAsia="黑体" w:hAnsi="黑体"/>
          <w:b/>
          <w:sz w:val="72"/>
          <w:szCs w:val="72"/>
        </w:rPr>
      </w:pPr>
      <w:r>
        <w:rPr>
          <w:rFonts w:ascii="黑体" w:eastAsia="黑体" w:hAnsi="黑体" w:hint="eastAsia"/>
          <w:b/>
          <w:sz w:val="72"/>
          <w:szCs w:val="72"/>
        </w:rPr>
        <w:t>交</w:t>
      </w:r>
    </w:p>
    <w:p w:rsidR="008C335D" w:rsidRDefault="008C335D" w:rsidP="00093FB0">
      <w:pPr>
        <w:jc w:val="center"/>
        <w:rPr>
          <w:rFonts w:ascii="黑体" w:eastAsia="黑体" w:hAnsi="黑体"/>
          <w:b/>
          <w:sz w:val="72"/>
          <w:szCs w:val="72"/>
        </w:rPr>
      </w:pPr>
      <w:r>
        <w:rPr>
          <w:rFonts w:ascii="黑体" w:eastAsia="黑体" w:hAnsi="黑体" w:hint="eastAsia"/>
          <w:b/>
          <w:sz w:val="72"/>
          <w:szCs w:val="72"/>
        </w:rPr>
        <w:t>确</w:t>
      </w:r>
    </w:p>
    <w:p w:rsidR="008C335D" w:rsidRDefault="008C335D" w:rsidP="00093FB0">
      <w:pPr>
        <w:jc w:val="center"/>
        <w:rPr>
          <w:rFonts w:ascii="黑体" w:eastAsia="黑体" w:hAnsi="黑体"/>
          <w:b/>
          <w:sz w:val="72"/>
          <w:szCs w:val="72"/>
        </w:rPr>
      </w:pPr>
      <w:r>
        <w:rPr>
          <w:rFonts w:ascii="黑体" w:eastAsia="黑体" w:hAnsi="黑体" w:hint="eastAsia"/>
          <w:b/>
          <w:sz w:val="72"/>
          <w:szCs w:val="72"/>
        </w:rPr>
        <w:t>认</w:t>
      </w:r>
    </w:p>
    <w:p w:rsidR="008C335D" w:rsidRDefault="008C335D" w:rsidP="00093FB0">
      <w:pPr>
        <w:jc w:val="center"/>
        <w:rPr>
          <w:rFonts w:ascii="Calibri" w:hAnsi="Calibri"/>
          <w:b/>
          <w:sz w:val="52"/>
          <w:szCs w:val="52"/>
        </w:rPr>
      </w:pPr>
      <w:r>
        <w:rPr>
          <w:rFonts w:ascii="黑体" w:eastAsia="黑体" w:hAnsi="黑体" w:hint="eastAsia"/>
          <w:b/>
          <w:sz w:val="72"/>
          <w:szCs w:val="72"/>
        </w:rPr>
        <w:t>书</w:t>
      </w:r>
    </w:p>
    <w:p w:rsidR="008C335D" w:rsidRDefault="008C335D" w:rsidP="00093FB0">
      <w:pPr>
        <w:jc w:val="center"/>
        <w:rPr>
          <w:sz w:val="52"/>
          <w:szCs w:val="52"/>
        </w:rPr>
      </w:pPr>
    </w:p>
    <w:p w:rsidR="008C335D" w:rsidRDefault="008C335D" w:rsidP="00093FB0">
      <w:pPr>
        <w:jc w:val="center"/>
        <w:rPr>
          <w:sz w:val="52"/>
          <w:szCs w:val="52"/>
        </w:rPr>
      </w:pPr>
    </w:p>
    <w:p w:rsidR="008C335D" w:rsidRDefault="008C335D" w:rsidP="00093FB0">
      <w:pPr>
        <w:jc w:val="center"/>
        <w:rPr>
          <w:sz w:val="52"/>
          <w:szCs w:val="52"/>
        </w:rPr>
      </w:pPr>
    </w:p>
    <w:p w:rsidR="008C335D" w:rsidRDefault="008C335D" w:rsidP="00093FB0">
      <w:pPr>
        <w:jc w:val="center"/>
        <w:rPr>
          <w:b/>
          <w:sz w:val="36"/>
          <w:szCs w:val="36"/>
        </w:rPr>
      </w:pPr>
      <w:r>
        <w:rPr>
          <w:rFonts w:hint="eastAsia"/>
          <w:b/>
          <w:sz w:val="36"/>
          <w:szCs w:val="36"/>
        </w:rPr>
        <w:t>方</w:t>
      </w:r>
      <w:r>
        <w:rPr>
          <w:b/>
          <w:sz w:val="36"/>
          <w:szCs w:val="36"/>
        </w:rPr>
        <w:t xml:space="preserve"> </w:t>
      </w:r>
      <w:r>
        <w:rPr>
          <w:rFonts w:hint="eastAsia"/>
          <w:b/>
          <w:sz w:val="36"/>
          <w:szCs w:val="36"/>
        </w:rPr>
        <w:t>城</w:t>
      </w:r>
      <w:r>
        <w:rPr>
          <w:b/>
          <w:sz w:val="36"/>
          <w:szCs w:val="36"/>
        </w:rPr>
        <w:t xml:space="preserve"> </w:t>
      </w:r>
      <w:r>
        <w:rPr>
          <w:rFonts w:hint="eastAsia"/>
          <w:b/>
          <w:sz w:val="36"/>
          <w:szCs w:val="36"/>
        </w:rPr>
        <w:t>县</w:t>
      </w:r>
      <w:r>
        <w:rPr>
          <w:b/>
          <w:sz w:val="36"/>
          <w:szCs w:val="36"/>
        </w:rPr>
        <w:t xml:space="preserve"> </w:t>
      </w:r>
      <w:r>
        <w:rPr>
          <w:rFonts w:hint="eastAsia"/>
          <w:b/>
          <w:sz w:val="36"/>
          <w:szCs w:val="36"/>
        </w:rPr>
        <w:t>公</w:t>
      </w:r>
      <w:r>
        <w:rPr>
          <w:b/>
          <w:sz w:val="36"/>
          <w:szCs w:val="36"/>
        </w:rPr>
        <w:t xml:space="preserve"> </w:t>
      </w:r>
      <w:r>
        <w:rPr>
          <w:rFonts w:hint="eastAsia"/>
          <w:b/>
          <w:sz w:val="36"/>
          <w:szCs w:val="36"/>
        </w:rPr>
        <w:t>共</w:t>
      </w:r>
      <w:r>
        <w:rPr>
          <w:b/>
          <w:sz w:val="36"/>
          <w:szCs w:val="36"/>
        </w:rPr>
        <w:t xml:space="preserve"> </w:t>
      </w:r>
      <w:r>
        <w:rPr>
          <w:rFonts w:hint="eastAsia"/>
          <w:b/>
          <w:sz w:val="36"/>
          <w:szCs w:val="36"/>
        </w:rPr>
        <w:t>资</w:t>
      </w:r>
      <w:r>
        <w:rPr>
          <w:b/>
          <w:sz w:val="36"/>
          <w:szCs w:val="36"/>
        </w:rPr>
        <w:t xml:space="preserve"> </w:t>
      </w:r>
      <w:r>
        <w:rPr>
          <w:rFonts w:hint="eastAsia"/>
          <w:b/>
          <w:sz w:val="36"/>
          <w:szCs w:val="36"/>
        </w:rPr>
        <w:t>源</w:t>
      </w:r>
      <w:r>
        <w:rPr>
          <w:b/>
          <w:sz w:val="36"/>
          <w:szCs w:val="36"/>
        </w:rPr>
        <w:t xml:space="preserve"> </w:t>
      </w:r>
      <w:r>
        <w:rPr>
          <w:rFonts w:hint="eastAsia"/>
          <w:b/>
          <w:sz w:val="36"/>
          <w:szCs w:val="36"/>
        </w:rPr>
        <w:t>交</w:t>
      </w:r>
      <w:r>
        <w:rPr>
          <w:b/>
          <w:sz w:val="36"/>
          <w:szCs w:val="36"/>
        </w:rPr>
        <w:t xml:space="preserve"> </w:t>
      </w:r>
      <w:r>
        <w:rPr>
          <w:rFonts w:hint="eastAsia"/>
          <w:b/>
          <w:sz w:val="36"/>
          <w:szCs w:val="36"/>
        </w:rPr>
        <w:t>易</w:t>
      </w:r>
      <w:r>
        <w:rPr>
          <w:b/>
          <w:sz w:val="36"/>
          <w:szCs w:val="36"/>
        </w:rPr>
        <w:t xml:space="preserve"> </w:t>
      </w:r>
      <w:r>
        <w:rPr>
          <w:rFonts w:hint="eastAsia"/>
          <w:b/>
          <w:sz w:val="36"/>
          <w:szCs w:val="36"/>
        </w:rPr>
        <w:t>中</w:t>
      </w:r>
      <w:r>
        <w:rPr>
          <w:b/>
          <w:sz w:val="36"/>
          <w:szCs w:val="36"/>
        </w:rPr>
        <w:t xml:space="preserve"> </w:t>
      </w:r>
      <w:r>
        <w:rPr>
          <w:rFonts w:hint="eastAsia"/>
          <w:b/>
          <w:sz w:val="36"/>
          <w:szCs w:val="36"/>
        </w:rPr>
        <w:t>心</w:t>
      </w:r>
    </w:p>
    <w:p w:rsidR="008C335D" w:rsidRDefault="008C335D" w:rsidP="00093FB0">
      <w:pPr>
        <w:jc w:val="center"/>
        <w:rPr>
          <w:sz w:val="36"/>
          <w:szCs w:val="36"/>
        </w:rPr>
      </w:pPr>
    </w:p>
    <w:p w:rsidR="008C335D" w:rsidRDefault="008C335D" w:rsidP="00093FB0">
      <w:pPr>
        <w:jc w:val="center"/>
        <w:rPr>
          <w:sz w:val="36"/>
          <w:szCs w:val="36"/>
        </w:rPr>
      </w:pPr>
    </w:p>
    <w:p w:rsidR="008C335D" w:rsidRDefault="008C335D" w:rsidP="00093FB0">
      <w:pPr>
        <w:rPr>
          <w:sz w:val="36"/>
          <w:szCs w:val="36"/>
        </w:rPr>
      </w:pPr>
    </w:p>
    <w:p w:rsidR="008C335D" w:rsidRDefault="008C335D" w:rsidP="00093FB0">
      <w:pPr>
        <w:rPr>
          <w:sz w:val="36"/>
          <w:szCs w:val="36"/>
        </w:rPr>
      </w:pPr>
    </w:p>
    <w:p w:rsidR="008C335D" w:rsidRDefault="008C335D" w:rsidP="00093FB0">
      <w:pPr>
        <w:ind w:firstLine="720"/>
        <w:rPr>
          <w:sz w:val="36"/>
          <w:szCs w:val="36"/>
        </w:rPr>
      </w:pPr>
      <w:r>
        <w:rPr>
          <w:rFonts w:hint="eastAsia"/>
          <w:sz w:val="36"/>
          <w:szCs w:val="36"/>
        </w:rPr>
        <w:t>依据《招标拍卖挂牌出让国有建设用地使用权规定》、《招标拍卖挂牌出让国有土地使用权规范》等有关规定，在方城县公共资源交易中心以招标、拍卖或者挂牌方式出让国有建设用地使用权的，应使用本《成交确认书》确认成交结果。</w:t>
      </w:r>
    </w:p>
    <w:p w:rsidR="008C335D" w:rsidRDefault="008C335D" w:rsidP="00093FB0">
      <w:pPr>
        <w:ind w:firstLine="720"/>
        <w:rPr>
          <w:sz w:val="36"/>
          <w:szCs w:val="36"/>
        </w:rPr>
      </w:pPr>
      <w:r>
        <w:rPr>
          <w:rFonts w:hint="eastAsia"/>
          <w:sz w:val="36"/>
          <w:szCs w:val="36"/>
        </w:rPr>
        <w:t>本《成交确认书》对出让人和中标人或者竞得人具有法律效力。出让人改变竞得结果，或者中标人、竞得人放弃中标宗地、竞得宗地的，应当依法承担责任。</w:t>
      </w:r>
    </w:p>
    <w:p w:rsidR="008C335D" w:rsidRDefault="008C335D" w:rsidP="00093FB0">
      <w:pPr>
        <w:ind w:firstLine="720"/>
        <w:rPr>
          <w:sz w:val="36"/>
          <w:szCs w:val="36"/>
        </w:rPr>
      </w:pPr>
      <w:r>
        <w:rPr>
          <w:rFonts w:hint="eastAsia"/>
          <w:sz w:val="36"/>
          <w:szCs w:val="36"/>
        </w:rPr>
        <w:t>中标人或者竞得人不按本《成交确认书》与出让人签订《国有建设用地使用权出让合同》的，视为放弃中标、竞得资格，应承担相应法律责任。</w:t>
      </w:r>
    </w:p>
    <w:p w:rsidR="008C335D" w:rsidRDefault="008C335D" w:rsidP="00093FB0">
      <w:pPr>
        <w:ind w:firstLine="720"/>
        <w:rPr>
          <w:sz w:val="36"/>
          <w:szCs w:val="36"/>
        </w:rPr>
      </w:pPr>
    </w:p>
    <w:p w:rsidR="008C335D" w:rsidRDefault="008C335D" w:rsidP="00093FB0">
      <w:pPr>
        <w:ind w:firstLine="720"/>
        <w:rPr>
          <w:sz w:val="36"/>
          <w:szCs w:val="36"/>
        </w:rPr>
      </w:pPr>
    </w:p>
    <w:p w:rsidR="008C335D" w:rsidRDefault="008C335D" w:rsidP="00093FB0">
      <w:pPr>
        <w:ind w:firstLine="720"/>
        <w:rPr>
          <w:sz w:val="36"/>
          <w:szCs w:val="36"/>
        </w:rPr>
      </w:pPr>
    </w:p>
    <w:p w:rsidR="008C335D" w:rsidRDefault="008C335D" w:rsidP="00093FB0">
      <w:pPr>
        <w:rPr>
          <w:sz w:val="36"/>
          <w:szCs w:val="36"/>
        </w:rPr>
      </w:pPr>
    </w:p>
    <w:p w:rsidR="008C335D" w:rsidRDefault="008C335D" w:rsidP="00093FB0">
      <w:pPr>
        <w:ind w:firstLine="720"/>
        <w:rPr>
          <w:sz w:val="36"/>
          <w:szCs w:val="36"/>
        </w:rPr>
      </w:pPr>
      <w:r>
        <w:rPr>
          <w:sz w:val="36"/>
          <w:szCs w:val="36"/>
        </w:rPr>
        <w:t xml:space="preserve">       </w:t>
      </w:r>
    </w:p>
    <w:p w:rsidR="008C335D" w:rsidRDefault="008C335D" w:rsidP="00093FB0">
      <w:pPr>
        <w:ind w:firstLine="720"/>
        <w:rPr>
          <w:sz w:val="36"/>
          <w:szCs w:val="36"/>
        </w:rPr>
      </w:pPr>
      <w:r>
        <w:rPr>
          <w:sz w:val="36"/>
          <w:szCs w:val="36"/>
        </w:rPr>
        <w:t xml:space="preserve">       </w:t>
      </w:r>
    </w:p>
    <w:p w:rsidR="008C335D" w:rsidRDefault="008C335D" w:rsidP="00093FB0">
      <w:pPr>
        <w:ind w:firstLine="720"/>
        <w:rPr>
          <w:sz w:val="36"/>
          <w:szCs w:val="36"/>
        </w:rPr>
      </w:pPr>
    </w:p>
    <w:p w:rsidR="008C335D" w:rsidRDefault="008C335D" w:rsidP="00093FB0">
      <w:pPr>
        <w:rPr>
          <w:b/>
          <w:sz w:val="44"/>
          <w:szCs w:val="44"/>
        </w:rPr>
      </w:pPr>
    </w:p>
    <w:p w:rsidR="008C335D" w:rsidRDefault="008C335D" w:rsidP="00093FB0">
      <w:pPr>
        <w:rPr>
          <w:b/>
          <w:sz w:val="44"/>
          <w:szCs w:val="44"/>
        </w:rPr>
      </w:pPr>
    </w:p>
    <w:p w:rsidR="008C335D" w:rsidRDefault="008C335D" w:rsidP="00093FB0">
      <w:pPr>
        <w:rPr>
          <w:b/>
          <w:sz w:val="44"/>
          <w:szCs w:val="44"/>
        </w:rPr>
      </w:pPr>
    </w:p>
    <w:p w:rsidR="008C335D" w:rsidRDefault="008C335D" w:rsidP="00093FB0">
      <w:pPr>
        <w:jc w:val="center"/>
        <w:rPr>
          <w:sz w:val="44"/>
          <w:szCs w:val="44"/>
        </w:rPr>
      </w:pPr>
    </w:p>
    <w:p w:rsidR="008C335D" w:rsidRDefault="008C335D" w:rsidP="00093FB0">
      <w:pPr>
        <w:jc w:val="center"/>
        <w:rPr>
          <w:sz w:val="44"/>
          <w:szCs w:val="44"/>
        </w:rPr>
      </w:pPr>
      <w:r>
        <w:rPr>
          <w:rFonts w:hint="eastAsia"/>
          <w:sz w:val="44"/>
          <w:szCs w:val="44"/>
        </w:rPr>
        <w:t>成交确认书</w:t>
      </w:r>
    </w:p>
    <w:tbl>
      <w:tblPr>
        <w:tblW w:w="8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1"/>
        <w:gridCol w:w="849"/>
        <w:gridCol w:w="1151"/>
        <w:gridCol w:w="1314"/>
        <w:gridCol w:w="530"/>
        <w:gridCol w:w="1566"/>
        <w:gridCol w:w="2187"/>
      </w:tblGrid>
      <w:tr w:rsidR="008C335D" w:rsidTr="00093FB0">
        <w:trPr>
          <w:trHeight w:val="575"/>
          <w:jc w:val="center"/>
        </w:trPr>
        <w:tc>
          <w:tcPr>
            <w:tcW w:w="2961" w:type="dxa"/>
            <w:gridSpan w:val="3"/>
            <w:vAlign w:val="center"/>
          </w:tcPr>
          <w:p w:rsidR="008C335D" w:rsidRDefault="008C335D">
            <w:pPr>
              <w:jc w:val="center"/>
              <w:rPr>
                <w:rFonts w:ascii="仿宋" w:eastAsia="仿宋" w:hAnsi="仿宋"/>
                <w:sz w:val="28"/>
                <w:szCs w:val="28"/>
              </w:rPr>
            </w:pPr>
            <w:r>
              <w:rPr>
                <w:rFonts w:ascii="仿宋" w:eastAsia="仿宋" w:hAnsi="仿宋" w:hint="eastAsia"/>
                <w:sz w:val="28"/>
                <w:szCs w:val="28"/>
              </w:rPr>
              <w:t>项目名称</w:t>
            </w:r>
          </w:p>
        </w:tc>
        <w:tc>
          <w:tcPr>
            <w:tcW w:w="5597" w:type="dxa"/>
            <w:gridSpan w:val="4"/>
          </w:tcPr>
          <w:p w:rsidR="008C335D" w:rsidRDefault="008C335D">
            <w:pPr>
              <w:rPr>
                <w:rFonts w:ascii="仿宋" w:eastAsia="仿宋" w:hAnsi="仿宋"/>
                <w:sz w:val="28"/>
                <w:szCs w:val="28"/>
                <w:lang w:eastAsia="en-US"/>
              </w:rPr>
            </w:pPr>
          </w:p>
        </w:tc>
      </w:tr>
      <w:tr w:rsidR="008C335D" w:rsidTr="00093FB0">
        <w:trPr>
          <w:trHeight w:val="635"/>
          <w:jc w:val="center"/>
        </w:trPr>
        <w:tc>
          <w:tcPr>
            <w:tcW w:w="2961" w:type="dxa"/>
            <w:gridSpan w:val="3"/>
            <w:vAlign w:val="center"/>
          </w:tcPr>
          <w:p w:rsidR="008C335D" w:rsidRDefault="008C335D">
            <w:pPr>
              <w:jc w:val="center"/>
              <w:rPr>
                <w:rFonts w:ascii="仿宋" w:eastAsia="仿宋" w:hAnsi="仿宋"/>
                <w:sz w:val="28"/>
                <w:szCs w:val="28"/>
              </w:rPr>
            </w:pPr>
            <w:r>
              <w:rPr>
                <w:rFonts w:ascii="仿宋" w:eastAsia="仿宋" w:hAnsi="仿宋" w:hint="eastAsia"/>
                <w:sz w:val="28"/>
                <w:szCs w:val="28"/>
              </w:rPr>
              <w:t>项目编号</w:t>
            </w:r>
          </w:p>
        </w:tc>
        <w:tc>
          <w:tcPr>
            <w:tcW w:w="5597" w:type="dxa"/>
            <w:gridSpan w:val="4"/>
          </w:tcPr>
          <w:p w:rsidR="008C335D" w:rsidRDefault="008C335D">
            <w:pPr>
              <w:rPr>
                <w:rFonts w:ascii="仿宋" w:eastAsia="仿宋" w:hAnsi="仿宋"/>
                <w:sz w:val="28"/>
                <w:szCs w:val="28"/>
                <w:lang w:eastAsia="en-US"/>
              </w:rPr>
            </w:pPr>
          </w:p>
        </w:tc>
      </w:tr>
      <w:tr w:rsidR="008C335D" w:rsidTr="00093FB0">
        <w:trPr>
          <w:trHeight w:val="502"/>
          <w:jc w:val="center"/>
        </w:trPr>
        <w:tc>
          <w:tcPr>
            <w:tcW w:w="2961" w:type="dxa"/>
            <w:gridSpan w:val="3"/>
            <w:vAlign w:val="center"/>
          </w:tcPr>
          <w:p w:rsidR="008C335D" w:rsidRDefault="008C335D">
            <w:pPr>
              <w:jc w:val="center"/>
              <w:rPr>
                <w:rFonts w:ascii="仿宋" w:eastAsia="仿宋" w:hAnsi="仿宋"/>
                <w:sz w:val="28"/>
                <w:szCs w:val="28"/>
                <w:lang w:eastAsia="en-US"/>
              </w:rPr>
            </w:pPr>
            <w:r>
              <w:rPr>
                <w:rFonts w:ascii="仿宋" w:eastAsia="仿宋" w:hAnsi="仿宋" w:hint="eastAsia"/>
                <w:sz w:val="28"/>
                <w:szCs w:val="28"/>
              </w:rPr>
              <w:t>挂</w:t>
            </w:r>
            <w:r>
              <w:rPr>
                <w:rFonts w:ascii="仿宋" w:eastAsia="仿宋" w:hAnsi="仿宋"/>
                <w:sz w:val="28"/>
                <w:szCs w:val="28"/>
              </w:rPr>
              <w:t xml:space="preserve"> </w:t>
            </w:r>
            <w:r>
              <w:rPr>
                <w:rFonts w:ascii="仿宋" w:eastAsia="仿宋" w:hAnsi="仿宋" w:hint="eastAsia"/>
                <w:sz w:val="28"/>
                <w:szCs w:val="28"/>
              </w:rPr>
              <w:t>牌</w:t>
            </w:r>
            <w:r>
              <w:rPr>
                <w:rFonts w:ascii="仿宋" w:eastAsia="仿宋" w:hAnsi="仿宋"/>
                <w:sz w:val="28"/>
                <w:szCs w:val="28"/>
              </w:rPr>
              <w:t xml:space="preserve"> </w:t>
            </w:r>
            <w:r>
              <w:rPr>
                <w:rFonts w:ascii="仿宋" w:eastAsia="仿宋" w:hAnsi="仿宋" w:hint="eastAsia"/>
                <w:sz w:val="28"/>
                <w:szCs w:val="28"/>
              </w:rPr>
              <w:t>人</w:t>
            </w:r>
          </w:p>
        </w:tc>
        <w:tc>
          <w:tcPr>
            <w:tcW w:w="5597" w:type="dxa"/>
            <w:gridSpan w:val="4"/>
          </w:tcPr>
          <w:p w:rsidR="008C335D" w:rsidRDefault="008C335D">
            <w:pPr>
              <w:rPr>
                <w:rFonts w:ascii="仿宋" w:eastAsia="仿宋" w:hAnsi="仿宋"/>
                <w:sz w:val="28"/>
                <w:szCs w:val="28"/>
                <w:lang w:eastAsia="en-US"/>
              </w:rPr>
            </w:pPr>
          </w:p>
        </w:tc>
      </w:tr>
      <w:tr w:rsidR="008C335D" w:rsidTr="00093FB0">
        <w:trPr>
          <w:trHeight w:val="509"/>
          <w:jc w:val="center"/>
        </w:trPr>
        <w:tc>
          <w:tcPr>
            <w:tcW w:w="2961" w:type="dxa"/>
            <w:gridSpan w:val="3"/>
            <w:vAlign w:val="center"/>
          </w:tcPr>
          <w:p w:rsidR="008C335D" w:rsidRDefault="008C335D">
            <w:pPr>
              <w:jc w:val="center"/>
              <w:rPr>
                <w:rFonts w:ascii="仿宋" w:eastAsia="仿宋" w:hAnsi="仿宋"/>
                <w:sz w:val="28"/>
                <w:szCs w:val="28"/>
                <w:lang w:eastAsia="en-US"/>
              </w:rPr>
            </w:pPr>
            <w:r>
              <w:rPr>
                <w:rFonts w:ascii="仿宋" w:eastAsia="仿宋" w:hAnsi="仿宋" w:hint="eastAsia"/>
                <w:sz w:val="28"/>
                <w:szCs w:val="28"/>
              </w:rPr>
              <w:t>竞得（中标）人</w:t>
            </w:r>
          </w:p>
        </w:tc>
        <w:tc>
          <w:tcPr>
            <w:tcW w:w="5597" w:type="dxa"/>
            <w:gridSpan w:val="4"/>
          </w:tcPr>
          <w:p w:rsidR="008C335D" w:rsidRDefault="008C335D">
            <w:pPr>
              <w:rPr>
                <w:rFonts w:ascii="仿宋" w:eastAsia="仿宋" w:hAnsi="仿宋"/>
                <w:sz w:val="28"/>
                <w:szCs w:val="28"/>
                <w:lang w:eastAsia="en-US"/>
              </w:rPr>
            </w:pPr>
          </w:p>
        </w:tc>
      </w:tr>
      <w:tr w:rsidR="008C335D" w:rsidTr="00093FB0">
        <w:trPr>
          <w:trHeight w:val="504"/>
          <w:jc w:val="center"/>
        </w:trPr>
        <w:tc>
          <w:tcPr>
            <w:tcW w:w="2961" w:type="dxa"/>
            <w:gridSpan w:val="3"/>
            <w:vAlign w:val="center"/>
          </w:tcPr>
          <w:p w:rsidR="008C335D" w:rsidRDefault="008C335D">
            <w:pPr>
              <w:jc w:val="center"/>
              <w:rPr>
                <w:rFonts w:ascii="仿宋" w:eastAsia="仿宋" w:hAnsi="仿宋"/>
                <w:sz w:val="28"/>
                <w:szCs w:val="28"/>
                <w:lang w:eastAsia="en-US"/>
              </w:rPr>
            </w:pPr>
            <w:r>
              <w:rPr>
                <w:rFonts w:ascii="仿宋" w:eastAsia="仿宋" w:hAnsi="仿宋" w:hint="eastAsia"/>
                <w:sz w:val="28"/>
                <w:szCs w:val="28"/>
              </w:rPr>
              <w:t>宗地编号</w:t>
            </w:r>
          </w:p>
        </w:tc>
        <w:tc>
          <w:tcPr>
            <w:tcW w:w="5597" w:type="dxa"/>
            <w:gridSpan w:val="4"/>
          </w:tcPr>
          <w:p w:rsidR="008C335D" w:rsidRDefault="008C335D">
            <w:pPr>
              <w:rPr>
                <w:rFonts w:ascii="仿宋" w:eastAsia="仿宋" w:hAnsi="仿宋"/>
                <w:sz w:val="28"/>
                <w:szCs w:val="28"/>
                <w:lang w:eastAsia="en-US"/>
              </w:rPr>
            </w:pPr>
          </w:p>
        </w:tc>
      </w:tr>
      <w:tr w:rsidR="008C335D" w:rsidTr="00093FB0">
        <w:trPr>
          <w:trHeight w:val="506"/>
          <w:jc w:val="center"/>
        </w:trPr>
        <w:tc>
          <w:tcPr>
            <w:tcW w:w="961" w:type="dxa"/>
            <w:vMerge w:val="restart"/>
            <w:vAlign w:val="center"/>
          </w:tcPr>
          <w:p w:rsidR="008C335D" w:rsidRDefault="008C335D">
            <w:pPr>
              <w:jc w:val="center"/>
              <w:rPr>
                <w:rFonts w:ascii="仿宋" w:eastAsia="仿宋" w:hAnsi="仿宋"/>
                <w:sz w:val="28"/>
                <w:szCs w:val="28"/>
              </w:rPr>
            </w:pPr>
            <w:r>
              <w:rPr>
                <w:rFonts w:ascii="仿宋" w:eastAsia="仿宋" w:hAnsi="仿宋" w:hint="eastAsia"/>
                <w:sz w:val="28"/>
                <w:szCs w:val="28"/>
              </w:rPr>
              <w:t>出让标的情况摘要</w:t>
            </w:r>
          </w:p>
        </w:tc>
        <w:tc>
          <w:tcPr>
            <w:tcW w:w="2000" w:type="dxa"/>
            <w:gridSpan w:val="2"/>
            <w:vAlign w:val="center"/>
          </w:tcPr>
          <w:p w:rsidR="008C335D" w:rsidRDefault="008C335D">
            <w:pPr>
              <w:jc w:val="center"/>
              <w:rPr>
                <w:rFonts w:ascii="仿宋" w:eastAsia="仿宋" w:hAnsi="仿宋"/>
                <w:sz w:val="28"/>
                <w:szCs w:val="28"/>
                <w:lang w:eastAsia="en-US"/>
              </w:rPr>
            </w:pPr>
            <w:r>
              <w:rPr>
                <w:rFonts w:ascii="仿宋" w:eastAsia="仿宋" w:hAnsi="仿宋" w:hint="eastAsia"/>
                <w:sz w:val="28"/>
                <w:szCs w:val="28"/>
              </w:rPr>
              <w:t>宗地坐落</w:t>
            </w:r>
          </w:p>
        </w:tc>
        <w:tc>
          <w:tcPr>
            <w:tcW w:w="5597" w:type="dxa"/>
            <w:gridSpan w:val="4"/>
          </w:tcPr>
          <w:p w:rsidR="008C335D" w:rsidRDefault="008C335D">
            <w:pPr>
              <w:rPr>
                <w:rFonts w:ascii="仿宋" w:eastAsia="仿宋" w:hAnsi="仿宋"/>
                <w:sz w:val="28"/>
                <w:szCs w:val="28"/>
                <w:lang w:eastAsia="en-US"/>
              </w:rPr>
            </w:pPr>
          </w:p>
        </w:tc>
      </w:tr>
      <w:tr w:rsidR="008C335D" w:rsidTr="00093FB0">
        <w:trPr>
          <w:trHeight w:val="493"/>
          <w:jc w:val="center"/>
        </w:trPr>
        <w:tc>
          <w:tcPr>
            <w:tcW w:w="0" w:type="auto"/>
            <w:vMerge/>
            <w:vAlign w:val="center"/>
          </w:tcPr>
          <w:p w:rsidR="008C335D" w:rsidRDefault="008C335D">
            <w:pPr>
              <w:rPr>
                <w:rFonts w:ascii="仿宋" w:eastAsia="仿宋" w:hAnsi="仿宋"/>
                <w:sz w:val="28"/>
                <w:szCs w:val="28"/>
              </w:rPr>
            </w:pPr>
          </w:p>
        </w:tc>
        <w:tc>
          <w:tcPr>
            <w:tcW w:w="2000" w:type="dxa"/>
            <w:gridSpan w:val="2"/>
            <w:vAlign w:val="center"/>
          </w:tcPr>
          <w:p w:rsidR="008C335D" w:rsidRDefault="008C335D">
            <w:pPr>
              <w:jc w:val="center"/>
              <w:rPr>
                <w:rFonts w:ascii="仿宋" w:eastAsia="仿宋" w:hAnsi="仿宋"/>
                <w:sz w:val="28"/>
                <w:szCs w:val="28"/>
              </w:rPr>
            </w:pPr>
            <w:r>
              <w:rPr>
                <w:rFonts w:ascii="仿宋" w:eastAsia="仿宋" w:hAnsi="仿宋" w:hint="eastAsia"/>
                <w:sz w:val="28"/>
                <w:szCs w:val="28"/>
              </w:rPr>
              <w:t>宗地面积</w:t>
            </w:r>
          </w:p>
        </w:tc>
        <w:tc>
          <w:tcPr>
            <w:tcW w:w="1844" w:type="dxa"/>
            <w:gridSpan w:val="2"/>
            <w:vAlign w:val="center"/>
          </w:tcPr>
          <w:p w:rsidR="008C335D" w:rsidRDefault="008C335D">
            <w:pPr>
              <w:jc w:val="center"/>
              <w:rPr>
                <w:rFonts w:ascii="仿宋" w:eastAsia="仿宋" w:hAnsi="仿宋"/>
                <w:sz w:val="28"/>
                <w:szCs w:val="28"/>
                <w:lang w:eastAsia="en-US"/>
              </w:rPr>
            </w:pPr>
          </w:p>
        </w:tc>
        <w:tc>
          <w:tcPr>
            <w:tcW w:w="1566" w:type="dxa"/>
            <w:vAlign w:val="center"/>
          </w:tcPr>
          <w:p w:rsidR="008C335D" w:rsidRDefault="008C335D">
            <w:pPr>
              <w:jc w:val="center"/>
              <w:rPr>
                <w:rFonts w:ascii="仿宋" w:eastAsia="仿宋" w:hAnsi="仿宋"/>
                <w:sz w:val="28"/>
                <w:szCs w:val="28"/>
              </w:rPr>
            </w:pPr>
            <w:r>
              <w:rPr>
                <w:rFonts w:ascii="仿宋" w:eastAsia="仿宋" w:hAnsi="仿宋" w:hint="eastAsia"/>
                <w:sz w:val="28"/>
                <w:szCs w:val="28"/>
              </w:rPr>
              <w:t>土地用途</w:t>
            </w:r>
          </w:p>
        </w:tc>
        <w:tc>
          <w:tcPr>
            <w:tcW w:w="2187" w:type="dxa"/>
          </w:tcPr>
          <w:p w:rsidR="008C335D" w:rsidRDefault="008C335D">
            <w:pPr>
              <w:rPr>
                <w:rFonts w:ascii="仿宋" w:eastAsia="仿宋" w:hAnsi="仿宋"/>
                <w:sz w:val="28"/>
                <w:szCs w:val="28"/>
                <w:lang w:eastAsia="en-US"/>
              </w:rPr>
            </w:pPr>
          </w:p>
        </w:tc>
      </w:tr>
      <w:tr w:rsidR="008C335D" w:rsidTr="00093FB0">
        <w:trPr>
          <w:trHeight w:val="513"/>
          <w:jc w:val="center"/>
        </w:trPr>
        <w:tc>
          <w:tcPr>
            <w:tcW w:w="0" w:type="auto"/>
            <w:vMerge/>
            <w:vAlign w:val="center"/>
          </w:tcPr>
          <w:p w:rsidR="008C335D" w:rsidRDefault="008C335D">
            <w:pPr>
              <w:rPr>
                <w:rFonts w:ascii="仿宋" w:eastAsia="仿宋" w:hAnsi="仿宋"/>
                <w:sz w:val="28"/>
                <w:szCs w:val="28"/>
              </w:rPr>
            </w:pPr>
          </w:p>
        </w:tc>
        <w:tc>
          <w:tcPr>
            <w:tcW w:w="2000" w:type="dxa"/>
            <w:gridSpan w:val="2"/>
            <w:vAlign w:val="center"/>
          </w:tcPr>
          <w:p w:rsidR="008C335D" w:rsidRDefault="008C335D">
            <w:pPr>
              <w:jc w:val="center"/>
              <w:rPr>
                <w:rFonts w:ascii="仿宋" w:eastAsia="仿宋" w:hAnsi="仿宋"/>
                <w:sz w:val="28"/>
                <w:szCs w:val="28"/>
              </w:rPr>
            </w:pPr>
            <w:r>
              <w:rPr>
                <w:rFonts w:ascii="仿宋" w:eastAsia="仿宋" w:hAnsi="仿宋" w:hint="eastAsia"/>
                <w:sz w:val="28"/>
                <w:szCs w:val="28"/>
              </w:rPr>
              <w:t>出让方式</w:t>
            </w:r>
          </w:p>
        </w:tc>
        <w:tc>
          <w:tcPr>
            <w:tcW w:w="1844" w:type="dxa"/>
            <w:gridSpan w:val="2"/>
            <w:vAlign w:val="center"/>
          </w:tcPr>
          <w:p w:rsidR="008C335D" w:rsidRDefault="008C335D">
            <w:pPr>
              <w:jc w:val="center"/>
              <w:rPr>
                <w:rFonts w:ascii="仿宋" w:eastAsia="仿宋" w:hAnsi="仿宋"/>
                <w:sz w:val="28"/>
                <w:szCs w:val="28"/>
                <w:lang w:eastAsia="en-US"/>
              </w:rPr>
            </w:pPr>
          </w:p>
        </w:tc>
        <w:tc>
          <w:tcPr>
            <w:tcW w:w="1566" w:type="dxa"/>
            <w:vAlign w:val="center"/>
          </w:tcPr>
          <w:p w:rsidR="008C335D" w:rsidRDefault="008C335D">
            <w:pPr>
              <w:jc w:val="center"/>
              <w:rPr>
                <w:rFonts w:ascii="仿宋" w:eastAsia="仿宋" w:hAnsi="仿宋"/>
                <w:sz w:val="28"/>
                <w:szCs w:val="28"/>
              </w:rPr>
            </w:pPr>
            <w:r>
              <w:rPr>
                <w:rFonts w:ascii="仿宋" w:eastAsia="仿宋" w:hAnsi="仿宋" w:hint="eastAsia"/>
                <w:sz w:val="28"/>
                <w:szCs w:val="28"/>
              </w:rPr>
              <w:t>使用期限</w:t>
            </w:r>
          </w:p>
        </w:tc>
        <w:tc>
          <w:tcPr>
            <w:tcW w:w="2187" w:type="dxa"/>
          </w:tcPr>
          <w:p w:rsidR="008C335D" w:rsidRDefault="008C335D">
            <w:pPr>
              <w:rPr>
                <w:rFonts w:ascii="仿宋" w:eastAsia="仿宋" w:hAnsi="仿宋"/>
                <w:sz w:val="28"/>
                <w:szCs w:val="28"/>
                <w:lang w:eastAsia="en-US"/>
              </w:rPr>
            </w:pPr>
          </w:p>
        </w:tc>
      </w:tr>
      <w:tr w:rsidR="008C335D" w:rsidTr="00093FB0">
        <w:trPr>
          <w:trHeight w:val="495"/>
          <w:jc w:val="center"/>
        </w:trPr>
        <w:tc>
          <w:tcPr>
            <w:tcW w:w="0" w:type="auto"/>
            <w:vMerge/>
            <w:vAlign w:val="center"/>
          </w:tcPr>
          <w:p w:rsidR="008C335D" w:rsidRDefault="008C335D">
            <w:pPr>
              <w:rPr>
                <w:rFonts w:ascii="仿宋" w:eastAsia="仿宋" w:hAnsi="仿宋"/>
                <w:sz w:val="28"/>
                <w:szCs w:val="28"/>
              </w:rPr>
            </w:pPr>
          </w:p>
        </w:tc>
        <w:tc>
          <w:tcPr>
            <w:tcW w:w="2000" w:type="dxa"/>
            <w:gridSpan w:val="2"/>
            <w:vAlign w:val="center"/>
          </w:tcPr>
          <w:p w:rsidR="008C335D" w:rsidRDefault="008C335D">
            <w:pPr>
              <w:jc w:val="center"/>
              <w:rPr>
                <w:rFonts w:ascii="仿宋" w:eastAsia="仿宋" w:hAnsi="仿宋"/>
                <w:sz w:val="28"/>
                <w:szCs w:val="28"/>
              </w:rPr>
            </w:pPr>
            <w:r>
              <w:rPr>
                <w:rFonts w:ascii="仿宋" w:eastAsia="仿宋" w:hAnsi="仿宋" w:hint="eastAsia"/>
                <w:sz w:val="28"/>
                <w:szCs w:val="28"/>
              </w:rPr>
              <w:t>规划指标</w:t>
            </w:r>
          </w:p>
        </w:tc>
        <w:tc>
          <w:tcPr>
            <w:tcW w:w="5597" w:type="dxa"/>
            <w:gridSpan w:val="4"/>
          </w:tcPr>
          <w:p w:rsidR="008C335D" w:rsidRDefault="008C335D">
            <w:pPr>
              <w:rPr>
                <w:rFonts w:ascii="仿宋" w:eastAsia="仿宋" w:hAnsi="仿宋"/>
                <w:sz w:val="28"/>
                <w:szCs w:val="28"/>
                <w:lang w:eastAsia="en-US"/>
              </w:rPr>
            </w:pPr>
          </w:p>
        </w:tc>
      </w:tr>
      <w:tr w:rsidR="008C335D" w:rsidTr="00093FB0">
        <w:trPr>
          <w:trHeight w:val="410"/>
          <w:jc w:val="center"/>
        </w:trPr>
        <w:tc>
          <w:tcPr>
            <w:tcW w:w="961" w:type="dxa"/>
            <w:vMerge w:val="restart"/>
            <w:vAlign w:val="center"/>
          </w:tcPr>
          <w:p w:rsidR="008C335D" w:rsidRDefault="008C335D">
            <w:pPr>
              <w:jc w:val="center"/>
              <w:rPr>
                <w:rFonts w:ascii="仿宋" w:eastAsia="仿宋" w:hAnsi="仿宋"/>
                <w:sz w:val="28"/>
                <w:szCs w:val="28"/>
              </w:rPr>
            </w:pPr>
            <w:r>
              <w:rPr>
                <w:rFonts w:ascii="仿宋" w:eastAsia="仿宋" w:hAnsi="仿宋" w:hint="eastAsia"/>
                <w:sz w:val="28"/>
                <w:szCs w:val="28"/>
              </w:rPr>
              <w:t>成交价款</w:t>
            </w:r>
          </w:p>
        </w:tc>
        <w:tc>
          <w:tcPr>
            <w:tcW w:w="2000" w:type="dxa"/>
            <w:gridSpan w:val="2"/>
            <w:vAlign w:val="center"/>
          </w:tcPr>
          <w:p w:rsidR="008C335D" w:rsidRDefault="008C335D">
            <w:pPr>
              <w:jc w:val="center"/>
              <w:rPr>
                <w:rFonts w:ascii="仿宋" w:eastAsia="仿宋" w:hAnsi="仿宋"/>
                <w:sz w:val="28"/>
                <w:szCs w:val="28"/>
              </w:rPr>
            </w:pPr>
            <w:r>
              <w:rPr>
                <w:rFonts w:ascii="仿宋" w:eastAsia="仿宋" w:hAnsi="仿宋" w:hint="eastAsia"/>
                <w:sz w:val="28"/>
                <w:szCs w:val="28"/>
              </w:rPr>
              <w:t>单价（元</w:t>
            </w:r>
            <w:r>
              <w:rPr>
                <w:rFonts w:ascii="仿宋" w:eastAsia="仿宋" w:hAnsi="仿宋"/>
                <w:sz w:val="28"/>
                <w:szCs w:val="28"/>
              </w:rPr>
              <w:t>/</w:t>
            </w:r>
            <w:r>
              <w:rPr>
                <w:rFonts w:ascii="仿宋" w:eastAsia="仿宋" w:hAnsi="仿宋" w:hint="eastAsia"/>
                <w:sz w:val="28"/>
                <w:szCs w:val="28"/>
              </w:rPr>
              <w:t>㎡）</w:t>
            </w:r>
          </w:p>
        </w:tc>
        <w:tc>
          <w:tcPr>
            <w:tcW w:w="5597" w:type="dxa"/>
            <w:gridSpan w:val="4"/>
          </w:tcPr>
          <w:p w:rsidR="008C335D" w:rsidRDefault="008C335D">
            <w:pPr>
              <w:rPr>
                <w:rFonts w:ascii="仿宋" w:eastAsia="仿宋" w:hAnsi="仿宋"/>
                <w:sz w:val="28"/>
                <w:szCs w:val="28"/>
                <w:lang w:eastAsia="en-US"/>
              </w:rPr>
            </w:pPr>
          </w:p>
        </w:tc>
      </w:tr>
      <w:tr w:rsidR="008C335D" w:rsidTr="00093FB0">
        <w:trPr>
          <w:trHeight w:val="717"/>
          <w:jc w:val="center"/>
        </w:trPr>
        <w:tc>
          <w:tcPr>
            <w:tcW w:w="0" w:type="auto"/>
            <w:vMerge/>
            <w:vAlign w:val="center"/>
          </w:tcPr>
          <w:p w:rsidR="008C335D" w:rsidRDefault="008C335D">
            <w:pPr>
              <w:rPr>
                <w:rFonts w:ascii="仿宋" w:eastAsia="仿宋" w:hAnsi="仿宋"/>
                <w:sz w:val="28"/>
                <w:szCs w:val="28"/>
              </w:rPr>
            </w:pPr>
          </w:p>
        </w:tc>
        <w:tc>
          <w:tcPr>
            <w:tcW w:w="2000" w:type="dxa"/>
            <w:gridSpan w:val="2"/>
            <w:vAlign w:val="center"/>
          </w:tcPr>
          <w:p w:rsidR="008C335D" w:rsidRDefault="008C335D">
            <w:pPr>
              <w:jc w:val="center"/>
              <w:rPr>
                <w:rFonts w:ascii="仿宋" w:eastAsia="仿宋" w:hAnsi="仿宋"/>
                <w:sz w:val="28"/>
                <w:szCs w:val="28"/>
              </w:rPr>
            </w:pPr>
            <w:r>
              <w:rPr>
                <w:rFonts w:ascii="仿宋" w:eastAsia="仿宋" w:hAnsi="仿宋" w:hint="eastAsia"/>
                <w:sz w:val="28"/>
                <w:szCs w:val="28"/>
              </w:rPr>
              <w:t>总价</w:t>
            </w:r>
          </w:p>
        </w:tc>
        <w:tc>
          <w:tcPr>
            <w:tcW w:w="5597" w:type="dxa"/>
            <w:gridSpan w:val="4"/>
          </w:tcPr>
          <w:p w:rsidR="008C335D" w:rsidRDefault="008C335D" w:rsidP="008C335D">
            <w:pPr>
              <w:ind w:leftChars="1500" w:left="31680" w:right="480"/>
              <w:rPr>
                <w:rFonts w:ascii="仿宋" w:eastAsia="仿宋" w:hAnsi="仿宋"/>
                <w:sz w:val="28"/>
                <w:szCs w:val="28"/>
              </w:rPr>
            </w:pPr>
            <w:r>
              <w:rPr>
                <w:rFonts w:ascii="仿宋" w:eastAsia="仿宋" w:hAnsi="仿宋" w:hint="eastAsia"/>
                <w:sz w:val="28"/>
                <w:szCs w:val="28"/>
              </w:rPr>
              <w:t>（大写）（小写）</w:t>
            </w:r>
          </w:p>
        </w:tc>
      </w:tr>
      <w:tr w:rsidR="008C335D" w:rsidTr="00093FB0">
        <w:trPr>
          <w:trHeight w:val="128"/>
          <w:jc w:val="center"/>
        </w:trPr>
        <w:tc>
          <w:tcPr>
            <w:tcW w:w="8558" w:type="dxa"/>
            <w:gridSpan w:val="7"/>
          </w:tcPr>
          <w:p w:rsidR="008C335D" w:rsidRDefault="008C335D">
            <w:pPr>
              <w:spacing w:line="60" w:lineRule="auto"/>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中标（竞得）人交纳的竞买保证金，自动转作受让地块的定金。中标（竞得）人应当于</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日之前，持本《成交确认书》到方城县国土资源局签订《国有土地使用权出让合同》</w:t>
            </w:r>
          </w:p>
        </w:tc>
      </w:tr>
      <w:tr w:rsidR="008C335D" w:rsidTr="00093FB0">
        <w:trPr>
          <w:trHeight w:val="410"/>
          <w:jc w:val="center"/>
        </w:trPr>
        <w:tc>
          <w:tcPr>
            <w:tcW w:w="1810" w:type="dxa"/>
            <w:gridSpan w:val="2"/>
            <w:vAlign w:val="center"/>
          </w:tcPr>
          <w:p w:rsidR="008C335D" w:rsidRDefault="008C335D">
            <w:pPr>
              <w:jc w:val="center"/>
              <w:rPr>
                <w:rFonts w:ascii="仿宋" w:eastAsia="仿宋" w:hAnsi="仿宋"/>
                <w:sz w:val="28"/>
                <w:szCs w:val="28"/>
              </w:rPr>
            </w:pPr>
            <w:r>
              <w:rPr>
                <w:rFonts w:ascii="仿宋" w:eastAsia="仿宋" w:hAnsi="仿宋" w:hint="eastAsia"/>
                <w:sz w:val="28"/>
                <w:szCs w:val="28"/>
              </w:rPr>
              <w:t>成交时间</w:t>
            </w:r>
          </w:p>
        </w:tc>
        <w:tc>
          <w:tcPr>
            <w:tcW w:w="6748" w:type="dxa"/>
            <w:gridSpan w:val="5"/>
          </w:tcPr>
          <w:p w:rsidR="008C335D" w:rsidRDefault="008C335D">
            <w:pPr>
              <w:rPr>
                <w:rFonts w:ascii="仿宋" w:eastAsia="仿宋" w:hAnsi="仿宋"/>
                <w:sz w:val="28"/>
                <w:szCs w:val="28"/>
              </w:rPr>
            </w:pPr>
          </w:p>
        </w:tc>
      </w:tr>
      <w:tr w:rsidR="008C335D" w:rsidTr="00093FB0">
        <w:trPr>
          <w:trHeight w:val="410"/>
          <w:jc w:val="center"/>
        </w:trPr>
        <w:tc>
          <w:tcPr>
            <w:tcW w:w="1810" w:type="dxa"/>
            <w:gridSpan w:val="2"/>
            <w:vAlign w:val="center"/>
          </w:tcPr>
          <w:p w:rsidR="008C335D" w:rsidRDefault="008C335D">
            <w:pPr>
              <w:jc w:val="center"/>
              <w:rPr>
                <w:rFonts w:ascii="仿宋" w:eastAsia="仿宋" w:hAnsi="仿宋"/>
                <w:sz w:val="28"/>
                <w:szCs w:val="28"/>
              </w:rPr>
            </w:pPr>
            <w:r>
              <w:rPr>
                <w:rFonts w:ascii="仿宋" w:eastAsia="仿宋" w:hAnsi="仿宋" w:hint="eastAsia"/>
                <w:sz w:val="28"/>
                <w:szCs w:val="28"/>
              </w:rPr>
              <w:t>成交地点</w:t>
            </w:r>
          </w:p>
        </w:tc>
        <w:tc>
          <w:tcPr>
            <w:tcW w:w="6748" w:type="dxa"/>
            <w:gridSpan w:val="5"/>
          </w:tcPr>
          <w:p w:rsidR="008C335D" w:rsidRDefault="008C335D">
            <w:pPr>
              <w:rPr>
                <w:rFonts w:ascii="仿宋" w:eastAsia="仿宋" w:hAnsi="仿宋"/>
                <w:sz w:val="28"/>
                <w:szCs w:val="28"/>
              </w:rPr>
            </w:pPr>
          </w:p>
        </w:tc>
      </w:tr>
      <w:tr w:rsidR="008C335D" w:rsidTr="00093FB0">
        <w:trPr>
          <w:trHeight w:val="1701"/>
          <w:jc w:val="center"/>
        </w:trPr>
        <w:tc>
          <w:tcPr>
            <w:tcW w:w="4275" w:type="dxa"/>
            <w:gridSpan w:val="4"/>
          </w:tcPr>
          <w:p w:rsidR="008C335D" w:rsidRDefault="008C335D">
            <w:pPr>
              <w:rPr>
                <w:rFonts w:ascii="仿宋" w:eastAsia="仿宋" w:hAnsi="仿宋"/>
                <w:sz w:val="28"/>
                <w:szCs w:val="28"/>
              </w:rPr>
            </w:pPr>
            <w:r>
              <w:rPr>
                <w:rFonts w:ascii="仿宋" w:eastAsia="仿宋" w:hAnsi="仿宋" w:hint="eastAsia"/>
                <w:sz w:val="28"/>
                <w:szCs w:val="28"/>
              </w:rPr>
              <w:t>受托挂牌人（盖章）</w:t>
            </w:r>
          </w:p>
          <w:p w:rsidR="008C335D" w:rsidRDefault="008C335D">
            <w:pPr>
              <w:rPr>
                <w:rFonts w:ascii="仿宋" w:eastAsia="仿宋" w:hAnsi="仿宋"/>
                <w:sz w:val="28"/>
                <w:szCs w:val="28"/>
              </w:rPr>
            </w:pPr>
            <w:r>
              <w:rPr>
                <w:rFonts w:ascii="仿宋" w:eastAsia="仿宋" w:hAnsi="仿宋" w:hint="eastAsia"/>
                <w:sz w:val="28"/>
                <w:szCs w:val="28"/>
              </w:rPr>
              <w:t>法定代表人（签字或盖章）</w:t>
            </w:r>
          </w:p>
        </w:tc>
        <w:tc>
          <w:tcPr>
            <w:tcW w:w="4283" w:type="dxa"/>
            <w:gridSpan w:val="3"/>
          </w:tcPr>
          <w:p w:rsidR="008C335D" w:rsidRDefault="008C335D">
            <w:pPr>
              <w:rPr>
                <w:rFonts w:ascii="仿宋" w:eastAsia="仿宋" w:hAnsi="仿宋"/>
                <w:sz w:val="28"/>
                <w:szCs w:val="28"/>
              </w:rPr>
            </w:pPr>
            <w:r>
              <w:rPr>
                <w:rFonts w:ascii="仿宋" w:eastAsia="仿宋" w:hAnsi="仿宋" w:hint="eastAsia"/>
                <w:sz w:val="28"/>
                <w:szCs w:val="28"/>
              </w:rPr>
              <w:t>中标（竞得）人（盖章）</w:t>
            </w:r>
          </w:p>
          <w:p w:rsidR="008C335D" w:rsidRDefault="008C335D">
            <w:pPr>
              <w:rPr>
                <w:rFonts w:ascii="仿宋" w:eastAsia="仿宋" w:hAnsi="仿宋"/>
                <w:sz w:val="28"/>
                <w:szCs w:val="28"/>
              </w:rPr>
            </w:pPr>
            <w:r>
              <w:rPr>
                <w:rFonts w:ascii="仿宋" w:eastAsia="仿宋" w:hAnsi="仿宋" w:hint="eastAsia"/>
                <w:sz w:val="28"/>
                <w:szCs w:val="28"/>
              </w:rPr>
              <w:t>法定代表人（签字或盖章）</w:t>
            </w:r>
          </w:p>
        </w:tc>
      </w:tr>
    </w:tbl>
    <w:p w:rsidR="008C335D" w:rsidRDefault="008C335D" w:rsidP="00093FB0">
      <w:pPr>
        <w:rPr>
          <w:rFonts w:ascii="Calibri" w:hAnsi="Calibri"/>
          <w:sz w:val="24"/>
        </w:rPr>
      </w:pPr>
      <w:r>
        <w:rPr>
          <w:rFonts w:ascii="仿宋" w:eastAsia="仿宋" w:hAnsi="仿宋" w:hint="eastAsia"/>
        </w:rPr>
        <w:t>本通知书一式两份，中标（竞得）人、挂牌人各持一份</w:t>
      </w:r>
      <w:r>
        <w:rPr>
          <w:rFonts w:hint="eastAsia"/>
        </w:rPr>
        <w:t>。</w:t>
      </w:r>
    </w:p>
    <w:p w:rsidR="008C335D" w:rsidRDefault="008C335D" w:rsidP="00093FB0">
      <w:pPr>
        <w:ind w:firstLine="720"/>
        <w:rPr>
          <w:sz w:val="36"/>
          <w:szCs w:val="36"/>
        </w:rPr>
      </w:pPr>
    </w:p>
    <w:p w:rsidR="008C335D" w:rsidRDefault="008C335D" w:rsidP="00093FB0">
      <w:pPr>
        <w:rPr>
          <w:sz w:val="36"/>
          <w:szCs w:val="36"/>
        </w:rPr>
      </w:pPr>
    </w:p>
    <w:p w:rsidR="008C335D" w:rsidRDefault="008C335D" w:rsidP="00093FB0">
      <w:pPr>
        <w:ind w:firstLine="720"/>
        <w:rPr>
          <w:sz w:val="36"/>
          <w:szCs w:val="36"/>
        </w:rPr>
      </w:pPr>
    </w:p>
    <w:p w:rsidR="008C335D" w:rsidRDefault="008C335D" w:rsidP="00093FB0">
      <w:pPr>
        <w:ind w:firstLine="720"/>
        <w:rPr>
          <w:sz w:val="36"/>
          <w:szCs w:val="36"/>
        </w:rPr>
      </w:pPr>
    </w:p>
    <w:p w:rsidR="008C335D" w:rsidRDefault="008C335D" w:rsidP="00093FB0">
      <w:pPr>
        <w:tabs>
          <w:tab w:val="right" w:pos="8307"/>
        </w:tabs>
        <w:rPr>
          <w:sz w:val="36"/>
          <w:szCs w:val="36"/>
        </w:rPr>
      </w:pPr>
      <w:r>
        <w:rPr>
          <w:sz w:val="36"/>
          <w:szCs w:val="36"/>
        </w:rPr>
        <w:tab/>
        <w:t xml:space="preserve">                 </w:t>
      </w:r>
    </w:p>
    <w:p w:rsidR="008C335D" w:rsidRDefault="008C335D" w:rsidP="00093FB0">
      <w:pPr>
        <w:ind w:firstLine="720"/>
        <w:rPr>
          <w:sz w:val="36"/>
          <w:szCs w:val="36"/>
        </w:rPr>
      </w:pPr>
    </w:p>
    <w:p w:rsidR="008C335D" w:rsidRDefault="008C335D" w:rsidP="00093FB0">
      <w:pPr>
        <w:ind w:firstLine="720"/>
        <w:rPr>
          <w:sz w:val="36"/>
          <w:szCs w:val="36"/>
        </w:rPr>
      </w:pPr>
    </w:p>
    <w:p w:rsidR="008C335D" w:rsidRDefault="008C335D" w:rsidP="00093FB0">
      <w:pPr>
        <w:ind w:firstLine="720"/>
        <w:rPr>
          <w:sz w:val="36"/>
          <w:szCs w:val="36"/>
        </w:rPr>
      </w:pPr>
    </w:p>
    <w:p w:rsidR="008C335D" w:rsidRDefault="008C335D" w:rsidP="00093FB0">
      <w:pPr>
        <w:ind w:firstLine="720"/>
        <w:rPr>
          <w:sz w:val="36"/>
          <w:szCs w:val="36"/>
        </w:rPr>
      </w:pPr>
    </w:p>
    <w:p w:rsidR="008C335D" w:rsidRDefault="008C335D" w:rsidP="00093FB0">
      <w:pPr>
        <w:ind w:firstLine="720"/>
        <w:rPr>
          <w:sz w:val="36"/>
          <w:szCs w:val="36"/>
        </w:rPr>
      </w:pPr>
    </w:p>
    <w:p w:rsidR="008C335D" w:rsidRDefault="008C335D" w:rsidP="00093FB0">
      <w:pPr>
        <w:ind w:firstLine="720"/>
        <w:rPr>
          <w:sz w:val="36"/>
          <w:szCs w:val="36"/>
        </w:rPr>
      </w:pPr>
    </w:p>
    <w:p w:rsidR="008C335D" w:rsidRDefault="008C335D" w:rsidP="00093FB0">
      <w:pPr>
        <w:ind w:firstLine="720"/>
        <w:rPr>
          <w:sz w:val="36"/>
          <w:szCs w:val="36"/>
        </w:rPr>
      </w:pPr>
    </w:p>
    <w:p w:rsidR="008C335D" w:rsidRDefault="008C335D" w:rsidP="00093FB0">
      <w:pPr>
        <w:ind w:firstLine="720"/>
        <w:rPr>
          <w:sz w:val="36"/>
          <w:szCs w:val="36"/>
        </w:rPr>
      </w:pPr>
    </w:p>
    <w:p w:rsidR="008C335D" w:rsidRDefault="008C335D" w:rsidP="00093FB0">
      <w:pPr>
        <w:ind w:firstLine="720"/>
        <w:rPr>
          <w:sz w:val="36"/>
          <w:szCs w:val="36"/>
        </w:rPr>
      </w:pPr>
    </w:p>
    <w:p w:rsidR="008C335D" w:rsidRDefault="008C335D" w:rsidP="00093FB0">
      <w:pPr>
        <w:ind w:firstLine="720"/>
        <w:rPr>
          <w:sz w:val="36"/>
          <w:szCs w:val="36"/>
        </w:rPr>
      </w:pPr>
    </w:p>
    <w:p w:rsidR="008C335D" w:rsidRDefault="008C335D" w:rsidP="00093FB0">
      <w:pPr>
        <w:ind w:firstLine="720"/>
        <w:rPr>
          <w:sz w:val="36"/>
          <w:szCs w:val="36"/>
        </w:rPr>
      </w:pPr>
    </w:p>
    <w:p w:rsidR="008C335D" w:rsidRDefault="008C335D" w:rsidP="00093FB0">
      <w:pPr>
        <w:ind w:firstLine="720"/>
        <w:rPr>
          <w:sz w:val="36"/>
          <w:szCs w:val="36"/>
        </w:rPr>
      </w:pPr>
    </w:p>
    <w:p w:rsidR="008C335D" w:rsidRDefault="008C335D" w:rsidP="00093FB0">
      <w:pPr>
        <w:ind w:firstLine="720"/>
        <w:rPr>
          <w:sz w:val="36"/>
          <w:szCs w:val="36"/>
        </w:rPr>
      </w:pPr>
    </w:p>
    <w:p w:rsidR="008C335D" w:rsidRDefault="008C335D" w:rsidP="00093FB0">
      <w:pPr>
        <w:rPr>
          <w:rFonts w:ascii="黑体" w:eastAsia="黑体" w:hAnsi="宋体"/>
          <w:spacing w:val="20"/>
          <w:sz w:val="28"/>
          <w:szCs w:val="28"/>
        </w:rPr>
      </w:pPr>
    </w:p>
    <w:p w:rsidR="008C335D" w:rsidRDefault="008C335D" w:rsidP="00093FB0">
      <w:pPr>
        <w:rPr>
          <w:rFonts w:ascii="黑体" w:eastAsia="黑体" w:hAnsi="宋体"/>
          <w:spacing w:val="20"/>
          <w:sz w:val="28"/>
          <w:szCs w:val="28"/>
        </w:rPr>
      </w:pPr>
    </w:p>
    <w:p w:rsidR="008C335D" w:rsidRDefault="008C335D" w:rsidP="00093FB0">
      <w:pPr>
        <w:rPr>
          <w:rFonts w:ascii="黑体" w:eastAsia="黑体" w:hAnsi="宋体"/>
          <w:spacing w:val="20"/>
          <w:sz w:val="28"/>
          <w:szCs w:val="28"/>
        </w:rPr>
      </w:pPr>
      <w:r>
        <w:rPr>
          <w:rFonts w:ascii="黑体" w:eastAsia="黑体" w:hAnsi="宋体" w:hint="eastAsia"/>
          <w:spacing w:val="20"/>
          <w:sz w:val="28"/>
          <w:szCs w:val="28"/>
        </w:rPr>
        <w:t>方城县公共资源交易中心</w:t>
      </w:r>
    </w:p>
    <w:p w:rsidR="008C335D" w:rsidRDefault="008C335D" w:rsidP="00093FB0">
      <w:pPr>
        <w:rPr>
          <w:rFonts w:ascii="黑体" w:eastAsia="黑体" w:hAnsi="Calibri"/>
          <w:color w:val="000000"/>
          <w:spacing w:val="20"/>
          <w:sz w:val="28"/>
          <w:szCs w:val="28"/>
        </w:rPr>
      </w:pPr>
      <w:r>
        <w:rPr>
          <w:rFonts w:ascii="黑体" w:eastAsia="黑体" w:hint="eastAsia"/>
          <w:color w:val="000000"/>
          <w:spacing w:val="20"/>
          <w:sz w:val="28"/>
          <w:szCs w:val="28"/>
        </w:rPr>
        <w:t>地址：河南省方城县文化路东段</w:t>
      </w:r>
      <w:r>
        <w:rPr>
          <w:rFonts w:ascii="黑体" w:eastAsia="黑体"/>
          <w:color w:val="000000"/>
          <w:spacing w:val="20"/>
          <w:sz w:val="28"/>
          <w:szCs w:val="28"/>
        </w:rPr>
        <w:t xml:space="preserve"> </w:t>
      </w:r>
    </w:p>
    <w:p w:rsidR="008C335D" w:rsidRDefault="008C335D" w:rsidP="00093FB0">
      <w:pPr>
        <w:rPr>
          <w:rFonts w:ascii="黑体" w:eastAsia="黑体" w:hAnsi="宋体"/>
          <w:spacing w:val="20"/>
          <w:sz w:val="28"/>
          <w:szCs w:val="28"/>
        </w:rPr>
      </w:pPr>
      <w:r>
        <w:rPr>
          <w:rFonts w:ascii="黑体" w:eastAsia="黑体" w:hint="eastAsia"/>
          <w:color w:val="000000"/>
          <w:spacing w:val="20"/>
          <w:sz w:val="28"/>
          <w:szCs w:val="28"/>
        </w:rPr>
        <w:t>电话：</w:t>
      </w:r>
      <w:r>
        <w:rPr>
          <w:rFonts w:ascii="黑体" w:eastAsia="黑体"/>
          <w:color w:val="000000"/>
          <w:spacing w:val="20"/>
          <w:sz w:val="28"/>
          <w:szCs w:val="28"/>
        </w:rPr>
        <w:t>0377-60202906</w:t>
      </w:r>
    </w:p>
    <w:p w:rsidR="008C335D" w:rsidRDefault="008C335D" w:rsidP="00154D77">
      <w:pPr>
        <w:widowControl/>
        <w:spacing w:line="360" w:lineRule="auto"/>
        <w:jc w:val="left"/>
        <w:rPr>
          <w:rFonts w:ascii="Verdana" w:hAnsi="Verdana" w:cs="宋体"/>
          <w:b/>
          <w:color w:val="000000"/>
          <w:kern w:val="0"/>
          <w:sz w:val="24"/>
        </w:rPr>
        <w:sectPr w:rsidR="008C335D" w:rsidSect="00AD5EA9">
          <w:headerReference w:type="even" r:id="rId11"/>
          <w:headerReference w:type="default" r:id="rId12"/>
          <w:footerReference w:type="even" r:id="rId13"/>
          <w:footerReference w:type="default" r:id="rId14"/>
          <w:headerReference w:type="first" r:id="rId15"/>
          <w:footerReference w:type="first" r:id="rId16"/>
          <w:pgSz w:w="11906" w:h="16838"/>
          <w:pgMar w:top="1440" w:right="1418" w:bottom="1440" w:left="1418" w:header="851" w:footer="992" w:gutter="0"/>
          <w:cols w:space="425"/>
          <w:docGrid w:type="lines" w:linePitch="312"/>
        </w:sectPr>
      </w:pPr>
    </w:p>
    <w:p w:rsidR="008C335D" w:rsidRDefault="008C335D" w:rsidP="006D6F3F">
      <w:pPr>
        <w:widowControl/>
        <w:spacing w:line="360" w:lineRule="auto"/>
        <w:jc w:val="left"/>
        <w:rPr>
          <w:rFonts w:ascii="Verdana" w:hAnsi="Verdana" w:cs="宋体"/>
          <w:color w:val="000000"/>
          <w:kern w:val="0"/>
          <w:sz w:val="24"/>
        </w:rPr>
      </w:pPr>
      <w:r>
        <w:rPr>
          <w:kern w:val="0"/>
        </w:rPr>
        <w:t> </w:t>
      </w:r>
      <w:r>
        <w:rPr>
          <w:rFonts w:ascii="Verdana" w:hAnsi="Verdana" w:cs="宋体"/>
          <w:color w:val="000000"/>
          <w:kern w:val="0"/>
          <w:sz w:val="24"/>
        </w:rPr>
        <w:t> </w:t>
      </w:r>
    </w:p>
    <w:p w:rsidR="008C335D" w:rsidRDefault="008C335D" w:rsidP="006D6F3F">
      <w:pPr>
        <w:widowControl/>
        <w:spacing w:line="360" w:lineRule="auto"/>
        <w:jc w:val="left"/>
        <w:rPr>
          <w:rFonts w:ascii="Verdana" w:hAnsi="Verdana" w:cs="宋体"/>
          <w:b/>
          <w:color w:val="000000"/>
          <w:kern w:val="0"/>
          <w:sz w:val="24"/>
        </w:rPr>
      </w:pPr>
      <w:r>
        <w:rPr>
          <w:rFonts w:ascii="Verdana" w:hAnsi="Verdana" w:cs="宋体"/>
          <w:b/>
          <w:color w:val="000000"/>
          <w:kern w:val="0"/>
          <w:sz w:val="24"/>
        </w:rPr>
        <w:t> </w:t>
      </w:r>
      <w:r>
        <w:rPr>
          <w:rFonts w:ascii="宋体" w:hAnsi="宋体" w:cs="宋体"/>
          <w:b/>
          <w:color w:val="000000"/>
          <w:kern w:val="0"/>
          <w:sz w:val="24"/>
        </w:rPr>
        <w:t>G</w:t>
      </w:r>
      <w:r>
        <w:rPr>
          <w:rFonts w:ascii="Verdana" w:hAnsi="Verdana" w:cs="宋体"/>
          <w:b/>
          <w:color w:val="000000"/>
          <w:kern w:val="0"/>
          <w:sz w:val="24"/>
        </w:rPr>
        <w:t xml:space="preserve">F-2008-2601                    </w:t>
      </w:r>
    </w:p>
    <w:p w:rsidR="008C335D" w:rsidRDefault="008C335D" w:rsidP="006D6F3F">
      <w:pPr>
        <w:widowControl/>
        <w:spacing w:line="360" w:lineRule="auto"/>
        <w:jc w:val="left"/>
        <w:rPr>
          <w:rFonts w:ascii="Verdana" w:hAnsi="Verdana" w:cs="宋体"/>
          <w:color w:val="000000"/>
          <w:kern w:val="0"/>
          <w:sz w:val="24"/>
        </w:rPr>
      </w:pPr>
      <w:r>
        <w:rPr>
          <w:rFonts w:ascii="Verdana" w:hAnsi="Verdana" w:cs="宋体"/>
          <w:color w:val="000000"/>
          <w:kern w:val="0"/>
          <w:sz w:val="24"/>
        </w:rPr>
        <w:t> </w:t>
      </w:r>
    </w:p>
    <w:p w:rsidR="008C335D" w:rsidRDefault="008C335D" w:rsidP="006D6F3F">
      <w:pPr>
        <w:widowControl/>
        <w:spacing w:line="360" w:lineRule="auto"/>
        <w:jc w:val="left"/>
        <w:rPr>
          <w:rFonts w:ascii="Verdana" w:hAnsi="Verdana" w:cs="宋体"/>
          <w:color w:val="000000"/>
          <w:kern w:val="0"/>
          <w:sz w:val="24"/>
        </w:rPr>
      </w:pPr>
      <w:r>
        <w:rPr>
          <w:rFonts w:ascii="Verdana" w:hAnsi="Verdana" w:cs="宋体"/>
          <w:color w:val="000000"/>
          <w:kern w:val="0"/>
          <w:sz w:val="24"/>
        </w:rPr>
        <w:t xml:space="preserve">   </w:t>
      </w:r>
    </w:p>
    <w:p w:rsidR="008C335D" w:rsidRDefault="008C335D" w:rsidP="006D6F3F">
      <w:pPr>
        <w:widowControl/>
        <w:spacing w:line="360" w:lineRule="auto"/>
        <w:jc w:val="left"/>
        <w:rPr>
          <w:rFonts w:ascii="Verdana" w:hAnsi="Verdana" w:cs="宋体"/>
          <w:color w:val="000000"/>
          <w:kern w:val="0"/>
          <w:sz w:val="24"/>
        </w:rPr>
      </w:pPr>
      <w:r>
        <w:rPr>
          <w:rFonts w:ascii="Verdana" w:hAnsi="Verdana" w:cs="宋体"/>
          <w:color w:val="000000"/>
          <w:kern w:val="0"/>
          <w:sz w:val="24"/>
        </w:rPr>
        <w:t> </w:t>
      </w:r>
    </w:p>
    <w:p w:rsidR="008C335D" w:rsidRDefault="008C335D" w:rsidP="006D6F3F">
      <w:pPr>
        <w:widowControl/>
        <w:spacing w:line="360" w:lineRule="auto"/>
        <w:jc w:val="center"/>
        <w:rPr>
          <w:rFonts w:ascii="Verdana" w:hAnsi="Verdana" w:cs="宋体"/>
          <w:color w:val="000000"/>
          <w:kern w:val="0"/>
          <w:sz w:val="52"/>
          <w:szCs w:val="52"/>
        </w:rPr>
      </w:pPr>
      <w:r>
        <w:rPr>
          <w:rFonts w:ascii="Verdana" w:hAnsi="Verdana" w:cs="宋体" w:hint="eastAsia"/>
          <w:b/>
          <w:bCs/>
          <w:color w:val="000000"/>
          <w:kern w:val="0"/>
          <w:sz w:val="52"/>
          <w:szCs w:val="52"/>
        </w:rPr>
        <w:t>国有建设用地使用权出让合同</w:t>
      </w:r>
    </w:p>
    <w:p w:rsidR="008C335D" w:rsidRDefault="008C335D" w:rsidP="006D6F3F">
      <w:pPr>
        <w:widowControl/>
        <w:spacing w:line="360" w:lineRule="auto"/>
        <w:jc w:val="left"/>
        <w:rPr>
          <w:rFonts w:ascii="Verdana" w:hAnsi="Verdana" w:cs="宋体"/>
          <w:color w:val="000000"/>
          <w:kern w:val="0"/>
          <w:sz w:val="24"/>
        </w:rPr>
      </w:pPr>
      <w:r>
        <w:rPr>
          <w:rFonts w:ascii="Verdana" w:hAnsi="Verdana" w:cs="宋体"/>
          <w:color w:val="000000"/>
          <w:kern w:val="0"/>
          <w:sz w:val="24"/>
        </w:rPr>
        <w:t> </w:t>
      </w:r>
    </w:p>
    <w:p w:rsidR="008C335D" w:rsidRDefault="008C335D" w:rsidP="006D6F3F">
      <w:pPr>
        <w:widowControl/>
        <w:spacing w:line="360" w:lineRule="auto"/>
        <w:jc w:val="left"/>
        <w:rPr>
          <w:rFonts w:ascii="Verdana" w:hAnsi="Verdana" w:cs="宋体"/>
          <w:color w:val="000000"/>
          <w:kern w:val="0"/>
          <w:sz w:val="24"/>
        </w:rPr>
      </w:pPr>
      <w:r>
        <w:rPr>
          <w:rFonts w:ascii="Verdana" w:hAnsi="Verdana" w:cs="宋体"/>
          <w:color w:val="000000"/>
          <w:kern w:val="0"/>
          <w:sz w:val="24"/>
        </w:rPr>
        <w:t> </w:t>
      </w:r>
    </w:p>
    <w:p w:rsidR="008C335D" w:rsidRDefault="008C335D" w:rsidP="006D6F3F">
      <w:pPr>
        <w:widowControl/>
        <w:spacing w:line="360" w:lineRule="auto"/>
        <w:jc w:val="left"/>
        <w:rPr>
          <w:rFonts w:ascii="Verdana" w:hAnsi="Verdana" w:cs="宋体"/>
          <w:color w:val="000000"/>
          <w:kern w:val="0"/>
          <w:sz w:val="24"/>
        </w:rPr>
      </w:pPr>
      <w:r>
        <w:rPr>
          <w:rFonts w:ascii="Verdana" w:hAnsi="Verdana" w:cs="宋体"/>
          <w:color w:val="000000"/>
          <w:kern w:val="0"/>
          <w:sz w:val="24"/>
        </w:rPr>
        <w:t>  </w:t>
      </w:r>
    </w:p>
    <w:p w:rsidR="008C335D" w:rsidRDefault="008C335D" w:rsidP="006D6F3F">
      <w:pPr>
        <w:widowControl/>
        <w:spacing w:line="360" w:lineRule="auto"/>
        <w:jc w:val="left"/>
        <w:rPr>
          <w:rFonts w:ascii="Verdana" w:hAnsi="Verdana" w:cs="宋体"/>
          <w:color w:val="000000"/>
          <w:kern w:val="0"/>
          <w:sz w:val="24"/>
        </w:rPr>
      </w:pPr>
    </w:p>
    <w:p w:rsidR="008C335D" w:rsidRDefault="008C335D" w:rsidP="006D6F3F">
      <w:pPr>
        <w:widowControl/>
        <w:spacing w:line="360" w:lineRule="auto"/>
        <w:jc w:val="left"/>
        <w:rPr>
          <w:rFonts w:ascii="Verdana" w:hAnsi="Verdana" w:cs="宋体"/>
          <w:color w:val="000000"/>
          <w:kern w:val="0"/>
          <w:sz w:val="24"/>
        </w:rPr>
      </w:pPr>
    </w:p>
    <w:p w:rsidR="008C335D" w:rsidRDefault="008C335D" w:rsidP="006D6F3F">
      <w:pPr>
        <w:widowControl/>
        <w:spacing w:line="360" w:lineRule="auto"/>
        <w:jc w:val="left"/>
        <w:rPr>
          <w:rFonts w:ascii="Verdana" w:hAnsi="Verdana" w:cs="宋体"/>
          <w:color w:val="000000"/>
          <w:kern w:val="0"/>
          <w:sz w:val="24"/>
        </w:rPr>
      </w:pPr>
    </w:p>
    <w:p w:rsidR="008C335D" w:rsidRDefault="008C335D" w:rsidP="006D6F3F">
      <w:pPr>
        <w:widowControl/>
        <w:spacing w:line="360" w:lineRule="auto"/>
        <w:jc w:val="left"/>
        <w:rPr>
          <w:rFonts w:ascii="Verdana" w:hAnsi="Verdana" w:cs="宋体"/>
          <w:color w:val="000000"/>
          <w:kern w:val="0"/>
          <w:sz w:val="24"/>
        </w:rPr>
      </w:pPr>
    </w:p>
    <w:p w:rsidR="008C335D" w:rsidRDefault="008C335D" w:rsidP="006D6F3F">
      <w:pPr>
        <w:widowControl/>
        <w:spacing w:line="360" w:lineRule="auto"/>
        <w:jc w:val="left"/>
        <w:rPr>
          <w:rFonts w:ascii="Verdana" w:hAnsi="Verdana" w:cs="宋体"/>
          <w:color w:val="000000"/>
          <w:kern w:val="0"/>
          <w:sz w:val="24"/>
        </w:rPr>
      </w:pPr>
    </w:p>
    <w:p w:rsidR="008C335D" w:rsidRDefault="008C335D" w:rsidP="006D6F3F">
      <w:pPr>
        <w:widowControl/>
        <w:spacing w:line="360" w:lineRule="auto"/>
        <w:jc w:val="left"/>
        <w:rPr>
          <w:rFonts w:ascii="Verdana" w:hAnsi="Verdana" w:cs="宋体"/>
          <w:color w:val="000000"/>
          <w:kern w:val="0"/>
          <w:sz w:val="24"/>
        </w:rPr>
      </w:pPr>
    </w:p>
    <w:p w:rsidR="008C335D" w:rsidRDefault="008C335D" w:rsidP="006D6F3F">
      <w:pPr>
        <w:widowControl/>
        <w:spacing w:line="360" w:lineRule="auto"/>
        <w:jc w:val="left"/>
        <w:rPr>
          <w:rFonts w:ascii="Verdana" w:hAnsi="Verdana" w:cs="宋体"/>
          <w:color w:val="000000"/>
          <w:kern w:val="0"/>
          <w:sz w:val="24"/>
        </w:rPr>
      </w:pPr>
    </w:p>
    <w:p w:rsidR="008C335D" w:rsidRDefault="008C335D" w:rsidP="006D6F3F">
      <w:pPr>
        <w:widowControl/>
        <w:spacing w:line="360" w:lineRule="auto"/>
        <w:jc w:val="left"/>
        <w:rPr>
          <w:rFonts w:ascii="Verdana" w:hAnsi="Verdana" w:cs="宋体"/>
          <w:color w:val="000000"/>
          <w:kern w:val="0"/>
          <w:sz w:val="24"/>
        </w:rPr>
      </w:pPr>
    </w:p>
    <w:p w:rsidR="008C335D" w:rsidRDefault="008C335D" w:rsidP="006D6F3F">
      <w:pPr>
        <w:widowControl/>
        <w:spacing w:line="360" w:lineRule="auto"/>
        <w:jc w:val="left"/>
        <w:rPr>
          <w:rFonts w:ascii="Verdana" w:hAnsi="Verdana" w:cs="宋体"/>
          <w:color w:val="000000"/>
          <w:kern w:val="0"/>
          <w:sz w:val="24"/>
        </w:rPr>
      </w:pPr>
    </w:p>
    <w:p w:rsidR="008C335D" w:rsidRDefault="008C335D" w:rsidP="006D6F3F">
      <w:pPr>
        <w:widowControl/>
        <w:spacing w:line="360" w:lineRule="auto"/>
        <w:jc w:val="left"/>
        <w:rPr>
          <w:rFonts w:ascii="Verdana" w:hAnsi="Verdana" w:cs="宋体"/>
          <w:color w:val="000000"/>
          <w:kern w:val="0"/>
          <w:sz w:val="24"/>
        </w:rPr>
      </w:pPr>
    </w:p>
    <w:p w:rsidR="008C335D" w:rsidRDefault="008C335D" w:rsidP="006D6F3F">
      <w:pPr>
        <w:widowControl/>
        <w:spacing w:line="360" w:lineRule="auto"/>
        <w:jc w:val="left"/>
        <w:rPr>
          <w:rFonts w:ascii="Verdana" w:hAnsi="Verdana" w:cs="宋体"/>
          <w:color w:val="000000"/>
          <w:kern w:val="0"/>
          <w:sz w:val="24"/>
        </w:rPr>
      </w:pPr>
    </w:p>
    <w:p w:rsidR="008C335D" w:rsidRDefault="008C335D" w:rsidP="006D6F3F">
      <w:pPr>
        <w:widowControl/>
        <w:spacing w:line="360" w:lineRule="auto"/>
        <w:jc w:val="left"/>
        <w:rPr>
          <w:rFonts w:ascii="Verdana" w:hAnsi="Verdana" w:cs="宋体"/>
          <w:color w:val="000000"/>
          <w:kern w:val="0"/>
          <w:sz w:val="24"/>
        </w:rPr>
      </w:pPr>
    </w:p>
    <w:p w:rsidR="008C335D" w:rsidRDefault="008C335D" w:rsidP="006D6F3F">
      <w:pPr>
        <w:widowControl/>
        <w:spacing w:line="360" w:lineRule="auto"/>
        <w:jc w:val="left"/>
        <w:rPr>
          <w:rFonts w:ascii="Verdana" w:hAnsi="Verdana" w:cs="宋体"/>
          <w:color w:val="000000"/>
          <w:kern w:val="0"/>
          <w:sz w:val="24"/>
        </w:rPr>
      </w:pPr>
      <w:r>
        <w:rPr>
          <w:rFonts w:ascii="Verdana" w:hAnsi="Verdana" w:cs="宋体"/>
          <w:color w:val="000000"/>
          <w:kern w:val="0"/>
          <w:sz w:val="24"/>
        </w:rPr>
        <w:t> </w:t>
      </w:r>
    </w:p>
    <w:p w:rsidR="008C335D" w:rsidRDefault="008C335D" w:rsidP="006D6F3F">
      <w:pPr>
        <w:widowControl/>
        <w:spacing w:line="360" w:lineRule="auto"/>
        <w:jc w:val="left"/>
        <w:rPr>
          <w:rFonts w:ascii="Verdana" w:hAnsi="Verdana" w:cs="宋体"/>
          <w:color w:val="000000"/>
          <w:kern w:val="0"/>
          <w:sz w:val="24"/>
        </w:rPr>
      </w:pPr>
    </w:p>
    <w:p w:rsidR="008C335D" w:rsidRDefault="008C335D" w:rsidP="006D6F3F">
      <w:pPr>
        <w:widowControl/>
        <w:spacing w:line="360" w:lineRule="auto"/>
        <w:jc w:val="left"/>
        <w:rPr>
          <w:rFonts w:ascii="Verdana" w:hAnsi="Verdana" w:cs="宋体"/>
          <w:color w:val="000000"/>
          <w:kern w:val="0"/>
          <w:sz w:val="24"/>
        </w:rPr>
      </w:pPr>
      <w:r>
        <w:rPr>
          <w:rFonts w:ascii="Verdana" w:hAnsi="Verdana" w:cs="宋体"/>
          <w:color w:val="000000"/>
          <w:kern w:val="0"/>
          <w:sz w:val="24"/>
        </w:rPr>
        <w:t xml:space="preserve"> </w:t>
      </w:r>
    </w:p>
    <w:p w:rsidR="008C335D" w:rsidRDefault="008C335D" w:rsidP="006D6F3F">
      <w:pPr>
        <w:widowControl/>
        <w:spacing w:line="360" w:lineRule="auto"/>
        <w:jc w:val="left"/>
        <w:rPr>
          <w:rFonts w:ascii="Verdana" w:hAnsi="Verdana" w:cs="宋体"/>
          <w:vanish/>
          <w:color w:val="000000"/>
          <w:kern w:val="0"/>
          <w:sz w:val="24"/>
        </w:rPr>
      </w:pPr>
    </w:p>
    <w:p w:rsidR="008C335D" w:rsidRDefault="008C335D" w:rsidP="006D6F3F">
      <w:pPr>
        <w:widowControl/>
        <w:spacing w:line="360" w:lineRule="auto"/>
        <w:jc w:val="left"/>
        <w:rPr>
          <w:rFonts w:ascii="Verdana" w:hAnsi="Verdana" w:cs="宋体"/>
          <w:b/>
          <w:color w:val="000000"/>
          <w:kern w:val="0"/>
          <w:sz w:val="28"/>
          <w:szCs w:val="28"/>
        </w:rPr>
      </w:pPr>
      <w:r>
        <w:rPr>
          <w:noProof/>
        </w:rPr>
        <w:pict>
          <v:shapetype id="_x0000_t202" coordsize="21600,21600" o:spt="202" path="m,l,21600r21600,l21600,xe">
            <v:stroke joinstyle="miter"/>
            <v:path gradientshapeok="t" o:connecttype="rect"/>
          </v:shapetype>
          <v:shape id="_x0000_s1026" type="#_x0000_t202" style="position:absolute;margin-left:4in;margin-top:7.8pt;width:153pt;height:37.9pt;z-index:251653632" stroked="f">
            <v:textbox>
              <w:txbxContent>
                <w:p w:rsidR="008C335D" w:rsidRDefault="008C335D" w:rsidP="006D6F3F">
                  <w:pPr>
                    <w:rPr>
                      <w:b/>
                      <w:sz w:val="28"/>
                      <w:szCs w:val="28"/>
                    </w:rPr>
                  </w:pPr>
                  <w:r>
                    <w:rPr>
                      <w:rFonts w:hint="eastAsia"/>
                      <w:b/>
                      <w:sz w:val="28"/>
                      <w:szCs w:val="28"/>
                    </w:rPr>
                    <w:t>制定</w:t>
                  </w:r>
                </w:p>
              </w:txbxContent>
            </v:textbox>
          </v:shape>
        </w:pict>
      </w:r>
      <w:r>
        <w:rPr>
          <w:rFonts w:ascii="Verdana" w:hAnsi="Verdana" w:cs="宋体"/>
          <w:color w:val="000000"/>
          <w:kern w:val="0"/>
          <w:sz w:val="24"/>
        </w:rPr>
        <w:t xml:space="preserve">    </w:t>
      </w:r>
      <w:r>
        <w:rPr>
          <w:rFonts w:ascii="Verdana" w:hAnsi="Verdana" w:cs="宋体" w:hint="eastAsia"/>
          <w:b/>
          <w:color w:val="000000"/>
          <w:kern w:val="0"/>
          <w:sz w:val="28"/>
          <w:szCs w:val="28"/>
        </w:rPr>
        <w:t>中</w:t>
      </w:r>
      <w:r>
        <w:rPr>
          <w:rFonts w:ascii="Verdana" w:hAnsi="Verdana" w:cs="宋体"/>
          <w:b/>
          <w:color w:val="000000"/>
          <w:kern w:val="0"/>
          <w:sz w:val="28"/>
          <w:szCs w:val="28"/>
        </w:rPr>
        <w:t xml:space="preserve"> </w:t>
      </w:r>
      <w:r>
        <w:rPr>
          <w:rFonts w:ascii="Verdana" w:hAnsi="Verdana" w:cs="宋体" w:hint="eastAsia"/>
          <w:b/>
          <w:color w:val="000000"/>
          <w:kern w:val="0"/>
          <w:sz w:val="28"/>
          <w:szCs w:val="28"/>
        </w:rPr>
        <w:t>华</w:t>
      </w:r>
      <w:r>
        <w:rPr>
          <w:rFonts w:ascii="Verdana" w:hAnsi="Verdana" w:cs="宋体"/>
          <w:b/>
          <w:color w:val="000000"/>
          <w:kern w:val="0"/>
          <w:sz w:val="28"/>
          <w:szCs w:val="28"/>
        </w:rPr>
        <w:t xml:space="preserve"> </w:t>
      </w:r>
      <w:r>
        <w:rPr>
          <w:rFonts w:ascii="Verdana" w:hAnsi="Verdana" w:cs="宋体" w:hint="eastAsia"/>
          <w:b/>
          <w:color w:val="000000"/>
          <w:kern w:val="0"/>
          <w:sz w:val="28"/>
          <w:szCs w:val="28"/>
        </w:rPr>
        <w:t>人</w:t>
      </w:r>
      <w:r>
        <w:rPr>
          <w:rFonts w:ascii="Verdana" w:hAnsi="Verdana" w:cs="宋体"/>
          <w:b/>
          <w:color w:val="000000"/>
          <w:kern w:val="0"/>
          <w:sz w:val="28"/>
          <w:szCs w:val="28"/>
        </w:rPr>
        <w:t xml:space="preserve"> </w:t>
      </w:r>
      <w:r>
        <w:rPr>
          <w:rFonts w:ascii="Verdana" w:hAnsi="Verdana" w:cs="宋体" w:hint="eastAsia"/>
          <w:b/>
          <w:color w:val="000000"/>
          <w:kern w:val="0"/>
          <w:sz w:val="28"/>
          <w:szCs w:val="28"/>
        </w:rPr>
        <w:t>民</w:t>
      </w:r>
      <w:r>
        <w:rPr>
          <w:rFonts w:ascii="Verdana" w:hAnsi="Verdana" w:cs="宋体"/>
          <w:b/>
          <w:color w:val="000000"/>
          <w:kern w:val="0"/>
          <w:sz w:val="28"/>
          <w:szCs w:val="28"/>
        </w:rPr>
        <w:t xml:space="preserve"> </w:t>
      </w:r>
      <w:r>
        <w:rPr>
          <w:rFonts w:ascii="Verdana" w:hAnsi="Verdana" w:cs="宋体" w:hint="eastAsia"/>
          <w:b/>
          <w:color w:val="000000"/>
          <w:kern w:val="0"/>
          <w:sz w:val="28"/>
          <w:szCs w:val="28"/>
        </w:rPr>
        <w:t>共</w:t>
      </w:r>
      <w:r>
        <w:rPr>
          <w:rFonts w:ascii="Verdana" w:hAnsi="Verdana" w:cs="宋体"/>
          <w:b/>
          <w:color w:val="000000"/>
          <w:kern w:val="0"/>
          <w:sz w:val="28"/>
          <w:szCs w:val="28"/>
        </w:rPr>
        <w:t xml:space="preserve"> </w:t>
      </w:r>
      <w:r>
        <w:rPr>
          <w:rFonts w:ascii="Verdana" w:hAnsi="Verdana" w:cs="宋体" w:hint="eastAsia"/>
          <w:b/>
          <w:color w:val="000000"/>
          <w:kern w:val="0"/>
          <w:sz w:val="28"/>
          <w:szCs w:val="28"/>
        </w:rPr>
        <w:t>和</w:t>
      </w:r>
      <w:r>
        <w:rPr>
          <w:rFonts w:ascii="Verdana" w:hAnsi="Verdana" w:cs="宋体"/>
          <w:b/>
          <w:color w:val="000000"/>
          <w:kern w:val="0"/>
          <w:sz w:val="28"/>
          <w:szCs w:val="28"/>
        </w:rPr>
        <w:t xml:space="preserve"> </w:t>
      </w:r>
      <w:r>
        <w:rPr>
          <w:rFonts w:ascii="Verdana" w:hAnsi="Verdana" w:cs="宋体" w:hint="eastAsia"/>
          <w:b/>
          <w:color w:val="000000"/>
          <w:kern w:val="0"/>
          <w:sz w:val="28"/>
          <w:szCs w:val="28"/>
        </w:rPr>
        <w:t>国</w:t>
      </w:r>
      <w:r>
        <w:rPr>
          <w:rFonts w:ascii="Verdana" w:hAnsi="Verdana" w:cs="宋体"/>
          <w:b/>
          <w:color w:val="000000"/>
          <w:kern w:val="0"/>
          <w:sz w:val="28"/>
          <w:szCs w:val="28"/>
        </w:rPr>
        <w:t xml:space="preserve"> </w:t>
      </w:r>
      <w:r>
        <w:rPr>
          <w:rFonts w:ascii="Verdana" w:hAnsi="Verdana" w:cs="宋体" w:hint="eastAsia"/>
          <w:b/>
          <w:color w:val="000000"/>
          <w:kern w:val="0"/>
          <w:sz w:val="28"/>
          <w:szCs w:val="28"/>
        </w:rPr>
        <w:t>国</w:t>
      </w:r>
      <w:r>
        <w:rPr>
          <w:rFonts w:ascii="Verdana" w:hAnsi="Verdana" w:cs="宋体"/>
          <w:b/>
          <w:color w:val="000000"/>
          <w:kern w:val="0"/>
          <w:sz w:val="28"/>
          <w:szCs w:val="28"/>
        </w:rPr>
        <w:t xml:space="preserve"> </w:t>
      </w:r>
      <w:r>
        <w:rPr>
          <w:rFonts w:ascii="Verdana" w:hAnsi="Verdana" w:cs="宋体" w:hint="eastAsia"/>
          <w:b/>
          <w:color w:val="000000"/>
          <w:kern w:val="0"/>
          <w:sz w:val="28"/>
          <w:szCs w:val="28"/>
        </w:rPr>
        <w:t>土</w:t>
      </w:r>
      <w:r>
        <w:rPr>
          <w:rFonts w:ascii="Verdana" w:hAnsi="Verdana" w:cs="宋体"/>
          <w:b/>
          <w:color w:val="000000"/>
          <w:kern w:val="0"/>
          <w:sz w:val="28"/>
          <w:szCs w:val="28"/>
        </w:rPr>
        <w:t xml:space="preserve"> </w:t>
      </w:r>
      <w:r>
        <w:rPr>
          <w:rFonts w:ascii="Verdana" w:hAnsi="Verdana" w:cs="宋体" w:hint="eastAsia"/>
          <w:b/>
          <w:color w:val="000000"/>
          <w:kern w:val="0"/>
          <w:sz w:val="28"/>
          <w:szCs w:val="28"/>
        </w:rPr>
        <w:t>资</w:t>
      </w:r>
      <w:r>
        <w:rPr>
          <w:rFonts w:ascii="Verdana" w:hAnsi="Verdana" w:cs="宋体"/>
          <w:b/>
          <w:color w:val="000000"/>
          <w:kern w:val="0"/>
          <w:sz w:val="28"/>
          <w:szCs w:val="28"/>
        </w:rPr>
        <w:t xml:space="preserve"> </w:t>
      </w:r>
      <w:r>
        <w:rPr>
          <w:rFonts w:ascii="Verdana" w:hAnsi="Verdana" w:cs="宋体" w:hint="eastAsia"/>
          <w:b/>
          <w:color w:val="000000"/>
          <w:kern w:val="0"/>
          <w:sz w:val="28"/>
          <w:szCs w:val="28"/>
        </w:rPr>
        <w:t>源</w:t>
      </w:r>
      <w:r>
        <w:rPr>
          <w:rFonts w:ascii="Verdana" w:hAnsi="Verdana" w:cs="宋体"/>
          <w:b/>
          <w:color w:val="000000"/>
          <w:kern w:val="0"/>
          <w:sz w:val="28"/>
          <w:szCs w:val="28"/>
        </w:rPr>
        <w:t xml:space="preserve"> </w:t>
      </w:r>
      <w:r>
        <w:rPr>
          <w:rFonts w:ascii="Verdana" w:hAnsi="Verdana" w:cs="宋体" w:hint="eastAsia"/>
          <w:b/>
          <w:color w:val="000000"/>
          <w:kern w:val="0"/>
          <w:sz w:val="28"/>
          <w:szCs w:val="28"/>
        </w:rPr>
        <w:t>部</w:t>
      </w:r>
    </w:p>
    <w:p w:rsidR="008C335D" w:rsidRDefault="008C335D" w:rsidP="006D6F3F">
      <w:pPr>
        <w:widowControl/>
        <w:spacing w:line="360" w:lineRule="auto"/>
        <w:jc w:val="left"/>
        <w:rPr>
          <w:rFonts w:ascii="Verdana" w:hAnsi="Verdana" w:cs="宋体"/>
          <w:b/>
          <w:color w:val="000000"/>
          <w:kern w:val="0"/>
          <w:sz w:val="24"/>
        </w:rPr>
      </w:pPr>
      <w:r>
        <w:rPr>
          <w:rFonts w:ascii="Verdana" w:hAnsi="Verdana" w:cs="宋体"/>
          <w:b/>
          <w:color w:val="000000"/>
          <w:kern w:val="0"/>
          <w:sz w:val="28"/>
          <w:szCs w:val="28"/>
        </w:rPr>
        <w:t xml:space="preserve">    </w:t>
      </w:r>
      <w:r>
        <w:rPr>
          <w:rFonts w:ascii="Verdana" w:hAnsi="Verdana" w:cs="宋体" w:hint="eastAsia"/>
          <w:b/>
          <w:color w:val="000000"/>
          <w:kern w:val="0"/>
          <w:sz w:val="28"/>
          <w:szCs w:val="28"/>
        </w:rPr>
        <w:t>中华人民共和国国家工商行政管理总局</w:t>
      </w:r>
    </w:p>
    <w:p w:rsidR="008C335D" w:rsidRDefault="008C335D" w:rsidP="006D6F3F">
      <w:pPr>
        <w:widowControl/>
        <w:spacing w:before="100" w:beforeAutospacing="1" w:after="100" w:afterAutospacing="1" w:line="360" w:lineRule="auto"/>
        <w:jc w:val="left"/>
        <w:rPr>
          <w:rFonts w:ascii="Verdana" w:hAnsi="Verdana" w:cs="宋体"/>
          <w:color w:val="000000"/>
          <w:kern w:val="0"/>
          <w:sz w:val="24"/>
        </w:rPr>
      </w:pPr>
      <w:r>
        <w:rPr>
          <w:rFonts w:ascii="Verdana" w:hAnsi="Verdana" w:cs="宋体"/>
          <w:color w:val="000000"/>
          <w:kern w:val="0"/>
          <w:sz w:val="24"/>
        </w:rPr>
        <w:t xml:space="preserve">         </w:t>
      </w:r>
    </w:p>
    <w:p w:rsidR="008C335D" w:rsidRDefault="008C335D" w:rsidP="0067165C">
      <w:pPr>
        <w:widowControl/>
        <w:spacing w:line="360" w:lineRule="auto"/>
        <w:ind w:left="31680" w:hangingChars="1550" w:firstLine="31680"/>
        <w:jc w:val="left"/>
        <w:rPr>
          <w:rFonts w:ascii="Verdana" w:hAnsi="Verdana" w:cs="宋体"/>
          <w:b/>
          <w:color w:val="000000"/>
          <w:kern w:val="0"/>
          <w:sz w:val="24"/>
          <w:u w:val="single"/>
        </w:rPr>
      </w:pPr>
      <w:r>
        <w:rPr>
          <w:rFonts w:ascii="Verdana" w:hAnsi="Verdana" w:cs="宋体"/>
          <w:color w:val="000000"/>
          <w:kern w:val="0"/>
          <w:sz w:val="24"/>
        </w:rPr>
        <w:t xml:space="preserve">                                            </w:t>
      </w:r>
      <w:r>
        <w:rPr>
          <w:rFonts w:ascii="Verdana" w:hAnsi="Verdana" w:cs="宋体" w:hint="eastAsia"/>
          <w:b/>
          <w:color w:val="000000"/>
          <w:kern w:val="0"/>
          <w:sz w:val="24"/>
        </w:rPr>
        <w:t>合同编号：豫（方城）出让（</w:t>
      </w:r>
      <w:r>
        <w:rPr>
          <w:rFonts w:ascii="Verdana" w:hAnsi="Verdana" w:cs="宋体"/>
          <w:b/>
          <w:color w:val="000000"/>
          <w:kern w:val="0"/>
          <w:sz w:val="24"/>
        </w:rPr>
        <w:t xml:space="preserve">    </w:t>
      </w:r>
      <w:r>
        <w:rPr>
          <w:rFonts w:ascii="Verdana" w:hAnsi="Verdana" w:cs="宋体" w:hint="eastAsia"/>
          <w:b/>
          <w:color w:val="000000"/>
          <w:kern w:val="0"/>
          <w:sz w:val="24"/>
        </w:rPr>
        <w:t>年）第</w:t>
      </w:r>
      <w:r>
        <w:rPr>
          <w:rFonts w:ascii="Verdana" w:hAnsi="Verdana" w:cs="宋体"/>
          <w:b/>
          <w:color w:val="000000"/>
          <w:kern w:val="0"/>
          <w:sz w:val="24"/>
        </w:rPr>
        <w:t xml:space="preserve">     </w:t>
      </w:r>
      <w:r>
        <w:rPr>
          <w:rFonts w:ascii="Verdana" w:hAnsi="Verdana" w:cs="宋体" w:hint="eastAsia"/>
          <w:b/>
          <w:color w:val="000000"/>
          <w:kern w:val="0"/>
          <w:sz w:val="24"/>
        </w:rPr>
        <w:t>号</w:t>
      </w:r>
    </w:p>
    <w:p w:rsidR="008C335D" w:rsidRDefault="008C335D" w:rsidP="006D6F3F">
      <w:pPr>
        <w:widowControl/>
        <w:spacing w:line="360" w:lineRule="auto"/>
        <w:jc w:val="center"/>
        <w:rPr>
          <w:rFonts w:ascii="Verdana" w:hAnsi="Verdana" w:cs="宋体"/>
          <w:color w:val="000000"/>
          <w:kern w:val="0"/>
          <w:sz w:val="24"/>
        </w:rPr>
      </w:pPr>
      <w:r>
        <w:rPr>
          <w:rFonts w:ascii="Verdana" w:hAnsi="Verdana" w:cs="宋体"/>
          <w:color w:val="000000"/>
          <w:kern w:val="0"/>
          <w:sz w:val="24"/>
        </w:rPr>
        <w:t> </w:t>
      </w:r>
    </w:p>
    <w:p w:rsidR="008C335D" w:rsidRDefault="008C335D" w:rsidP="006D6F3F">
      <w:pPr>
        <w:widowControl/>
        <w:spacing w:line="360" w:lineRule="auto"/>
        <w:jc w:val="center"/>
        <w:rPr>
          <w:rFonts w:ascii="Verdana" w:hAnsi="Verdana" w:cs="宋体"/>
          <w:b/>
          <w:color w:val="000000"/>
          <w:kern w:val="0"/>
          <w:sz w:val="44"/>
          <w:szCs w:val="44"/>
        </w:rPr>
      </w:pPr>
      <w:r>
        <w:rPr>
          <w:rFonts w:ascii="Verdana" w:hAnsi="Verdana" w:cs="宋体" w:hint="eastAsia"/>
          <w:b/>
          <w:color w:val="000000"/>
          <w:kern w:val="0"/>
          <w:sz w:val="44"/>
          <w:szCs w:val="44"/>
        </w:rPr>
        <w:t>国有建设用地使用权出让合同</w:t>
      </w:r>
    </w:p>
    <w:p w:rsidR="008C335D" w:rsidRDefault="008C335D" w:rsidP="006D6F3F">
      <w:pPr>
        <w:widowControl/>
        <w:spacing w:line="360" w:lineRule="auto"/>
        <w:jc w:val="center"/>
        <w:rPr>
          <w:rFonts w:ascii="Verdana" w:hAnsi="Verdana" w:cs="宋体"/>
          <w:color w:val="000000"/>
          <w:kern w:val="0"/>
          <w:sz w:val="24"/>
        </w:rPr>
      </w:pPr>
      <w:r>
        <w:rPr>
          <w:rFonts w:ascii="Verdana" w:hAnsi="Verdana" w:cs="宋体"/>
          <w:color w:val="000000"/>
          <w:kern w:val="0"/>
          <w:sz w:val="24"/>
        </w:rPr>
        <w:t> </w:t>
      </w:r>
    </w:p>
    <w:p w:rsidR="008C335D" w:rsidRDefault="008C335D" w:rsidP="006D6F3F">
      <w:pPr>
        <w:spacing w:line="700" w:lineRule="exact"/>
        <w:rPr>
          <w:rFonts w:ascii="宋体"/>
          <w:sz w:val="28"/>
          <w:szCs w:val="28"/>
        </w:rPr>
      </w:pPr>
      <w:r>
        <w:rPr>
          <w:rFonts w:ascii="宋体" w:hAnsi="宋体" w:hint="eastAsia"/>
          <w:sz w:val="28"/>
          <w:szCs w:val="28"/>
        </w:rPr>
        <w:t>本合同双方当事人：</w:t>
      </w:r>
    </w:p>
    <w:p w:rsidR="008C335D" w:rsidRDefault="008C335D" w:rsidP="006D6F3F">
      <w:pPr>
        <w:spacing w:line="700" w:lineRule="exact"/>
        <w:jc w:val="left"/>
        <w:rPr>
          <w:rFonts w:ascii="宋体"/>
          <w:spacing w:val="16"/>
          <w:sz w:val="28"/>
          <w:szCs w:val="28"/>
        </w:rPr>
      </w:pPr>
      <w:r>
        <w:rPr>
          <w:rFonts w:ascii="宋体" w:hAnsi="宋体" w:hint="eastAsia"/>
          <w:sz w:val="28"/>
          <w:szCs w:val="28"/>
        </w:rPr>
        <w:t>出让人：</w:t>
      </w:r>
      <w:r>
        <w:rPr>
          <w:rFonts w:ascii="宋体" w:hAnsi="宋体" w:hint="eastAsia"/>
          <w:spacing w:val="16"/>
          <w:sz w:val="28"/>
          <w:szCs w:val="28"/>
        </w:rPr>
        <w:t>中华人民共和国</w:t>
      </w:r>
      <w:r>
        <w:rPr>
          <w:rFonts w:ascii="宋体"/>
          <w:spacing w:val="16"/>
          <w:sz w:val="28"/>
          <w:szCs w:val="28"/>
          <w:u w:val="single"/>
        </w:rPr>
        <w:t>  </w:t>
      </w:r>
      <w:r>
        <w:rPr>
          <w:rFonts w:ascii="宋体" w:hAnsi="宋体"/>
          <w:spacing w:val="16"/>
          <w:sz w:val="28"/>
          <w:szCs w:val="28"/>
          <w:u w:val="single"/>
        </w:rPr>
        <w:t xml:space="preserve">         </w:t>
      </w:r>
      <w:r>
        <w:rPr>
          <w:rFonts w:ascii="宋体" w:hAnsi="宋体" w:hint="eastAsia"/>
          <w:spacing w:val="16"/>
          <w:sz w:val="28"/>
          <w:szCs w:val="28"/>
        </w:rPr>
        <w:t>省（自治区、直辖市）</w:t>
      </w:r>
    </w:p>
    <w:p w:rsidR="008C335D" w:rsidRDefault="008C335D" w:rsidP="006D6F3F">
      <w:pPr>
        <w:spacing w:line="700" w:lineRule="exact"/>
        <w:jc w:val="left"/>
        <w:rPr>
          <w:rFonts w:ascii="宋体"/>
          <w:sz w:val="28"/>
          <w:szCs w:val="28"/>
        </w:rPr>
      </w:pPr>
      <w:r>
        <w:rPr>
          <w:rFonts w:ascii="宋体"/>
          <w:sz w:val="28"/>
          <w:szCs w:val="28"/>
          <w:u w:val="single"/>
        </w:rPr>
        <w:t>       </w:t>
      </w:r>
      <w:r>
        <w:rPr>
          <w:rFonts w:ascii="宋体" w:hAnsi="宋体"/>
          <w:sz w:val="28"/>
          <w:szCs w:val="28"/>
          <w:u w:val="single"/>
        </w:rPr>
        <w:t xml:space="preserve"> </w:t>
      </w:r>
      <w:r>
        <w:rPr>
          <w:rFonts w:ascii="宋体" w:hAnsi="宋体" w:hint="eastAsia"/>
          <w:sz w:val="28"/>
          <w:szCs w:val="28"/>
        </w:rPr>
        <w:t>市（县）</w:t>
      </w:r>
      <w:r>
        <w:rPr>
          <w:rFonts w:ascii="宋体" w:hAnsi="宋体"/>
          <w:sz w:val="28"/>
          <w:szCs w:val="28"/>
          <w:u w:val="single"/>
        </w:rPr>
        <w:t xml:space="preserve">                                               </w:t>
      </w:r>
      <w:r>
        <w:rPr>
          <w:rFonts w:ascii="宋体" w:hAnsi="宋体" w:hint="eastAsia"/>
          <w:sz w:val="28"/>
          <w:szCs w:val="28"/>
        </w:rPr>
        <w:t>局；</w:t>
      </w:r>
    </w:p>
    <w:p w:rsidR="008C335D" w:rsidRDefault="008C335D" w:rsidP="006D6F3F">
      <w:pPr>
        <w:spacing w:line="700" w:lineRule="exact"/>
        <w:jc w:val="left"/>
        <w:rPr>
          <w:rFonts w:ascii="宋体"/>
          <w:sz w:val="28"/>
          <w:szCs w:val="28"/>
        </w:rPr>
      </w:pPr>
      <w:r>
        <w:rPr>
          <w:rFonts w:ascii="宋体" w:hAnsi="宋体" w:hint="eastAsia"/>
          <w:sz w:val="28"/>
          <w:szCs w:val="28"/>
        </w:rPr>
        <w:t>通讯地址：</w:t>
      </w:r>
      <w:r>
        <w:rPr>
          <w:rFonts w:ascii="宋体" w:hAnsi="宋体"/>
          <w:sz w:val="28"/>
          <w:szCs w:val="28"/>
          <w:u w:val="single"/>
        </w:rPr>
        <w:t xml:space="preserve">                                                      </w:t>
      </w:r>
      <w:r>
        <w:rPr>
          <w:rFonts w:ascii="宋体" w:hAnsi="宋体" w:hint="eastAsia"/>
          <w:sz w:val="28"/>
          <w:szCs w:val="28"/>
        </w:rPr>
        <w:t>；邮政编码：</w:t>
      </w:r>
      <w:r>
        <w:rPr>
          <w:rFonts w:ascii="宋体"/>
          <w:sz w:val="28"/>
          <w:szCs w:val="28"/>
          <w:u w:val="single"/>
        </w:rPr>
        <w:t>                         </w:t>
      </w:r>
      <w:r>
        <w:rPr>
          <w:rFonts w:ascii="宋体" w:hAnsi="宋体"/>
          <w:sz w:val="28"/>
          <w:szCs w:val="28"/>
          <w:u w:val="single"/>
        </w:rPr>
        <w:t xml:space="preserve">                             </w:t>
      </w:r>
      <w:r>
        <w:rPr>
          <w:rFonts w:ascii="宋体" w:hAnsi="宋体" w:hint="eastAsia"/>
          <w:sz w:val="28"/>
          <w:szCs w:val="28"/>
        </w:rPr>
        <w:t>；</w:t>
      </w:r>
    </w:p>
    <w:p w:rsidR="008C335D" w:rsidRDefault="008C335D" w:rsidP="006D6F3F">
      <w:pPr>
        <w:spacing w:line="700" w:lineRule="exact"/>
        <w:rPr>
          <w:rFonts w:ascii="宋体"/>
          <w:sz w:val="28"/>
          <w:szCs w:val="28"/>
        </w:rPr>
      </w:pPr>
      <w:r>
        <w:rPr>
          <w:rFonts w:ascii="宋体" w:hAnsi="宋体" w:hint="eastAsia"/>
          <w:sz w:val="28"/>
          <w:szCs w:val="28"/>
        </w:rPr>
        <w:t>电话：</w:t>
      </w:r>
      <w:r>
        <w:rPr>
          <w:rFonts w:ascii="宋体"/>
          <w:sz w:val="28"/>
          <w:szCs w:val="28"/>
          <w:u w:val="single"/>
        </w:rPr>
        <w:t>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w:t>
      </w:r>
    </w:p>
    <w:p w:rsidR="008C335D" w:rsidRDefault="008C335D" w:rsidP="006D6F3F">
      <w:pPr>
        <w:spacing w:line="700" w:lineRule="exact"/>
        <w:rPr>
          <w:rFonts w:ascii="宋体"/>
          <w:sz w:val="28"/>
          <w:szCs w:val="28"/>
        </w:rPr>
      </w:pPr>
      <w:r>
        <w:rPr>
          <w:rFonts w:ascii="宋体" w:hAnsi="宋体" w:hint="eastAsia"/>
          <w:sz w:val="28"/>
          <w:szCs w:val="28"/>
        </w:rPr>
        <w:t>传真：</w:t>
      </w:r>
      <w:r>
        <w:rPr>
          <w:rFonts w:ascii="宋体" w:hAnsi="宋体"/>
          <w:sz w:val="28"/>
          <w:szCs w:val="28"/>
          <w:u w:val="single"/>
        </w:rPr>
        <w:t xml:space="preserve">                                                          </w:t>
      </w:r>
      <w:r>
        <w:rPr>
          <w:rFonts w:ascii="宋体" w:hAnsi="宋体" w:hint="eastAsia"/>
          <w:sz w:val="28"/>
          <w:szCs w:val="28"/>
        </w:rPr>
        <w:t>；</w:t>
      </w:r>
    </w:p>
    <w:p w:rsidR="008C335D" w:rsidRDefault="008C335D" w:rsidP="006D6F3F">
      <w:pPr>
        <w:spacing w:line="700" w:lineRule="exact"/>
        <w:rPr>
          <w:rFonts w:ascii="宋体"/>
          <w:sz w:val="28"/>
          <w:szCs w:val="28"/>
        </w:rPr>
      </w:pPr>
      <w:r>
        <w:rPr>
          <w:rFonts w:ascii="宋体" w:hAnsi="宋体" w:hint="eastAsia"/>
          <w:sz w:val="28"/>
          <w:szCs w:val="28"/>
        </w:rPr>
        <w:t>开户银行：</w:t>
      </w:r>
      <w:r>
        <w:rPr>
          <w:rFonts w:ascii="宋体"/>
          <w:sz w:val="28"/>
          <w:szCs w:val="28"/>
          <w:u w:val="single"/>
        </w:rPr>
        <w:t>                        </w:t>
      </w:r>
      <w:r>
        <w:rPr>
          <w:rFonts w:ascii="宋体" w:hAnsi="宋体"/>
          <w:sz w:val="28"/>
          <w:szCs w:val="28"/>
          <w:u w:val="single"/>
        </w:rPr>
        <w:t xml:space="preserve">                              </w:t>
      </w:r>
      <w:r>
        <w:rPr>
          <w:rFonts w:ascii="宋体" w:hAnsi="宋体" w:hint="eastAsia"/>
          <w:sz w:val="28"/>
          <w:szCs w:val="28"/>
        </w:rPr>
        <w:t>；</w:t>
      </w:r>
    </w:p>
    <w:p w:rsidR="008C335D" w:rsidRDefault="008C335D" w:rsidP="006D6F3F">
      <w:pPr>
        <w:spacing w:line="700" w:lineRule="exact"/>
        <w:rPr>
          <w:rFonts w:ascii="宋体"/>
          <w:sz w:val="28"/>
          <w:szCs w:val="28"/>
        </w:rPr>
      </w:pPr>
      <w:r>
        <w:rPr>
          <w:rFonts w:ascii="宋体" w:hAnsi="宋体" w:hint="eastAsia"/>
          <w:sz w:val="28"/>
          <w:szCs w:val="28"/>
        </w:rPr>
        <w:t>账号：</w:t>
      </w:r>
      <w:r>
        <w:rPr>
          <w:rFonts w:ascii="宋体" w:hAnsi="宋体"/>
          <w:sz w:val="28"/>
          <w:szCs w:val="28"/>
          <w:u w:val="single"/>
        </w:rPr>
        <w:t xml:space="preserve">                                                          </w:t>
      </w:r>
      <w:r>
        <w:rPr>
          <w:rFonts w:ascii="宋体" w:hAnsi="宋体" w:hint="eastAsia"/>
          <w:sz w:val="28"/>
          <w:szCs w:val="28"/>
        </w:rPr>
        <w:t>。</w:t>
      </w:r>
    </w:p>
    <w:p w:rsidR="008C335D" w:rsidRDefault="008C335D" w:rsidP="006D6F3F">
      <w:pPr>
        <w:spacing w:line="700" w:lineRule="exact"/>
        <w:rPr>
          <w:rFonts w:ascii="宋体"/>
          <w:sz w:val="28"/>
          <w:szCs w:val="28"/>
        </w:rPr>
      </w:pPr>
      <w:r>
        <w:rPr>
          <w:rFonts w:ascii="宋体" w:hAnsi="宋体" w:hint="eastAsia"/>
          <w:sz w:val="28"/>
          <w:szCs w:val="28"/>
        </w:rPr>
        <w:t>受让人：</w:t>
      </w:r>
      <w:r>
        <w:rPr>
          <w:rFonts w:ascii="宋体"/>
          <w:sz w:val="28"/>
          <w:szCs w:val="28"/>
          <w:u w:val="single"/>
        </w:rPr>
        <w:t>                        </w:t>
      </w:r>
      <w:r>
        <w:rPr>
          <w:rFonts w:ascii="宋体" w:hAnsi="宋体"/>
          <w:sz w:val="28"/>
          <w:szCs w:val="28"/>
          <w:u w:val="single"/>
        </w:rPr>
        <w:t xml:space="preserve">                                </w:t>
      </w:r>
      <w:r>
        <w:rPr>
          <w:rFonts w:ascii="宋体" w:hAnsi="宋体" w:hint="eastAsia"/>
          <w:sz w:val="28"/>
          <w:szCs w:val="28"/>
        </w:rPr>
        <w:t>；</w:t>
      </w:r>
    </w:p>
    <w:p w:rsidR="008C335D" w:rsidRDefault="008C335D" w:rsidP="006D6F3F">
      <w:pPr>
        <w:spacing w:line="700" w:lineRule="exact"/>
        <w:rPr>
          <w:rFonts w:ascii="宋体"/>
          <w:sz w:val="28"/>
          <w:szCs w:val="28"/>
        </w:rPr>
      </w:pPr>
      <w:r>
        <w:rPr>
          <w:rFonts w:ascii="宋体" w:hAnsi="宋体" w:hint="eastAsia"/>
          <w:sz w:val="28"/>
          <w:szCs w:val="28"/>
        </w:rPr>
        <w:t>通讯地址：</w:t>
      </w:r>
      <w:r>
        <w:rPr>
          <w:rFonts w:ascii="宋体"/>
          <w:sz w:val="28"/>
          <w:szCs w:val="28"/>
          <w:u w:val="single"/>
        </w:rPr>
        <w:t>                               </w:t>
      </w:r>
      <w:r>
        <w:rPr>
          <w:rFonts w:ascii="宋体" w:hAnsi="宋体"/>
          <w:sz w:val="28"/>
          <w:szCs w:val="28"/>
          <w:u w:val="single"/>
        </w:rPr>
        <w:t xml:space="preserve">                  </w:t>
      </w:r>
      <w:r>
        <w:rPr>
          <w:rFonts w:ascii="宋体" w:hAnsi="宋体" w:hint="eastAsia"/>
          <w:sz w:val="28"/>
          <w:szCs w:val="28"/>
          <w:u w:val="single"/>
        </w:rPr>
        <w:t xml:space="preserve">　</w:t>
      </w:r>
      <w:r>
        <w:rPr>
          <w:rFonts w:ascii="宋体"/>
          <w:sz w:val="28"/>
          <w:szCs w:val="28"/>
          <w:u w:val="single"/>
        </w:rPr>
        <w:t>  </w:t>
      </w:r>
      <w:r>
        <w:rPr>
          <w:rFonts w:ascii="宋体" w:hAnsi="宋体"/>
          <w:sz w:val="28"/>
          <w:szCs w:val="28"/>
          <w:u w:val="single"/>
        </w:rPr>
        <w:t xml:space="preserve"> </w:t>
      </w:r>
      <w:r>
        <w:rPr>
          <w:rFonts w:ascii="宋体" w:hAnsi="宋体" w:hint="eastAsia"/>
          <w:sz w:val="28"/>
          <w:szCs w:val="28"/>
        </w:rPr>
        <w:t>；</w:t>
      </w:r>
    </w:p>
    <w:p w:rsidR="008C335D" w:rsidRDefault="008C335D" w:rsidP="006D6F3F">
      <w:pPr>
        <w:spacing w:line="700" w:lineRule="exact"/>
        <w:rPr>
          <w:rFonts w:ascii="宋体"/>
          <w:sz w:val="28"/>
          <w:szCs w:val="28"/>
        </w:rPr>
      </w:pPr>
      <w:r>
        <w:rPr>
          <w:rFonts w:ascii="宋体" w:hAnsi="宋体" w:hint="eastAsia"/>
          <w:sz w:val="28"/>
          <w:szCs w:val="28"/>
        </w:rPr>
        <w:t>邮政编码：</w:t>
      </w:r>
      <w:r>
        <w:rPr>
          <w:rFonts w:ascii="宋体"/>
          <w:sz w:val="28"/>
          <w:szCs w:val="28"/>
          <w:u w:val="single"/>
        </w:rPr>
        <w:t>                     </w:t>
      </w:r>
      <w:r>
        <w:rPr>
          <w:rFonts w:ascii="宋体" w:hAnsi="宋体"/>
          <w:sz w:val="28"/>
          <w:szCs w:val="28"/>
          <w:u w:val="single"/>
        </w:rPr>
        <w:t xml:space="preserve">                                 </w:t>
      </w:r>
      <w:r>
        <w:rPr>
          <w:rFonts w:ascii="宋体" w:hAnsi="宋体" w:hint="eastAsia"/>
          <w:sz w:val="28"/>
          <w:szCs w:val="28"/>
        </w:rPr>
        <w:t>；</w:t>
      </w:r>
    </w:p>
    <w:p w:rsidR="008C335D" w:rsidRDefault="008C335D" w:rsidP="006D6F3F">
      <w:pPr>
        <w:spacing w:line="700" w:lineRule="exact"/>
        <w:rPr>
          <w:rFonts w:ascii="宋体"/>
          <w:sz w:val="28"/>
          <w:szCs w:val="28"/>
        </w:rPr>
      </w:pPr>
      <w:r>
        <w:rPr>
          <w:rFonts w:ascii="宋体" w:hAnsi="宋体" w:hint="eastAsia"/>
          <w:sz w:val="28"/>
          <w:szCs w:val="28"/>
        </w:rPr>
        <w:t>电话：</w:t>
      </w:r>
      <w:r>
        <w:rPr>
          <w:rFonts w:ascii="宋体"/>
          <w:sz w:val="28"/>
          <w:szCs w:val="28"/>
          <w:u w:val="single"/>
        </w:rPr>
        <w:t>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w:t>
      </w:r>
    </w:p>
    <w:p w:rsidR="008C335D" w:rsidRDefault="008C335D" w:rsidP="006D6F3F">
      <w:pPr>
        <w:spacing w:line="700" w:lineRule="exact"/>
        <w:rPr>
          <w:rFonts w:ascii="宋体"/>
          <w:sz w:val="28"/>
          <w:szCs w:val="28"/>
        </w:rPr>
      </w:pPr>
      <w:r>
        <w:rPr>
          <w:rFonts w:ascii="宋体" w:hAnsi="宋体" w:hint="eastAsia"/>
          <w:sz w:val="28"/>
          <w:szCs w:val="28"/>
        </w:rPr>
        <w:t>传真：</w:t>
      </w:r>
      <w:r>
        <w:rPr>
          <w:rFonts w:ascii="宋体"/>
          <w:sz w:val="28"/>
          <w:szCs w:val="28"/>
          <w:u w:val="single"/>
        </w:rPr>
        <w:t>                         </w:t>
      </w:r>
      <w:r>
        <w:rPr>
          <w:rFonts w:ascii="宋体" w:hAnsi="宋体"/>
          <w:sz w:val="28"/>
          <w:szCs w:val="28"/>
          <w:u w:val="single"/>
        </w:rPr>
        <w:t xml:space="preserve">                                 </w:t>
      </w:r>
      <w:r>
        <w:rPr>
          <w:rFonts w:ascii="宋体" w:hAnsi="宋体" w:hint="eastAsia"/>
          <w:sz w:val="28"/>
          <w:szCs w:val="28"/>
        </w:rPr>
        <w:t>；</w:t>
      </w:r>
    </w:p>
    <w:p w:rsidR="008C335D" w:rsidRDefault="008C335D" w:rsidP="006D6F3F">
      <w:pPr>
        <w:spacing w:line="700" w:lineRule="exact"/>
        <w:rPr>
          <w:rFonts w:ascii="宋体"/>
          <w:sz w:val="28"/>
          <w:szCs w:val="28"/>
        </w:rPr>
      </w:pPr>
      <w:r>
        <w:rPr>
          <w:rFonts w:ascii="宋体" w:hAnsi="宋体" w:hint="eastAsia"/>
          <w:sz w:val="28"/>
          <w:szCs w:val="28"/>
        </w:rPr>
        <w:t>开户银行：</w:t>
      </w:r>
      <w:r>
        <w:rPr>
          <w:rFonts w:ascii="宋体"/>
          <w:sz w:val="28"/>
          <w:szCs w:val="28"/>
          <w:u w:val="single"/>
        </w:rPr>
        <w:t>            </w:t>
      </w:r>
      <w:r>
        <w:rPr>
          <w:rFonts w:ascii="宋体" w:hAnsi="宋体"/>
          <w:sz w:val="28"/>
          <w:szCs w:val="28"/>
          <w:u w:val="single"/>
        </w:rPr>
        <w:t xml:space="preserve">                                          </w:t>
      </w:r>
      <w:r>
        <w:rPr>
          <w:rFonts w:ascii="宋体" w:hAnsi="宋体" w:hint="eastAsia"/>
          <w:sz w:val="28"/>
          <w:szCs w:val="28"/>
        </w:rPr>
        <w:t>；</w:t>
      </w:r>
    </w:p>
    <w:p w:rsidR="008C335D" w:rsidRDefault="008C335D" w:rsidP="006D6F3F">
      <w:pPr>
        <w:spacing w:line="700" w:lineRule="exact"/>
        <w:rPr>
          <w:rFonts w:ascii="宋体"/>
          <w:sz w:val="28"/>
          <w:szCs w:val="28"/>
        </w:rPr>
      </w:pPr>
      <w:r>
        <w:rPr>
          <w:rFonts w:ascii="宋体" w:hAnsi="宋体" w:hint="eastAsia"/>
          <w:sz w:val="28"/>
          <w:szCs w:val="28"/>
        </w:rPr>
        <w:t>账号：</w:t>
      </w:r>
      <w:r>
        <w:rPr>
          <w:rFonts w:ascii="宋体"/>
          <w:sz w:val="28"/>
          <w:szCs w:val="28"/>
          <w:u w:val="single"/>
        </w:rPr>
        <w:t>                         </w:t>
      </w:r>
      <w:r>
        <w:rPr>
          <w:rFonts w:ascii="宋体" w:hAnsi="宋体"/>
          <w:sz w:val="28"/>
          <w:szCs w:val="28"/>
          <w:u w:val="single"/>
        </w:rPr>
        <w:t xml:space="preserve">                                 </w:t>
      </w:r>
      <w:r>
        <w:rPr>
          <w:rFonts w:ascii="宋体" w:hAnsi="宋体" w:hint="eastAsia"/>
          <w:sz w:val="28"/>
          <w:szCs w:val="28"/>
        </w:rPr>
        <w:t>。</w:t>
      </w:r>
    </w:p>
    <w:p w:rsidR="008C335D" w:rsidRDefault="008C335D" w:rsidP="006D6F3F">
      <w:pPr>
        <w:widowControl/>
        <w:spacing w:line="360" w:lineRule="auto"/>
        <w:jc w:val="center"/>
        <w:rPr>
          <w:rFonts w:ascii="Verdana" w:hAnsi="Verdana" w:cs="宋体"/>
          <w:color w:val="000000"/>
          <w:kern w:val="0"/>
          <w:sz w:val="24"/>
        </w:rPr>
      </w:pPr>
      <w:r>
        <w:rPr>
          <w:rFonts w:ascii="Verdana" w:hAnsi="Verdana" w:cs="宋体"/>
          <w:color w:val="000000"/>
          <w:kern w:val="0"/>
          <w:sz w:val="24"/>
        </w:rPr>
        <w:t> </w:t>
      </w:r>
    </w:p>
    <w:p w:rsidR="008C335D" w:rsidRDefault="008C335D" w:rsidP="006D6F3F">
      <w:pPr>
        <w:widowControl/>
        <w:spacing w:line="360" w:lineRule="auto"/>
        <w:jc w:val="center"/>
        <w:rPr>
          <w:rFonts w:ascii="Verdana" w:hAnsi="Verdana" w:cs="宋体"/>
          <w:b/>
          <w:color w:val="000000"/>
          <w:kern w:val="0"/>
          <w:sz w:val="32"/>
          <w:szCs w:val="32"/>
        </w:rPr>
      </w:pPr>
      <w:r>
        <w:rPr>
          <w:rFonts w:ascii="Verdana" w:hAnsi="Verdana" w:cs="宋体" w:hint="eastAsia"/>
          <w:b/>
          <w:color w:val="000000"/>
          <w:kern w:val="0"/>
          <w:sz w:val="32"/>
          <w:szCs w:val="32"/>
        </w:rPr>
        <w:t>第一章</w:t>
      </w:r>
      <w:r>
        <w:rPr>
          <w:rFonts w:ascii="Verdana" w:hAnsi="Verdana" w:cs="宋体"/>
          <w:b/>
          <w:color w:val="000000"/>
          <w:kern w:val="0"/>
          <w:sz w:val="32"/>
          <w:szCs w:val="32"/>
        </w:rPr>
        <w:t xml:space="preserve"> </w:t>
      </w:r>
      <w:r>
        <w:rPr>
          <w:rFonts w:ascii="Verdana" w:hAnsi="Verdana" w:cs="宋体" w:hint="eastAsia"/>
          <w:b/>
          <w:color w:val="000000"/>
          <w:kern w:val="0"/>
          <w:sz w:val="32"/>
          <w:szCs w:val="32"/>
        </w:rPr>
        <w:t>总</w:t>
      </w:r>
      <w:r>
        <w:rPr>
          <w:rFonts w:ascii="Verdana" w:hAnsi="Verdana" w:cs="宋体"/>
          <w:b/>
          <w:color w:val="000000"/>
          <w:kern w:val="0"/>
          <w:sz w:val="32"/>
          <w:szCs w:val="32"/>
        </w:rPr>
        <w:t xml:space="preserve">   </w:t>
      </w:r>
      <w:r>
        <w:rPr>
          <w:rFonts w:ascii="Verdana" w:hAnsi="Verdana" w:cs="宋体" w:hint="eastAsia"/>
          <w:b/>
          <w:color w:val="000000"/>
          <w:kern w:val="0"/>
          <w:sz w:val="32"/>
          <w:szCs w:val="32"/>
        </w:rPr>
        <w:t>则</w:t>
      </w:r>
    </w:p>
    <w:p w:rsidR="008C335D" w:rsidRDefault="008C335D" w:rsidP="006D6F3F">
      <w:pPr>
        <w:widowControl/>
        <w:spacing w:line="360" w:lineRule="auto"/>
        <w:jc w:val="center"/>
        <w:rPr>
          <w:rFonts w:ascii="Verdana" w:hAnsi="Verdana" w:cs="宋体"/>
          <w:color w:val="000000"/>
          <w:kern w:val="0"/>
          <w:sz w:val="24"/>
        </w:rPr>
      </w:pPr>
      <w:r>
        <w:rPr>
          <w:rFonts w:ascii="Verdana" w:hAnsi="Verdana" w:cs="宋体"/>
          <w:color w:val="000000"/>
          <w:kern w:val="0"/>
          <w:sz w:val="24"/>
        </w:rPr>
        <w:t> </w:t>
      </w:r>
    </w:p>
    <w:p w:rsidR="008C335D" w:rsidRDefault="008C335D" w:rsidP="006D6F3F">
      <w:pPr>
        <w:widowControl/>
        <w:spacing w:line="700" w:lineRule="exact"/>
        <w:jc w:val="left"/>
        <w:rPr>
          <w:rFonts w:ascii="Verdana" w:hAnsi="Verdana" w:cs="宋体"/>
          <w:color w:val="000000"/>
          <w:spacing w:val="24"/>
          <w:kern w:val="0"/>
          <w:sz w:val="24"/>
        </w:rPr>
      </w:pPr>
      <w:r>
        <w:rPr>
          <w:rFonts w:ascii="Verdana" w:hAnsi="Verdana" w:cs="宋体"/>
          <w:b/>
          <w:bCs/>
          <w:color w:val="000000"/>
          <w:kern w:val="0"/>
          <w:sz w:val="24"/>
        </w:rPr>
        <w:t xml:space="preserve">    </w:t>
      </w:r>
      <w:r>
        <w:rPr>
          <w:rFonts w:ascii="Verdana" w:hAnsi="Verdana" w:cs="宋体" w:hint="eastAsia"/>
          <w:b/>
          <w:bCs/>
          <w:color w:val="000000"/>
          <w:kern w:val="0"/>
          <w:sz w:val="24"/>
        </w:rPr>
        <w:t>第一条</w:t>
      </w:r>
      <w:r>
        <w:rPr>
          <w:rFonts w:ascii="Verdana" w:hAnsi="Verdana" w:cs="宋体"/>
          <w:color w:val="000000"/>
          <w:kern w:val="0"/>
          <w:sz w:val="24"/>
        </w:rPr>
        <w:t xml:space="preserve"> </w:t>
      </w:r>
      <w:r>
        <w:rPr>
          <w:rFonts w:ascii="Verdana" w:hAnsi="Verdana" w:cs="宋体"/>
          <w:b/>
          <w:bCs/>
          <w:color w:val="000000"/>
          <w:kern w:val="0"/>
          <w:sz w:val="24"/>
        </w:rPr>
        <w:t> </w:t>
      </w:r>
      <w:r>
        <w:rPr>
          <w:rFonts w:ascii="Verdana" w:hAnsi="Verdana" w:cs="宋体" w:hint="eastAsia"/>
          <w:color w:val="000000"/>
          <w:spacing w:val="42"/>
          <w:kern w:val="0"/>
          <w:sz w:val="28"/>
          <w:szCs w:val="28"/>
        </w:rPr>
        <w:t>根据《中华人民共和国物权法》、《中华人民共</w:t>
      </w:r>
      <w:r>
        <w:rPr>
          <w:rFonts w:ascii="Verdana" w:hAnsi="Verdana" w:cs="宋体" w:hint="eastAsia"/>
          <w:color w:val="000000"/>
          <w:spacing w:val="26"/>
          <w:kern w:val="0"/>
          <w:sz w:val="28"/>
          <w:szCs w:val="28"/>
        </w:rPr>
        <w:t>和国合同法》、《中华人民共和国土地管理法》、《中华人民共和国城市房地产管理法》等法律、有关行政法规及土地供应</w:t>
      </w:r>
      <w:r>
        <w:rPr>
          <w:rFonts w:ascii="Verdana" w:hAnsi="Verdana" w:cs="宋体" w:hint="eastAsia"/>
          <w:color w:val="000000"/>
          <w:spacing w:val="30"/>
          <w:kern w:val="0"/>
          <w:sz w:val="28"/>
          <w:szCs w:val="28"/>
        </w:rPr>
        <w:t>政策规定，双方本着平等、自愿、有偿、诚实信用的原则，</w:t>
      </w:r>
      <w:r>
        <w:rPr>
          <w:rFonts w:ascii="Verdana" w:hAnsi="Verdana" w:cs="宋体" w:hint="eastAsia"/>
          <w:color w:val="000000"/>
          <w:spacing w:val="42"/>
          <w:kern w:val="0"/>
          <w:sz w:val="28"/>
          <w:szCs w:val="28"/>
        </w:rPr>
        <w:t>订立本合同。</w:t>
      </w:r>
    </w:p>
    <w:p w:rsidR="008C335D" w:rsidRDefault="008C335D" w:rsidP="006D6F3F">
      <w:pPr>
        <w:widowControl/>
        <w:spacing w:line="700" w:lineRule="exact"/>
        <w:jc w:val="left"/>
        <w:rPr>
          <w:rFonts w:ascii="Verdana" w:hAnsi="Verdana" w:cs="宋体"/>
          <w:color w:val="000000"/>
          <w:spacing w:val="24"/>
          <w:kern w:val="0"/>
          <w:sz w:val="24"/>
        </w:rPr>
      </w:pPr>
      <w:r>
        <w:rPr>
          <w:rFonts w:ascii="Verdana" w:hAnsi="Verdana" w:cs="宋体"/>
          <w:b/>
          <w:bCs/>
          <w:color w:val="000000"/>
          <w:spacing w:val="24"/>
          <w:kern w:val="0"/>
          <w:sz w:val="24"/>
        </w:rPr>
        <w:t xml:space="preserve">    </w:t>
      </w:r>
      <w:r>
        <w:rPr>
          <w:rFonts w:ascii="Verdana" w:hAnsi="Verdana" w:cs="宋体" w:hint="eastAsia"/>
          <w:b/>
          <w:bCs/>
          <w:color w:val="000000"/>
          <w:spacing w:val="24"/>
          <w:kern w:val="0"/>
          <w:sz w:val="24"/>
        </w:rPr>
        <w:t>第二条</w:t>
      </w:r>
      <w:r>
        <w:rPr>
          <w:rFonts w:ascii="Verdana" w:hAnsi="Verdana" w:cs="宋体"/>
          <w:color w:val="000000"/>
          <w:spacing w:val="24"/>
          <w:kern w:val="0"/>
          <w:sz w:val="24"/>
        </w:rPr>
        <w:t> </w:t>
      </w:r>
      <w:r>
        <w:rPr>
          <w:rFonts w:ascii="Verdana" w:hAnsi="Verdana" w:cs="宋体"/>
          <w:color w:val="000000"/>
          <w:spacing w:val="60"/>
          <w:kern w:val="0"/>
          <w:sz w:val="28"/>
          <w:szCs w:val="28"/>
        </w:rPr>
        <w:t xml:space="preserve"> </w:t>
      </w:r>
      <w:r>
        <w:rPr>
          <w:rFonts w:ascii="Verdana" w:hAnsi="Verdana" w:cs="宋体" w:hint="eastAsia"/>
          <w:color w:val="000000"/>
          <w:spacing w:val="60"/>
          <w:kern w:val="0"/>
          <w:sz w:val="28"/>
          <w:szCs w:val="28"/>
        </w:rPr>
        <w:t>出让土地的所有权属中华人民共和国，出让人</w:t>
      </w:r>
      <w:r>
        <w:rPr>
          <w:rFonts w:ascii="Verdana" w:hAnsi="Verdana" w:cs="宋体" w:hint="eastAsia"/>
          <w:color w:val="000000"/>
          <w:spacing w:val="48"/>
          <w:kern w:val="0"/>
          <w:sz w:val="28"/>
          <w:szCs w:val="28"/>
        </w:rPr>
        <w:t>根据法律的授权出让国有建设用地使用权，地下资源、埋藏物不属于</w:t>
      </w:r>
      <w:r>
        <w:rPr>
          <w:rFonts w:ascii="Verdana" w:hAnsi="Verdana" w:cs="宋体" w:hint="eastAsia"/>
          <w:color w:val="000000"/>
          <w:spacing w:val="24"/>
          <w:kern w:val="0"/>
          <w:sz w:val="28"/>
          <w:szCs w:val="28"/>
        </w:rPr>
        <w:t>国有建设用地使用权出让范围。</w:t>
      </w:r>
      <w:r>
        <w:rPr>
          <w:rFonts w:ascii="Verdana" w:hAnsi="Verdana" w:cs="宋体"/>
          <w:color w:val="000000"/>
          <w:spacing w:val="24"/>
          <w:kern w:val="0"/>
          <w:sz w:val="24"/>
        </w:rPr>
        <w:t xml:space="preserve">   </w:t>
      </w:r>
    </w:p>
    <w:p w:rsidR="008C335D" w:rsidRDefault="008C335D" w:rsidP="006D6F3F">
      <w:pPr>
        <w:widowControl/>
        <w:spacing w:line="700" w:lineRule="exact"/>
        <w:jc w:val="left"/>
        <w:rPr>
          <w:rFonts w:ascii="Verdana" w:hAnsi="Verdana" w:cs="宋体"/>
          <w:color w:val="000000"/>
          <w:spacing w:val="24"/>
          <w:kern w:val="0"/>
          <w:sz w:val="28"/>
          <w:szCs w:val="28"/>
        </w:rPr>
      </w:pPr>
      <w:r>
        <w:rPr>
          <w:rFonts w:ascii="Verdana" w:hAnsi="Verdana" w:cs="宋体"/>
          <w:b/>
          <w:bCs/>
          <w:color w:val="000000"/>
          <w:spacing w:val="24"/>
          <w:kern w:val="0"/>
          <w:sz w:val="24"/>
        </w:rPr>
        <w:t xml:space="preserve">    </w:t>
      </w:r>
      <w:r>
        <w:rPr>
          <w:rFonts w:ascii="Verdana" w:hAnsi="Verdana" w:cs="宋体" w:hint="eastAsia"/>
          <w:b/>
          <w:bCs/>
          <w:color w:val="000000"/>
          <w:spacing w:val="24"/>
          <w:kern w:val="0"/>
          <w:sz w:val="24"/>
        </w:rPr>
        <w:t>第三条</w:t>
      </w:r>
      <w:r>
        <w:rPr>
          <w:rFonts w:ascii="Verdana" w:hAnsi="Verdana" w:cs="宋体"/>
          <w:b/>
          <w:bCs/>
          <w:color w:val="000000"/>
          <w:spacing w:val="24"/>
          <w:kern w:val="0"/>
          <w:sz w:val="24"/>
        </w:rPr>
        <w:t xml:space="preserve">  </w:t>
      </w:r>
      <w:r>
        <w:rPr>
          <w:rFonts w:ascii="Verdana" w:hAnsi="Verdana" w:cs="宋体" w:hint="eastAsia"/>
          <w:color w:val="000000"/>
          <w:spacing w:val="60"/>
          <w:kern w:val="0"/>
          <w:sz w:val="28"/>
          <w:szCs w:val="28"/>
        </w:rPr>
        <w:t>受让人对依法取得的国有建设用地，在出让期限</w:t>
      </w:r>
      <w:r>
        <w:rPr>
          <w:rFonts w:ascii="Verdana" w:hAnsi="Verdana" w:cs="宋体" w:hint="eastAsia"/>
          <w:color w:val="000000"/>
          <w:spacing w:val="50"/>
          <w:kern w:val="0"/>
          <w:sz w:val="28"/>
          <w:szCs w:val="28"/>
        </w:rPr>
        <w:t>内享有占有、使用、收益和依法处置的权利，有权利用该土地依法建</w:t>
      </w:r>
      <w:r>
        <w:rPr>
          <w:rFonts w:ascii="Verdana" w:hAnsi="Verdana" w:cs="宋体" w:hint="eastAsia"/>
          <w:color w:val="000000"/>
          <w:spacing w:val="24"/>
          <w:kern w:val="0"/>
          <w:sz w:val="28"/>
          <w:szCs w:val="28"/>
        </w:rPr>
        <w:t>造建筑物、构筑物及其附属设施。</w:t>
      </w:r>
    </w:p>
    <w:p w:rsidR="008C335D" w:rsidRDefault="008C335D" w:rsidP="006D6F3F">
      <w:pPr>
        <w:widowControl/>
        <w:spacing w:line="640" w:lineRule="exact"/>
        <w:jc w:val="left"/>
        <w:rPr>
          <w:rFonts w:ascii="Verdana" w:hAnsi="Verdana" w:cs="宋体"/>
          <w:color w:val="000000"/>
          <w:kern w:val="0"/>
          <w:sz w:val="24"/>
        </w:rPr>
      </w:pPr>
      <w:r>
        <w:rPr>
          <w:rFonts w:ascii="Verdana" w:hAnsi="Verdana" w:cs="宋体"/>
          <w:color w:val="000000"/>
          <w:kern w:val="0"/>
          <w:sz w:val="24"/>
        </w:rPr>
        <w:t> </w:t>
      </w:r>
    </w:p>
    <w:p w:rsidR="008C335D" w:rsidRDefault="008C335D" w:rsidP="006D6F3F">
      <w:pPr>
        <w:widowControl/>
        <w:spacing w:line="640" w:lineRule="exact"/>
        <w:jc w:val="center"/>
        <w:rPr>
          <w:rFonts w:ascii="Verdana" w:hAnsi="Verdana" w:cs="宋体"/>
          <w:b/>
          <w:color w:val="000000"/>
          <w:kern w:val="0"/>
          <w:sz w:val="32"/>
          <w:szCs w:val="32"/>
        </w:rPr>
      </w:pPr>
      <w:r>
        <w:rPr>
          <w:rFonts w:ascii="Verdana" w:hAnsi="Verdana" w:cs="宋体" w:hint="eastAsia"/>
          <w:b/>
          <w:color w:val="000000"/>
          <w:kern w:val="0"/>
          <w:sz w:val="32"/>
          <w:szCs w:val="32"/>
        </w:rPr>
        <w:t>第二章</w:t>
      </w:r>
      <w:r>
        <w:rPr>
          <w:rFonts w:ascii="Verdana" w:hAnsi="Verdana" w:cs="宋体"/>
          <w:b/>
          <w:color w:val="000000"/>
          <w:kern w:val="0"/>
          <w:sz w:val="32"/>
          <w:szCs w:val="32"/>
        </w:rPr>
        <w:t xml:space="preserve"> </w:t>
      </w:r>
      <w:r>
        <w:rPr>
          <w:rFonts w:ascii="Verdana" w:hAnsi="Verdana" w:cs="宋体" w:hint="eastAsia"/>
          <w:b/>
          <w:color w:val="000000"/>
          <w:kern w:val="0"/>
          <w:sz w:val="32"/>
          <w:szCs w:val="32"/>
        </w:rPr>
        <w:t>出让土地的交付与出让价款的缴纳</w:t>
      </w:r>
    </w:p>
    <w:p w:rsidR="008C335D" w:rsidRDefault="008C335D" w:rsidP="006D6F3F">
      <w:pPr>
        <w:widowControl/>
        <w:spacing w:line="640" w:lineRule="exact"/>
        <w:jc w:val="center"/>
        <w:rPr>
          <w:rFonts w:ascii="Verdana" w:hAnsi="Verdana" w:cs="宋体"/>
          <w:color w:val="000000"/>
          <w:kern w:val="0"/>
          <w:sz w:val="24"/>
        </w:rPr>
      </w:pPr>
    </w:p>
    <w:p w:rsidR="008C335D" w:rsidRDefault="008C335D" w:rsidP="006D6F3F">
      <w:pPr>
        <w:widowControl/>
        <w:spacing w:line="640" w:lineRule="exact"/>
        <w:ind w:firstLine="345"/>
        <w:jc w:val="left"/>
        <w:rPr>
          <w:rFonts w:ascii="宋体" w:cs="宋体"/>
          <w:color w:val="000000"/>
          <w:kern w:val="0"/>
          <w:sz w:val="28"/>
          <w:szCs w:val="28"/>
        </w:rPr>
      </w:pPr>
      <w:r>
        <w:rPr>
          <w:rFonts w:ascii="Verdana" w:hAnsi="Verdana" w:cs="宋体" w:hint="eastAsia"/>
          <w:b/>
          <w:bCs/>
          <w:color w:val="000000"/>
          <w:kern w:val="0"/>
          <w:sz w:val="24"/>
        </w:rPr>
        <w:t>第四条</w:t>
      </w:r>
      <w:r>
        <w:rPr>
          <w:rFonts w:ascii="Verdana" w:hAnsi="Verdana" w:cs="宋体"/>
          <w:color w:val="000000"/>
          <w:kern w:val="0"/>
          <w:sz w:val="24"/>
        </w:rPr>
        <w:t xml:space="preserve">  </w:t>
      </w:r>
      <w:r>
        <w:rPr>
          <w:rFonts w:ascii="宋体" w:hAnsi="宋体" w:cs="宋体" w:hint="eastAsia"/>
          <w:color w:val="000000"/>
          <w:kern w:val="0"/>
          <w:sz w:val="28"/>
          <w:szCs w:val="28"/>
        </w:rPr>
        <w:t>本合同项下出让宗地编号为</w:t>
      </w:r>
      <w:r>
        <w:rPr>
          <w:rFonts w:ascii="宋体" w:cs="宋体"/>
          <w:color w:val="000000"/>
          <w:kern w:val="0"/>
          <w:sz w:val="28"/>
          <w:szCs w:val="28"/>
          <w:u w:val="single"/>
        </w:rPr>
        <w:t>   </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，宗地总面积大写</w:t>
      </w:r>
      <w:r>
        <w:rPr>
          <w:rFonts w:ascii="宋体" w:hAnsi="宋体" w:cs="宋体"/>
          <w:color w:val="000000"/>
          <w:kern w:val="0"/>
          <w:sz w:val="28"/>
          <w:szCs w:val="28"/>
        </w:rPr>
        <w:t xml:space="preserve"> </w:t>
      </w:r>
      <w:r>
        <w:rPr>
          <w:rFonts w:ascii="宋体" w:cs="宋体"/>
          <w:color w:val="000000"/>
          <w:kern w:val="0"/>
          <w:sz w:val="28"/>
          <w:szCs w:val="28"/>
          <w:u w:val="single"/>
        </w:rPr>
        <w:t>                           </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平方米（小写</w:t>
      </w:r>
      <w:r>
        <w:rPr>
          <w:rFonts w:ascii="宋体" w:cs="宋体"/>
          <w:color w:val="000000"/>
          <w:kern w:val="0"/>
          <w:sz w:val="28"/>
          <w:szCs w:val="28"/>
          <w:u w:val="single"/>
        </w:rPr>
        <w:t>             </w:t>
      </w:r>
      <w:r>
        <w:rPr>
          <w:rFonts w:ascii="宋体" w:hAnsi="宋体" w:cs="宋体"/>
          <w:color w:val="000000"/>
          <w:kern w:val="0"/>
          <w:sz w:val="28"/>
          <w:szCs w:val="28"/>
          <w:u w:val="single"/>
        </w:rPr>
        <w:t xml:space="preserve">                          </w:t>
      </w:r>
      <w:r>
        <w:rPr>
          <w:rFonts w:ascii="宋体" w:cs="宋体"/>
          <w:color w:val="000000"/>
          <w:kern w:val="0"/>
          <w:sz w:val="28"/>
          <w:szCs w:val="28"/>
        </w:rPr>
        <w:t> </w:t>
      </w:r>
      <w:r>
        <w:rPr>
          <w:rFonts w:ascii="宋体" w:hAnsi="宋体" w:cs="宋体" w:hint="eastAsia"/>
          <w:color w:val="000000"/>
          <w:kern w:val="0"/>
          <w:sz w:val="28"/>
          <w:szCs w:val="28"/>
        </w:rPr>
        <w:t>平方米），其中出让宗地面积为大写</w:t>
      </w:r>
      <w:r>
        <w:rPr>
          <w:rFonts w:ascii="宋体" w:cs="宋体"/>
          <w:color w:val="000000"/>
          <w:kern w:val="0"/>
          <w:sz w:val="28"/>
          <w:szCs w:val="28"/>
          <w:u w:val="single"/>
        </w:rPr>
        <w:t>            </w:t>
      </w:r>
      <w:r>
        <w:rPr>
          <w:rFonts w:ascii="宋体" w:hAnsi="宋体" w:cs="宋体"/>
          <w:color w:val="000000"/>
          <w:kern w:val="0"/>
          <w:sz w:val="28"/>
          <w:szCs w:val="28"/>
          <w:u w:val="single"/>
        </w:rPr>
        <w:t xml:space="preserve">                              </w:t>
      </w:r>
      <w:r>
        <w:rPr>
          <w:rFonts w:ascii="宋体" w:hAnsi="宋体" w:cs="宋体" w:hint="eastAsia"/>
          <w:color w:val="000000"/>
          <w:kern w:val="0"/>
          <w:sz w:val="28"/>
          <w:szCs w:val="28"/>
        </w:rPr>
        <w:t>平方米</w:t>
      </w:r>
    </w:p>
    <w:p w:rsidR="008C335D" w:rsidRDefault="008C335D" w:rsidP="006D6F3F">
      <w:pPr>
        <w:rPr>
          <w:sz w:val="28"/>
          <w:szCs w:val="28"/>
        </w:rPr>
      </w:pPr>
      <w:r>
        <w:rPr>
          <w:rFonts w:hint="eastAsia"/>
          <w:sz w:val="28"/>
          <w:szCs w:val="28"/>
        </w:rPr>
        <w:t>（小写</w:t>
      </w:r>
      <w:r>
        <w:rPr>
          <w:sz w:val="28"/>
          <w:szCs w:val="28"/>
        </w:rPr>
        <w:t> </w:t>
      </w:r>
      <w:r>
        <w:rPr>
          <w:sz w:val="28"/>
          <w:szCs w:val="28"/>
          <w:u w:val="single"/>
        </w:rPr>
        <w:t xml:space="preserve">                               </w:t>
      </w:r>
      <w:r>
        <w:rPr>
          <w:rFonts w:hint="eastAsia"/>
          <w:sz w:val="28"/>
          <w:szCs w:val="28"/>
        </w:rPr>
        <w:t>平方米）。</w:t>
      </w:r>
    </w:p>
    <w:p w:rsidR="008C335D" w:rsidRDefault="008C335D" w:rsidP="0067165C">
      <w:pPr>
        <w:ind w:firstLineChars="125" w:firstLine="31680"/>
        <w:jc w:val="left"/>
        <w:rPr>
          <w:rFonts w:ascii="宋体"/>
          <w:sz w:val="28"/>
          <w:szCs w:val="28"/>
          <w:u w:val="single"/>
        </w:rPr>
      </w:pPr>
      <w:r>
        <w:rPr>
          <w:rFonts w:ascii="宋体" w:hAnsi="宋体" w:hint="eastAsia"/>
          <w:sz w:val="28"/>
          <w:szCs w:val="28"/>
        </w:rPr>
        <w:t>本合同项下的出让宗地坐落于</w:t>
      </w:r>
      <w:r>
        <w:rPr>
          <w:rFonts w:ascii="宋体" w:hAnsi="宋体"/>
          <w:sz w:val="28"/>
          <w:szCs w:val="28"/>
          <w:u w:val="single"/>
        </w:rPr>
        <w:t xml:space="preserve">                                  </w:t>
      </w:r>
    </w:p>
    <w:p w:rsidR="008C335D" w:rsidRDefault="008C335D" w:rsidP="0067165C">
      <w:pPr>
        <w:ind w:firstLineChars="125" w:firstLine="31680"/>
        <w:jc w:val="left"/>
        <w:rPr>
          <w:rFonts w:ascii="宋体"/>
          <w:sz w:val="28"/>
          <w:szCs w:val="28"/>
        </w:rPr>
      </w:pPr>
      <w:r>
        <w:rPr>
          <w:rFonts w:ascii="宋体" w:hAnsi="宋体"/>
          <w:sz w:val="28"/>
          <w:szCs w:val="28"/>
          <w:u w:val="single"/>
        </w:rPr>
        <w:t xml:space="preserve">                                                            </w:t>
      </w:r>
      <w:r>
        <w:rPr>
          <w:rFonts w:ascii="宋体" w:hAnsi="宋体" w:hint="eastAsia"/>
          <w:sz w:val="28"/>
          <w:szCs w:val="28"/>
        </w:rPr>
        <w:t>。</w:t>
      </w:r>
    </w:p>
    <w:p w:rsidR="008C335D" w:rsidRDefault="008C335D" w:rsidP="0067165C">
      <w:pPr>
        <w:ind w:firstLineChars="125" w:firstLine="31680"/>
        <w:jc w:val="left"/>
        <w:rPr>
          <w:rFonts w:ascii="宋体" w:hAnsi="宋体"/>
          <w:sz w:val="28"/>
          <w:szCs w:val="28"/>
          <w:u w:val="single"/>
        </w:rPr>
      </w:pPr>
      <w:r>
        <w:rPr>
          <w:rFonts w:ascii="宋体" w:hAnsi="宋体" w:hint="eastAsia"/>
          <w:sz w:val="28"/>
          <w:szCs w:val="28"/>
        </w:rPr>
        <w:t>本合同项下出让宗地的平面界址为</w:t>
      </w:r>
      <w:r>
        <w:rPr>
          <w:rFonts w:ascii="宋体"/>
          <w:sz w:val="28"/>
          <w:szCs w:val="28"/>
          <w:u w:val="single"/>
        </w:rPr>
        <w:t>          </w:t>
      </w:r>
      <w:r>
        <w:rPr>
          <w:rFonts w:ascii="宋体" w:hAnsi="宋体"/>
          <w:sz w:val="28"/>
          <w:szCs w:val="28"/>
          <w:u w:val="single"/>
        </w:rPr>
        <w:t xml:space="preserve">                    </w:t>
      </w:r>
    </w:p>
    <w:p w:rsidR="008C335D" w:rsidRDefault="008C335D" w:rsidP="0067165C">
      <w:pPr>
        <w:ind w:firstLineChars="125" w:firstLine="31680"/>
        <w:jc w:val="left"/>
        <w:rPr>
          <w:rFonts w:ascii="宋体"/>
          <w:sz w:val="28"/>
          <w:szCs w:val="28"/>
        </w:rPr>
      </w:pPr>
      <w:r>
        <w:rPr>
          <w:rFonts w:ascii="宋体" w:hAnsi="宋体"/>
          <w:sz w:val="28"/>
          <w:szCs w:val="28"/>
          <w:u w:val="single"/>
        </w:rPr>
        <w:t>                                                            </w:t>
      </w:r>
      <w:r>
        <w:rPr>
          <w:rFonts w:ascii="宋体" w:hAnsi="宋体" w:hint="eastAsia"/>
          <w:sz w:val="28"/>
          <w:szCs w:val="28"/>
        </w:rPr>
        <w:t>；</w:t>
      </w:r>
    </w:p>
    <w:p w:rsidR="008C335D" w:rsidRDefault="008C335D" w:rsidP="0067165C">
      <w:pPr>
        <w:ind w:firstLineChars="125" w:firstLine="31680"/>
        <w:jc w:val="left"/>
        <w:rPr>
          <w:rFonts w:ascii="宋体"/>
          <w:sz w:val="28"/>
          <w:szCs w:val="28"/>
        </w:rPr>
      </w:pPr>
      <w:r>
        <w:rPr>
          <w:rFonts w:ascii="宋体" w:hAnsi="宋体" w:hint="eastAsia"/>
          <w:sz w:val="28"/>
          <w:szCs w:val="28"/>
        </w:rPr>
        <w:t>出让宗地的平面界址图见附件</w:t>
      </w:r>
      <w:r>
        <w:rPr>
          <w:rFonts w:ascii="宋体" w:hAnsi="宋体"/>
          <w:sz w:val="28"/>
          <w:szCs w:val="28"/>
        </w:rPr>
        <w:t>1</w:t>
      </w:r>
      <w:r>
        <w:rPr>
          <w:rFonts w:ascii="宋体" w:hAnsi="宋体" w:hint="eastAsia"/>
          <w:sz w:val="28"/>
          <w:szCs w:val="28"/>
        </w:rPr>
        <w:t>。</w:t>
      </w:r>
    </w:p>
    <w:p w:rsidR="008C335D" w:rsidRDefault="008C335D" w:rsidP="0067165C">
      <w:pPr>
        <w:ind w:firstLineChars="125" w:firstLine="31680"/>
        <w:jc w:val="left"/>
        <w:rPr>
          <w:rFonts w:ascii="宋体" w:hAnsi="宋体"/>
          <w:sz w:val="28"/>
          <w:szCs w:val="28"/>
          <w:u w:val="single"/>
        </w:rPr>
      </w:pPr>
      <w:r>
        <w:rPr>
          <w:rFonts w:ascii="宋体" w:hAnsi="宋体" w:hint="eastAsia"/>
          <w:sz w:val="28"/>
          <w:szCs w:val="28"/>
        </w:rPr>
        <w:t>本合同项下出让宗地的竖向界限以</w:t>
      </w:r>
      <w:r>
        <w:rPr>
          <w:rFonts w:ascii="宋体" w:hAnsi="宋体"/>
          <w:sz w:val="28"/>
          <w:szCs w:val="28"/>
          <w:u w:val="single"/>
        </w:rPr>
        <w:t xml:space="preserve">                              </w:t>
      </w:r>
    </w:p>
    <w:p w:rsidR="008C335D" w:rsidRDefault="008C335D" w:rsidP="0067165C">
      <w:pPr>
        <w:ind w:firstLineChars="125" w:firstLine="31680"/>
        <w:jc w:val="left"/>
        <w:rPr>
          <w:rFonts w:ascii="宋体"/>
          <w:sz w:val="28"/>
          <w:szCs w:val="28"/>
        </w:rPr>
      </w:pPr>
      <w:r>
        <w:rPr>
          <w:rFonts w:ascii="宋体" w:hAnsi="宋体"/>
          <w:sz w:val="28"/>
          <w:szCs w:val="28"/>
          <w:u w:val="single"/>
        </w:rPr>
        <w:t xml:space="preserve">                                                         </w:t>
      </w:r>
      <w:r>
        <w:rPr>
          <w:rFonts w:ascii="宋体"/>
          <w:sz w:val="28"/>
          <w:szCs w:val="28"/>
        </w:rPr>
        <w:t> </w:t>
      </w:r>
      <w:r>
        <w:rPr>
          <w:rFonts w:ascii="宋体" w:hAnsi="宋体"/>
          <w:sz w:val="28"/>
          <w:szCs w:val="28"/>
        </w:rPr>
        <w:t xml:space="preserve"> </w:t>
      </w:r>
      <w:r>
        <w:rPr>
          <w:rFonts w:ascii="宋体" w:hAnsi="宋体" w:hint="eastAsia"/>
          <w:sz w:val="28"/>
          <w:szCs w:val="28"/>
        </w:rPr>
        <w:t>为上界限，</w:t>
      </w:r>
      <w:r>
        <w:rPr>
          <w:rFonts w:ascii="宋体" w:hAnsi="宋体"/>
          <w:sz w:val="28"/>
          <w:szCs w:val="28"/>
        </w:rPr>
        <w:t xml:space="preserve"> </w:t>
      </w:r>
      <w:r>
        <w:rPr>
          <w:rFonts w:ascii="宋体" w:hAnsi="宋体" w:hint="eastAsia"/>
          <w:sz w:val="28"/>
          <w:szCs w:val="28"/>
        </w:rPr>
        <w:t>以</w:t>
      </w:r>
      <w:r>
        <w:rPr>
          <w:rFonts w:ascii="宋体"/>
          <w:sz w:val="28"/>
          <w:szCs w:val="28"/>
          <w:u w:val="single"/>
        </w:rPr>
        <w:t> </w:t>
      </w:r>
      <w:r>
        <w:rPr>
          <w:rFonts w:ascii="宋体" w:hAnsi="宋体"/>
          <w:sz w:val="28"/>
          <w:szCs w:val="28"/>
          <w:u w:val="single"/>
        </w:rPr>
        <w:t xml:space="preserve">                                                </w:t>
      </w:r>
      <w:r>
        <w:rPr>
          <w:rFonts w:ascii="宋体"/>
          <w:sz w:val="28"/>
          <w:szCs w:val="28"/>
        </w:rPr>
        <w:t> </w:t>
      </w:r>
      <w:r>
        <w:rPr>
          <w:rFonts w:ascii="宋体" w:hAnsi="宋体" w:hint="eastAsia"/>
          <w:sz w:val="28"/>
          <w:szCs w:val="28"/>
        </w:rPr>
        <w:t>为下界限，高差</w:t>
      </w:r>
      <w:r>
        <w:rPr>
          <w:rFonts w:ascii="宋体"/>
          <w:sz w:val="28"/>
          <w:szCs w:val="28"/>
          <w:u w:val="single"/>
        </w:rPr>
        <w:t>  </w:t>
      </w:r>
      <w:r>
        <w:rPr>
          <w:rFonts w:ascii="宋体" w:hAnsi="宋体"/>
          <w:sz w:val="28"/>
          <w:szCs w:val="28"/>
          <w:u w:val="single"/>
        </w:rPr>
        <w:t xml:space="preserve">      </w:t>
      </w:r>
      <w:r>
        <w:rPr>
          <w:rFonts w:ascii="宋体" w:hAnsi="宋体" w:hint="eastAsia"/>
          <w:sz w:val="28"/>
          <w:szCs w:val="28"/>
        </w:rPr>
        <w:t>米。出让宗地竖向界限见附件</w:t>
      </w:r>
      <w:r>
        <w:rPr>
          <w:rFonts w:ascii="宋体" w:hAnsi="宋体"/>
          <w:sz w:val="28"/>
          <w:szCs w:val="28"/>
        </w:rPr>
        <w:t>2</w:t>
      </w:r>
      <w:r>
        <w:rPr>
          <w:rFonts w:ascii="宋体" w:hAnsi="宋体" w:hint="eastAsia"/>
          <w:sz w:val="28"/>
          <w:szCs w:val="28"/>
        </w:rPr>
        <w:t>。</w:t>
      </w:r>
    </w:p>
    <w:p w:rsidR="008C335D" w:rsidRDefault="008C335D" w:rsidP="006D6F3F">
      <w:pPr>
        <w:jc w:val="left"/>
        <w:rPr>
          <w:rFonts w:ascii="宋体"/>
          <w:sz w:val="28"/>
          <w:szCs w:val="28"/>
        </w:rPr>
      </w:pPr>
      <w:r>
        <w:rPr>
          <w:rFonts w:ascii="宋体"/>
          <w:sz w:val="28"/>
          <w:szCs w:val="28"/>
        </w:rPr>
        <w:t>   </w:t>
      </w:r>
      <w:r>
        <w:rPr>
          <w:rFonts w:ascii="宋体" w:hAnsi="宋体"/>
          <w:sz w:val="28"/>
          <w:szCs w:val="28"/>
        </w:rPr>
        <w:t xml:space="preserve"> </w:t>
      </w:r>
      <w:r>
        <w:rPr>
          <w:rFonts w:ascii="宋体" w:hAnsi="宋体" w:hint="eastAsia"/>
          <w:sz w:val="28"/>
          <w:szCs w:val="28"/>
        </w:rPr>
        <w:t>出让宗地空间范围是以上述界址点所构成的垂直面和上、下界限高程平面封闭形成的空间范围。</w:t>
      </w:r>
    </w:p>
    <w:p w:rsidR="008C335D" w:rsidRDefault="008C335D" w:rsidP="0067165C">
      <w:pPr>
        <w:ind w:firstLineChars="125" w:firstLine="31680"/>
        <w:jc w:val="left"/>
        <w:rPr>
          <w:rFonts w:ascii="宋体" w:hAnsi="宋体"/>
          <w:sz w:val="28"/>
          <w:szCs w:val="28"/>
          <w:u w:val="single"/>
        </w:rPr>
      </w:pPr>
      <w:r>
        <w:rPr>
          <w:rFonts w:ascii="宋体" w:hAnsi="宋体" w:hint="eastAsia"/>
          <w:b/>
          <w:bCs/>
          <w:sz w:val="28"/>
          <w:szCs w:val="28"/>
        </w:rPr>
        <w:t>第五条</w:t>
      </w:r>
      <w:r>
        <w:rPr>
          <w:rFonts w:ascii="宋体"/>
          <w:sz w:val="28"/>
          <w:szCs w:val="28"/>
        </w:rPr>
        <w:t> </w:t>
      </w:r>
      <w:r>
        <w:rPr>
          <w:rFonts w:ascii="宋体" w:hAnsi="宋体"/>
          <w:sz w:val="28"/>
          <w:szCs w:val="28"/>
        </w:rPr>
        <w:t xml:space="preserve"> </w:t>
      </w:r>
      <w:r>
        <w:rPr>
          <w:rFonts w:ascii="宋体" w:hAnsi="宋体" w:hint="eastAsia"/>
          <w:sz w:val="28"/>
          <w:szCs w:val="28"/>
        </w:rPr>
        <w:t>本合同项下出让宗地的用途为</w:t>
      </w:r>
      <w:r>
        <w:rPr>
          <w:rFonts w:ascii="宋体" w:hAnsi="宋体"/>
          <w:sz w:val="28"/>
          <w:szCs w:val="28"/>
          <w:u w:val="single"/>
        </w:rPr>
        <w:t xml:space="preserve">                           </w:t>
      </w:r>
    </w:p>
    <w:p w:rsidR="008C335D" w:rsidRDefault="008C335D" w:rsidP="0067165C">
      <w:pPr>
        <w:ind w:firstLineChars="125" w:firstLine="31680"/>
        <w:jc w:val="left"/>
      </w:pPr>
      <w:r>
        <w:rPr>
          <w:rFonts w:ascii="宋体" w:hAnsi="宋体"/>
          <w:sz w:val="28"/>
          <w:szCs w:val="28"/>
          <w:u w:val="single"/>
        </w:rPr>
        <w:t xml:space="preserve">                                                             </w:t>
      </w:r>
      <w:r>
        <w:rPr>
          <w:rFonts w:ascii="宋体" w:hAnsi="宋体" w:hint="eastAsia"/>
          <w:sz w:val="28"/>
          <w:szCs w:val="28"/>
        </w:rPr>
        <w:t>。</w:t>
      </w:r>
    </w:p>
    <w:p w:rsidR="008C335D" w:rsidRDefault="008C335D" w:rsidP="006D6F3F">
      <w:pPr>
        <w:widowControl/>
        <w:spacing w:line="360" w:lineRule="auto"/>
        <w:jc w:val="left"/>
        <w:rPr>
          <w:rFonts w:ascii="Verdana" w:hAnsi="Verdana" w:cs="宋体"/>
          <w:color w:val="000000"/>
          <w:kern w:val="0"/>
          <w:sz w:val="28"/>
          <w:szCs w:val="28"/>
        </w:rPr>
      </w:pPr>
      <w:r>
        <w:rPr>
          <w:rFonts w:ascii="Verdana" w:hAnsi="Verdana" w:cs="宋体"/>
          <w:b/>
          <w:bCs/>
          <w:color w:val="000000"/>
          <w:kern w:val="0"/>
          <w:sz w:val="24"/>
        </w:rPr>
        <w:t xml:space="preserve">    </w:t>
      </w:r>
      <w:r>
        <w:rPr>
          <w:rFonts w:ascii="Verdana" w:hAnsi="Verdana" w:cs="宋体" w:hint="eastAsia"/>
          <w:b/>
          <w:bCs/>
          <w:color w:val="000000"/>
          <w:kern w:val="0"/>
          <w:sz w:val="24"/>
        </w:rPr>
        <w:t>第六条</w:t>
      </w:r>
      <w:r>
        <w:rPr>
          <w:rFonts w:ascii="Verdana" w:hAnsi="Verdana" w:cs="宋体"/>
          <w:color w:val="000000"/>
          <w:kern w:val="0"/>
          <w:sz w:val="24"/>
        </w:rPr>
        <w:t xml:space="preserve"> </w:t>
      </w:r>
      <w:r>
        <w:rPr>
          <w:rFonts w:ascii="Verdana" w:hAnsi="Verdana" w:cs="宋体"/>
          <w:b/>
          <w:bCs/>
          <w:color w:val="000000"/>
          <w:kern w:val="0"/>
          <w:sz w:val="24"/>
        </w:rPr>
        <w:t xml:space="preserve">  </w:t>
      </w:r>
      <w:r>
        <w:rPr>
          <w:rFonts w:ascii="Verdana" w:hAnsi="Verdana" w:cs="宋体"/>
          <w:b/>
          <w:bCs/>
          <w:color w:val="000000"/>
          <w:kern w:val="0"/>
          <w:sz w:val="28"/>
          <w:szCs w:val="28"/>
        </w:rPr>
        <w:t xml:space="preserve"> </w:t>
      </w:r>
      <w:r>
        <w:rPr>
          <w:rFonts w:ascii="Verdana" w:hAnsi="Verdana" w:cs="宋体" w:hint="eastAsia"/>
          <w:color w:val="000000"/>
          <w:kern w:val="0"/>
          <w:sz w:val="28"/>
          <w:szCs w:val="28"/>
        </w:rPr>
        <w:t>出让人同意在</w:t>
      </w:r>
      <w:r>
        <w:rPr>
          <w:rFonts w:ascii="Verdana" w:hAnsi="Verdana" w:cs="宋体"/>
          <w:color w:val="000000"/>
          <w:kern w:val="0"/>
          <w:sz w:val="28"/>
          <w:szCs w:val="28"/>
          <w:u w:val="single"/>
        </w:rPr>
        <w:t xml:space="preserve">         </w:t>
      </w:r>
      <w:r>
        <w:rPr>
          <w:rFonts w:ascii="Verdana" w:hAnsi="Verdana" w:cs="宋体"/>
          <w:color w:val="000000"/>
          <w:kern w:val="0"/>
          <w:sz w:val="28"/>
          <w:szCs w:val="28"/>
        </w:rPr>
        <w:t> </w:t>
      </w:r>
      <w:r>
        <w:rPr>
          <w:rFonts w:ascii="Verdana" w:hAnsi="Verdana" w:cs="宋体" w:hint="eastAsia"/>
          <w:color w:val="000000"/>
          <w:kern w:val="0"/>
          <w:sz w:val="28"/>
          <w:szCs w:val="28"/>
        </w:rPr>
        <w:t>年</w:t>
      </w:r>
      <w:r>
        <w:rPr>
          <w:rFonts w:ascii="Verdana" w:hAnsi="Verdana" w:cs="宋体"/>
          <w:color w:val="000000"/>
          <w:kern w:val="0"/>
          <w:sz w:val="28"/>
          <w:szCs w:val="28"/>
          <w:u w:val="single"/>
        </w:rPr>
        <w:t xml:space="preserve">          </w:t>
      </w:r>
      <w:r>
        <w:rPr>
          <w:rFonts w:ascii="Verdana" w:hAnsi="Verdana" w:cs="宋体"/>
          <w:color w:val="000000"/>
          <w:kern w:val="0"/>
          <w:sz w:val="28"/>
          <w:szCs w:val="28"/>
        </w:rPr>
        <w:t> </w:t>
      </w:r>
      <w:r>
        <w:rPr>
          <w:rFonts w:ascii="Verdana" w:hAnsi="Verdana" w:cs="宋体" w:hint="eastAsia"/>
          <w:color w:val="000000"/>
          <w:kern w:val="0"/>
          <w:sz w:val="28"/>
          <w:szCs w:val="28"/>
        </w:rPr>
        <w:t>月</w:t>
      </w:r>
      <w:r>
        <w:rPr>
          <w:rFonts w:ascii="Verdana" w:hAnsi="Verdana" w:cs="宋体"/>
          <w:color w:val="000000"/>
          <w:kern w:val="0"/>
          <w:sz w:val="28"/>
          <w:szCs w:val="28"/>
          <w:u w:val="single"/>
        </w:rPr>
        <w:t xml:space="preserve">           </w:t>
      </w:r>
      <w:r>
        <w:rPr>
          <w:rFonts w:ascii="Verdana" w:hAnsi="Verdana" w:cs="宋体"/>
          <w:color w:val="000000"/>
          <w:kern w:val="0"/>
          <w:sz w:val="28"/>
          <w:szCs w:val="28"/>
        </w:rPr>
        <w:t> </w:t>
      </w:r>
      <w:r>
        <w:rPr>
          <w:rFonts w:ascii="Verdana" w:hAnsi="Verdana" w:cs="宋体" w:hint="eastAsia"/>
          <w:color w:val="000000"/>
          <w:kern w:val="0"/>
          <w:sz w:val="28"/>
          <w:szCs w:val="28"/>
        </w:rPr>
        <w:t>日前将出让</w:t>
      </w:r>
      <w:r>
        <w:rPr>
          <w:rFonts w:ascii="Verdana" w:hAnsi="Verdana" w:cs="宋体" w:hint="eastAsia"/>
          <w:color w:val="000000"/>
          <w:spacing w:val="28"/>
          <w:kern w:val="0"/>
          <w:sz w:val="28"/>
          <w:szCs w:val="28"/>
        </w:rPr>
        <w:t>宗地交付给受让人，出让人同意在交付土地时该宗地应达到本条第</w:t>
      </w:r>
      <w:r>
        <w:rPr>
          <w:rFonts w:ascii="Verdana" w:hAnsi="Verdana" w:cs="宋体"/>
          <w:color w:val="000000"/>
          <w:spacing w:val="28"/>
          <w:kern w:val="0"/>
          <w:sz w:val="28"/>
          <w:szCs w:val="28"/>
          <w:u w:val="single"/>
        </w:rPr>
        <w:t xml:space="preserve">      </w:t>
      </w:r>
      <w:r>
        <w:rPr>
          <w:rFonts w:ascii="Verdana" w:hAnsi="Verdana" w:cs="宋体" w:hint="eastAsia"/>
          <w:color w:val="000000"/>
          <w:spacing w:val="28"/>
          <w:kern w:val="0"/>
          <w:sz w:val="28"/>
          <w:szCs w:val="28"/>
        </w:rPr>
        <w:t>项</w:t>
      </w:r>
      <w:r>
        <w:rPr>
          <w:rFonts w:ascii="Verdana" w:hAnsi="Verdana" w:cs="宋体" w:hint="eastAsia"/>
          <w:color w:val="000000"/>
          <w:kern w:val="0"/>
          <w:sz w:val="28"/>
          <w:szCs w:val="28"/>
        </w:rPr>
        <w:t>规定的土地条件：</w:t>
      </w:r>
    </w:p>
    <w:p w:rsidR="008C335D" w:rsidRDefault="008C335D" w:rsidP="0067165C">
      <w:pPr>
        <w:widowControl/>
        <w:snapToGrid w:val="0"/>
        <w:spacing w:line="360" w:lineRule="auto"/>
        <w:ind w:firstLineChars="125" w:firstLine="31680"/>
        <w:jc w:val="left"/>
        <w:rPr>
          <w:rFonts w:ascii="Verdana" w:hAnsi="Verdana" w:cs="宋体"/>
          <w:color w:val="000000"/>
          <w:kern w:val="0"/>
          <w:sz w:val="28"/>
          <w:szCs w:val="28"/>
          <w:u w:val="single"/>
        </w:rPr>
      </w:pPr>
      <w:r>
        <w:rPr>
          <w:rFonts w:ascii="Verdana" w:hAnsi="Verdana" w:cs="宋体" w:hint="eastAsia"/>
          <w:color w:val="000000"/>
          <w:kern w:val="0"/>
          <w:sz w:val="28"/>
          <w:szCs w:val="28"/>
        </w:rPr>
        <w:t>（一）场地平整达到</w:t>
      </w:r>
      <w:r>
        <w:rPr>
          <w:rFonts w:ascii="Verdana" w:hAnsi="Verdana" w:cs="宋体"/>
          <w:color w:val="000000"/>
          <w:kern w:val="0"/>
          <w:sz w:val="28"/>
          <w:szCs w:val="28"/>
          <w:u w:val="single"/>
        </w:rPr>
        <w:t>                                                 </w:t>
      </w:r>
    </w:p>
    <w:p w:rsidR="008C335D" w:rsidRDefault="008C335D" w:rsidP="0067165C">
      <w:pPr>
        <w:widowControl/>
        <w:snapToGrid w:val="0"/>
        <w:spacing w:line="360" w:lineRule="auto"/>
        <w:ind w:firstLineChars="125" w:firstLine="31680"/>
        <w:jc w:val="left"/>
        <w:rPr>
          <w:rFonts w:ascii="Verdana" w:hAnsi="Verdana" w:cs="宋体"/>
          <w:color w:val="000000"/>
          <w:kern w:val="0"/>
          <w:sz w:val="28"/>
          <w:szCs w:val="28"/>
        </w:rPr>
      </w:pPr>
      <w:r>
        <w:rPr>
          <w:rFonts w:ascii="Verdana" w:hAnsi="Verdana" w:cs="宋体"/>
          <w:color w:val="000000"/>
          <w:kern w:val="0"/>
          <w:sz w:val="28"/>
          <w:szCs w:val="28"/>
          <w:u w:val="single"/>
        </w:rPr>
        <w:t>                                                                      </w:t>
      </w:r>
      <w:r>
        <w:rPr>
          <w:rFonts w:ascii="Verdana" w:hAnsi="Verdana" w:cs="宋体" w:hint="eastAsia"/>
          <w:color w:val="000000"/>
          <w:kern w:val="0"/>
          <w:sz w:val="28"/>
          <w:szCs w:val="28"/>
        </w:rPr>
        <w:t>；</w:t>
      </w:r>
    </w:p>
    <w:p w:rsidR="008C335D" w:rsidRDefault="008C335D" w:rsidP="0067165C">
      <w:pPr>
        <w:widowControl/>
        <w:spacing w:line="360" w:lineRule="auto"/>
        <w:ind w:firstLineChars="125" w:firstLine="31680"/>
        <w:jc w:val="left"/>
        <w:rPr>
          <w:rFonts w:ascii="Verdana" w:hAnsi="Verdana" w:cs="宋体"/>
          <w:color w:val="000000"/>
          <w:kern w:val="0"/>
          <w:sz w:val="28"/>
          <w:szCs w:val="28"/>
          <w:u w:val="single"/>
        </w:rPr>
      </w:pPr>
      <w:r>
        <w:rPr>
          <w:rFonts w:ascii="Verdana" w:hAnsi="Verdana" w:cs="宋体" w:hint="eastAsia"/>
          <w:color w:val="000000"/>
          <w:kern w:val="0"/>
          <w:sz w:val="28"/>
          <w:szCs w:val="28"/>
        </w:rPr>
        <w:t>周围基础设施达到</w:t>
      </w:r>
      <w:r>
        <w:rPr>
          <w:rFonts w:ascii="Verdana" w:hAnsi="Verdana" w:cs="宋体"/>
          <w:color w:val="000000"/>
          <w:kern w:val="0"/>
          <w:sz w:val="28"/>
          <w:szCs w:val="28"/>
          <w:u w:val="single"/>
        </w:rPr>
        <w:t>                                                         </w:t>
      </w:r>
    </w:p>
    <w:p w:rsidR="008C335D" w:rsidRDefault="008C335D" w:rsidP="0067165C">
      <w:pPr>
        <w:widowControl/>
        <w:spacing w:line="360" w:lineRule="auto"/>
        <w:ind w:firstLineChars="125" w:firstLine="31680"/>
        <w:jc w:val="left"/>
        <w:rPr>
          <w:rFonts w:ascii="Verdana" w:hAnsi="Verdana" w:cs="宋体"/>
          <w:color w:val="000000"/>
          <w:kern w:val="0"/>
          <w:sz w:val="28"/>
          <w:szCs w:val="28"/>
        </w:rPr>
      </w:pPr>
      <w:r>
        <w:rPr>
          <w:rFonts w:ascii="Verdana" w:hAnsi="Verdana" w:cs="宋体"/>
          <w:color w:val="000000"/>
          <w:kern w:val="0"/>
          <w:sz w:val="28"/>
          <w:szCs w:val="28"/>
          <w:u w:val="single"/>
        </w:rPr>
        <w:t>                                                                   </w:t>
      </w:r>
      <w:r>
        <w:rPr>
          <w:rFonts w:ascii="Verdana" w:hAnsi="Verdana" w:cs="宋体" w:hint="eastAsia"/>
          <w:color w:val="000000"/>
          <w:kern w:val="0"/>
          <w:sz w:val="28"/>
          <w:szCs w:val="28"/>
        </w:rPr>
        <w:t>；</w:t>
      </w:r>
    </w:p>
    <w:p w:rsidR="008C335D" w:rsidRDefault="008C335D" w:rsidP="0067165C">
      <w:pPr>
        <w:widowControl/>
        <w:spacing w:line="360" w:lineRule="auto"/>
        <w:ind w:firstLineChars="125" w:firstLine="31680"/>
        <w:jc w:val="left"/>
        <w:rPr>
          <w:rFonts w:ascii="Verdana" w:hAnsi="Verdana" w:cs="宋体"/>
          <w:color w:val="000000"/>
          <w:kern w:val="0"/>
          <w:sz w:val="28"/>
          <w:szCs w:val="28"/>
        </w:rPr>
      </w:pPr>
    </w:p>
    <w:p w:rsidR="008C335D" w:rsidRDefault="008C335D" w:rsidP="0067165C">
      <w:pPr>
        <w:widowControl/>
        <w:spacing w:line="360" w:lineRule="auto"/>
        <w:ind w:firstLineChars="125" w:firstLine="31680"/>
        <w:jc w:val="left"/>
        <w:rPr>
          <w:rFonts w:ascii="Verdana" w:hAnsi="Verdana" w:cs="宋体"/>
          <w:color w:val="000000"/>
          <w:kern w:val="0"/>
          <w:sz w:val="28"/>
          <w:szCs w:val="28"/>
          <w:u w:val="single"/>
        </w:rPr>
      </w:pPr>
      <w:r>
        <w:rPr>
          <w:rFonts w:ascii="Verdana" w:hAnsi="Verdana" w:cs="宋体" w:hint="eastAsia"/>
          <w:color w:val="000000"/>
          <w:kern w:val="0"/>
          <w:sz w:val="28"/>
          <w:szCs w:val="28"/>
        </w:rPr>
        <w:t>（二）现状土地条件</w:t>
      </w:r>
      <w:r>
        <w:rPr>
          <w:rFonts w:ascii="Verdana" w:hAnsi="Verdana" w:cs="宋体"/>
          <w:color w:val="000000"/>
          <w:kern w:val="0"/>
          <w:sz w:val="28"/>
          <w:szCs w:val="28"/>
          <w:u w:val="single"/>
        </w:rPr>
        <w:t>                                                         </w:t>
      </w:r>
    </w:p>
    <w:p w:rsidR="008C335D" w:rsidRDefault="008C335D" w:rsidP="0067165C">
      <w:pPr>
        <w:widowControl/>
        <w:spacing w:line="360" w:lineRule="auto"/>
        <w:ind w:firstLineChars="125" w:firstLine="31680"/>
        <w:jc w:val="left"/>
        <w:rPr>
          <w:rFonts w:ascii="Verdana" w:hAnsi="Verdana" w:cs="宋体"/>
          <w:color w:val="000000"/>
          <w:kern w:val="0"/>
          <w:sz w:val="28"/>
          <w:szCs w:val="28"/>
        </w:rPr>
      </w:pPr>
      <w:r>
        <w:rPr>
          <w:rFonts w:ascii="Verdana" w:hAnsi="Verdana" w:cs="宋体"/>
          <w:color w:val="000000"/>
          <w:kern w:val="0"/>
          <w:sz w:val="28"/>
          <w:szCs w:val="28"/>
          <w:u w:val="single"/>
        </w:rPr>
        <w:t>                                                       </w:t>
      </w:r>
      <w:r>
        <w:rPr>
          <w:rFonts w:ascii="Verdana" w:hAnsi="Verdana" w:cs="宋体" w:hint="eastAsia"/>
          <w:color w:val="000000"/>
          <w:kern w:val="0"/>
          <w:sz w:val="28"/>
          <w:szCs w:val="28"/>
        </w:rPr>
        <w:t>。</w:t>
      </w:r>
    </w:p>
    <w:p w:rsidR="008C335D" w:rsidRDefault="008C335D" w:rsidP="006D6F3F">
      <w:pPr>
        <w:widowControl/>
        <w:spacing w:line="360" w:lineRule="auto"/>
        <w:jc w:val="distribute"/>
        <w:rPr>
          <w:rFonts w:ascii="Verdana" w:hAnsi="Verdana" w:cs="宋体"/>
          <w:color w:val="000000"/>
          <w:kern w:val="0"/>
          <w:sz w:val="28"/>
          <w:szCs w:val="28"/>
        </w:rPr>
      </w:pPr>
      <w:r>
        <w:rPr>
          <w:rFonts w:ascii="Verdana" w:hAnsi="Verdana" w:cs="宋体"/>
          <w:b/>
          <w:bCs/>
          <w:color w:val="000000"/>
          <w:kern w:val="0"/>
          <w:sz w:val="28"/>
          <w:szCs w:val="28"/>
        </w:rPr>
        <w:t xml:space="preserve">    </w:t>
      </w:r>
      <w:r>
        <w:rPr>
          <w:rFonts w:ascii="Verdana" w:hAnsi="Verdana" w:cs="宋体" w:hint="eastAsia"/>
          <w:b/>
          <w:bCs/>
          <w:color w:val="000000"/>
          <w:kern w:val="0"/>
          <w:sz w:val="28"/>
          <w:szCs w:val="28"/>
        </w:rPr>
        <w:t>第七条</w:t>
      </w:r>
      <w:r>
        <w:rPr>
          <w:rFonts w:ascii="Verdana" w:hAnsi="Verdana" w:cs="宋体"/>
          <w:b/>
          <w:bCs/>
          <w:color w:val="000000"/>
          <w:kern w:val="0"/>
          <w:sz w:val="28"/>
          <w:szCs w:val="28"/>
        </w:rPr>
        <w:t xml:space="preserve"> </w:t>
      </w:r>
      <w:r>
        <w:rPr>
          <w:rFonts w:ascii="Verdana" w:hAnsi="Verdana" w:cs="宋体"/>
          <w:color w:val="000000"/>
          <w:kern w:val="0"/>
          <w:sz w:val="28"/>
          <w:szCs w:val="28"/>
        </w:rPr>
        <w:t> </w:t>
      </w:r>
      <w:r>
        <w:rPr>
          <w:rFonts w:ascii="Verdana" w:hAnsi="Verdana" w:cs="宋体" w:hint="eastAsia"/>
          <w:color w:val="000000"/>
          <w:kern w:val="0"/>
          <w:sz w:val="28"/>
          <w:szCs w:val="28"/>
        </w:rPr>
        <w:t>本合同项下的国有建设用地使用权出让年期为</w:t>
      </w:r>
    </w:p>
    <w:p w:rsidR="008C335D" w:rsidRDefault="008C335D" w:rsidP="006D6F3F">
      <w:pPr>
        <w:widowControl/>
        <w:spacing w:line="360" w:lineRule="auto"/>
        <w:jc w:val="left"/>
        <w:rPr>
          <w:rFonts w:ascii="Verdana" w:hAnsi="Verdana" w:cs="宋体"/>
          <w:color w:val="000000"/>
          <w:kern w:val="0"/>
          <w:sz w:val="28"/>
          <w:szCs w:val="28"/>
        </w:rPr>
      </w:pPr>
      <w:r>
        <w:rPr>
          <w:rFonts w:ascii="Verdana" w:hAnsi="Verdana" w:cs="宋体"/>
          <w:color w:val="000000"/>
          <w:kern w:val="0"/>
          <w:sz w:val="28"/>
          <w:szCs w:val="28"/>
          <w:u w:val="single"/>
        </w:rPr>
        <w:t>               </w:t>
      </w:r>
      <w:r>
        <w:rPr>
          <w:rFonts w:ascii="Verdana" w:hAnsi="Verdana" w:cs="宋体" w:hint="eastAsia"/>
          <w:color w:val="000000"/>
          <w:kern w:val="0"/>
          <w:sz w:val="28"/>
          <w:szCs w:val="28"/>
        </w:rPr>
        <w:t>年，</w:t>
      </w:r>
      <w:r>
        <w:rPr>
          <w:rFonts w:ascii="Verdana" w:hAnsi="Verdana" w:cs="宋体" w:hint="eastAsia"/>
          <w:color w:val="000000"/>
          <w:spacing w:val="20"/>
          <w:kern w:val="0"/>
          <w:sz w:val="28"/>
          <w:szCs w:val="28"/>
        </w:rPr>
        <w:t>按本合同第六条约定的交付土地之日起算；原划</w:t>
      </w:r>
      <w:r>
        <w:rPr>
          <w:rFonts w:ascii="Verdana" w:hAnsi="Verdana" w:cs="宋体" w:hint="eastAsia"/>
          <w:color w:val="000000"/>
          <w:spacing w:val="26"/>
          <w:kern w:val="0"/>
          <w:sz w:val="28"/>
          <w:szCs w:val="28"/>
        </w:rPr>
        <w:t>拨（承租）国有建设用地使用权补办出让手续的，出让年期自合</w:t>
      </w:r>
      <w:r>
        <w:rPr>
          <w:rFonts w:ascii="Verdana" w:hAnsi="Verdana" w:cs="宋体" w:hint="eastAsia"/>
          <w:color w:val="000000"/>
          <w:spacing w:val="20"/>
          <w:kern w:val="0"/>
          <w:sz w:val="28"/>
          <w:szCs w:val="28"/>
        </w:rPr>
        <w:t>同签订之日起算</w:t>
      </w:r>
      <w:r>
        <w:rPr>
          <w:rFonts w:ascii="Verdana" w:hAnsi="Verdana" w:cs="宋体" w:hint="eastAsia"/>
          <w:color w:val="000000"/>
          <w:kern w:val="0"/>
          <w:sz w:val="28"/>
          <w:szCs w:val="28"/>
        </w:rPr>
        <w:t>。</w:t>
      </w:r>
    </w:p>
    <w:p w:rsidR="008C335D" w:rsidRDefault="008C335D" w:rsidP="006D6F3F">
      <w:pPr>
        <w:widowControl/>
        <w:spacing w:line="360" w:lineRule="auto"/>
        <w:jc w:val="left"/>
        <w:rPr>
          <w:rFonts w:ascii="Verdana" w:hAnsi="Verdana" w:cs="宋体"/>
          <w:color w:val="000000"/>
          <w:kern w:val="0"/>
          <w:sz w:val="28"/>
          <w:szCs w:val="28"/>
        </w:rPr>
      </w:pPr>
      <w:r>
        <w:rPr>
          <w:rFonts w:ascii="Verdana" w:hAnsi="Verdana" w:cs="宋体"/>
          <w:b/>
          <w:bCs/>
          <w:color w:val="000000"/>
          <w:kern w:val="0"/>
          <w:sz w:val="24"/>
        </w:rPr>
        <w:t xml:space="preserve">        </w:t>
      </w:r>
      <w:r>
        <w:rPr>
          <w:rFonts w:ascii="Verdana" w:hAnsi="Verdana" w:cs="宋体" w:hint="eastAsia"/>
          <w:b/>
          <w:bCs/>
          <w:color w:val="000000"/>
          <w:kern w:val="0"/>
          <w:sz w:val="28"/>
          <w:szCs w:val="28"/>
        </w:rPr>
        <w:t>第八条</w:t>
      </w:r>
      <w:r>
        <w:rPr>
          <w:rFonts w:ascii="Verdana" w:hAnsi="Verdana" w:cs="宋体"/>
          <w:color w:val="000000"/>
          <w:kern w:val="0"/>
          <w:sz w:val="24"/>
        </w:rPr>
        <w:t xml:space="preserve">     </w:t>
      </w:r>
      <w:r>
        <w:rPr>
          <w:rFonts w:ascii="Verdana" w:hAnsi="Verdana" w:cs="宋体" w:hint="eastAsia"/>
          <w:color w:val="000000"/>
          <w:spacing w:val="20"/>
          <w:kern w:val="0"/>
          <w:sz w:val="28"/>
          <w:szCs w:val="28"/>
        </w:rPr>
        <w:t>本合同项下宗地的国有建设用地使用权出让价款为人民币大</w:t>
      </w:r>
      <w:r>
        <w:rPr>
          <w:rFonts w:ascii="Verdana" w:hAnsi="Verdana" w:cs="宋体" w:hint="eastAsia"/>
          <w:color w:val="000000"/>
          <w:kern w:val="0"/>
          <w:sz w:val="28"/>
          <w:szCs w:val="28"/>
        </w:rPr>
        <w:t>写</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u w:val="single"/>
        </w:rPr>
        <w:t xml:space="preserve">　</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rPr>
        <w:t>元</w:t>
      </w:r>
      <w:r>
        <w:rPr>
          <w:rFonts w:ascii="Verdana" w:hAnsi="Verdana" w:cs="宋体"/>
          <w:color w:val="000000"/>
          <w:kern w:val="0"/>
          <w:sz w:val="28"/>
          <w:szCs w:val="28"/>
        </w:rPr>
        <w:t> </w:t>
      </w:r>
    </w:p>
    <w:p w:rsidR="008C335D" w:rsidRDefault="008C335D" w:rsidP="006D6F3F">
      <w:pPr>
        <w:widowControl/>
        <w:spacing w:line="360" w:lineRule="auto"/>
        <w:jc w:val="left"/>
        <w:rPr>
          <w:rFonts w:ascii="Verdana" w:hAnsi="Verdana" w:cs="宋体"/>
          <w:color w:val="000000"/>
          <w:kern w:val="0"/>
          <w:sz w:val="28"/>
          <w:szCs w:val="28"/>
        </w:rPr>
      </w:pPr>
      <w:r>
        <w:rPr>
          <w:rFonts w:ascii="Verdana" w:hAnsi="Verdana" w:cs="宋体" w:hint="eastAsia"/>
          <w:color w:val="000000"/>
          <w:kern w:val="0"/>
          <w:sz w:val="28"/>
          <w:szCs w:val="28"/>
        </w:rPr>
        <w:t>（小写</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rPr>
        <w:t>元），每平方米人民币大写</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rPr>
        <w:t>元（小写</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rPr>
        <w:t>元）。</w:t>
      </w:r>
    </w:p>
    <w:p w:rsidR="008C335D" w:rsidRDefault="008C335D" w:rsidP="006D6F3F">
      <w:pPr>
        <w:widowControl/>
        <w:numPr>
          <w:ilvl w:val="0"/>
          <w:numId w:val="2"/>
        </w:numPr>
        <w:spacing w:line="360" w:lineRule="auto"/>
        <w:jc w:val="left"/>
        <w:rPr>
          <w:rFonts w:ascii="Verdana" w:hAnsi="Verdana" w:cs="宋体"/>
          <w:color w:val="000000"/>
          <w:kern w:val="0"/>
          <w:sz w:val="28"/>
          <w:szCs w:val="28"/>
          <w:u w:val="single"/>
        </w:rPr>
      </w:pPr>
      <w:r>
        <w:rPr>
          <w:rFonts w:ascii="Verdana" w:hAnsi="Verdana" w:cs="宋体" w:hint="eastAsia"/>
          <w:color w:val="000000"/>
          <w:kern w:val="0"/>
          <w:sz w:val="28"/>
          <w:szCs w:val="28"/>
        </w:rPr>
        <w:t>本合同项下宗地的定金为人民币大写</w:t>
      </w:r>
      <w:r>
        <w:rPr>
          <w:rFonts w:ascii="Verdana" w:hAnsi="Verdana" w:cs="宋体"/>
          <w:color w:val="000000"/>
          <w:kern w:val="0"/>
          <w:sz w:val="28"/>
          <w:szCs w:val="28"/>
          <w:u w:val="single"/>
        </w:rPr>
        <w:t>                   </w:t>
      </w:r>
    </w:p>
    <w:p w:rsidR="008C335D" w:rsidRDefault="008C335D" w:rsidP="006D6F3F">
      <w:pPr>
        <w:widowControl/>
        <w:spacing w:line="500" w:lineRule="exact"/>
        <w:jc w:val="left"/>
        <w:rPr>
          <w:rFonts w:ascii="Verdana" w:hAnsi="Verdana" w:cs="宋体"/>
          <w:color w:val="000000"/>
          <w:kern w:val="0"/>
          <w:sz w:val="28"/>
          <w:szCs w:val="28"/>
        </w:rPr>
      </w:pPr>
      <w:r>
        <w:rPr>
          <w:rFonts w:ascii="Verdana" w:hAnsi="Verdana" w:cs="宋体"/>
          <w:color w:val="000000"/>
          <w:kern w:val="0"/>
          <w:sz w:val="28"/>
          <w:szCs w:val="28"/>
          <w:u w:val="single"/>
        </w:rPr>
        <w:t>                             </w:t>
      </w:r>
      <w:r>
        <w:rPr>
          <w:rFonts w:ascii="Verdana" w:hAnsi="Verdana" w:cs="宋体" w:hint="eastAsia"/>
          <w:color w:val="000000"/>
          <w:kern w:val="0"/>
          <w:sz w:val="28"/>
          <w:szCs w:val="28"/>
        </w:rPr>
        <w:t>元（小写</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rPr>
        <w:t>元），定金抵作土地出让价款。</w:t>
      </w:r>
    </w:p>
    <w:p w:rsidR="008C335D" w:rsidRDefault="008C335D" w:rsidP="006D6F3F">
      <w:pPr>
        <w:widowControl/>
        <w:spacing w:line="500" w:lineRule="exact"/>
        <w:jc w:val="left"/>
        <w:rPr>
          <w:rFonts w:ascii="Verdana" w:hAnsi="Verdana" w:cs="宋体"/>
          <w:color w:val="000000"/>
          <w:kern w:val="0"/>
          <w:sz w:val="28"/>
          <w:szCs w:val="28"/>
        </w:rPr>
      </w:pPr>
      <w:r>
        <w:rPr>
          <w:rFonts w:ascii="Verdana" w:hAnsi="Verdana" w:cs="宋体"/>
          <w:b/>
          <w:bCs/>
          <w:color w:val="000000"/>
          <w:kern w:val="0"/>
          <w:sz w:val="28"/>
          <w:szCs w:val="28"/>
        </w:rPr>
        <w:t xml:space="preserve">    </w:t>
      </w:r>
      <w:r>
        <w:rPr>
          <w:rFonts w:ascii="Verdana" w:hAnsi="Verdana" w:cs="宋体" w:hint="eastAsia"/>
          <w:b/>
          <w:bCs/>
          <w:color w:val="000000"/>
          <w:kern w:val="0"/>
          <w:sz w:val="28"/>
          <w:szCs w:val="28"/>
        </w:rPr>
        <w:t>第十条</w:t>
      </w:r>
      <w:r>
        <w:rPr>
          <w:rFonts w:ascii="Verdana" w:hAnsi="Verdana" w:cs="宋体"/>
          <w:color w:val="000000"/>
          <w:kern w:val="0"/>
          <w:sz w:val="28"/>
          <w:szCs w:val="28"/>
        </w:rPr>
        <w:t xml:space="preserve">  </w:t>
      </w:r>
      <w:r>
        <w:rPr>
          <w:rFonts w:ascii="Verdana" w:hAnsi="Verdana" w:cs="宋体" w:hint="eastAsia"/>
          <w:color w:val="000000"/>
          <w:kern w:val="0"/>
          <w:sz w:val="28"/>
          <w:szCs w:val="28"/>
        </w:rPr>
        <w:t>受让人同意按照本条第一款第</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rPr>
        <w:t>项的规定向出让人支付国有建设用地使用权出让价款：</w:t>
      </w:r>
    </w:p>
    <w:p w:rsidR="008C335D" w:rsidRDefault="008C335D" w:rsidP="006D6F3F">
      <w:pPr>
        <w:widowControl/>
        <w:spacing w:line="500" w:lineRule="exact"/>
        <w:jc w:val="left"/>
        <w:rPr>
          <w:rFonts w:ascii="Verdana" w:hAnsi="Verdana" w:cs="宋体"/>
          <w:color w:val="000000"/>
          <w:kern w:val="0"/>
          <w:sz w:val="28"/>
          <w:szCs w:val="28"/>
        </w:rPr>
      </w:pPr>
      <w:r>
        <w:rPr>
          <w:rFonts w:ascii="Verdana" w:hAnsi="Verdana" w:cs="宋体"/>
          <w:color w:val="000000"/>
          <w:kern w:val="0"/>
          <w:sz w:val="28"/>
          <w:szCs w:val="28"/>
        </w:rPr>
        <w:t xml:space="preserve">     </w:t>
      </w:r>
      <w:r>
        <w:rPr>
          <w:rFonts w:ascii="Verdana" w:hAnsi="Verdana" w:cs="宋体" w:hint="eastAsia"/>
          <w:color w:val="000000"/>
          <w:kern w:val="0"/>
          <w:sz w:val="28"/>
          <w:szCs w:val="28"/>
        </w:rPr>
        <w:t>（一）本合同签订之日起</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rPr>
        <w:t>日内，一次性付清国有建设用地使用权出让价款；</w:t>
      </w:r>
    </w:p>
    <w:p w:rsidR="008C335D" w:rsidRDefault="008C335D" w:rsidP="006D6F3F">
      <w:pPr>
        <w:widowControl/>
        <w:spacing w:line="500" w:lineRule="exact"/>
        <w:jc w:val="left"/>
        <w:rPr>
          <w:rFonts w:ascii="Verdana" w:hAnsi="Verdana" w:cs="宋体"/>
          <w:color w:val="000000"/>
          <w:kern w:val="0"/>
          <w:sz w:val="28"/>
          <w:szCs w:val="28"/>
        </w:rPr>
      </w:pPr>
      <w:r>
        <w:rPr>
          <w:rFonts w:ascii="Verdana" w:hAnsi="Verdana" w:cs="宋体"/>
          <w:color w:val="000000"/>
          <w:kern w:val="0"/>
          <w:sz w:val="28"/>
          <w:szCs w:val="28"/>
        </w:rPr>
        <w:t xml:space="preserve">     </w:t>
      </w:r>
      <w:r>
        <w:rPr>
          <w:rFonts w:ascii="Verdana" w:hAnsi="Verdana" w:cs="宋体" w:hint="eastAsia"/>
          <w:color w:val="000000"/>
          <w:kern w:val="0"/>
          <w:sz w:val="28"/>
          <w:szCs w:val="28"/>
        </w:rPr>
        <w:t>（二）按以下时间和金额分</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rPr>
        <w:t>期向出让人支付国有建设用地使用权出让价款。</w:t>
      </w:r>
    </w:p>
    <w:p w:rsidR="008C335D" w:rsidRDefault="008C335D" w:rsidP="0067165C">
      <w:pPr>
        <w:widowControl/>
        <w:spacing w:line="360" w:lineRule="auto"/>
        <w:ind w:firstLineChars="125" w:firstLine="31680"/>
        <w:jc w:val="left"/>
        <w:rPr>
          <w:rFonts w:ascii="Verdana" w:hAnsi="Verdana" w:cs="宋体"/>
          <w:color w:val="000000"/>
          <w:kern w:val="0"/>
          <w:sz w:val="28"/>
          <w:szCs w:val="28"/>
        </w:rPr>
      </w:pPr>
      <w:r>
        <w:rPr>
          <w:rFonts w:ascii="Verdana" w:hAnsi="Verdana" w:cs="宋体" w:hint="eastAsia"/>
          <w:color w:val="000000"/>
          <w:kern w:val="0"/>
          <w:sz w:val="28"/>
          <w:szCs w:val="28"/>
        </w:rPr>
        <w:t>第一期</w:t>
      </w:r>
      <w:r>
        <w:rPr>
          <w:rFonts w:ascii="Verdana" w:hAnsi="Verdana" w:cs="宋体"/>
          <w:color w:val="000000"/>
          <w:kern w:val="0"/>
          <w:sz w:val="28"/>
          <w:szCs w:val="28"/>
        </w:rPr>
        <w:t xml:space="preserve">  </w:t>
      </w:r>
      <w:r>
        <w:rPr>
          <w:rFonts w:ascii="Verdana" w:hAnsi="Verdana" w:cs="宋体" w:hint="eastAsia"/>
          <w:color w:val="000000"/>
          <w:kern w:val="0"/>
          <w:sz w:val="28"/>
          <w:szCs w:val="28"/>
        </w:rPr>
        <w:t>人民币大写</w:t>
      </w:r>
      <w:r>
        <w:rPr>
          <w:rFonts w:ascii="Verdana" w:hAnsi="Verdana" w:cs="宋体"/>
          <w:color w:val="000000"/>
          <w:kern w:val="0"/>
          <w:sz w:val="28"/>
          <w:szCs w:val="28"/>
          <w:u w:val="single"/>
        </w:rPr>
        <w:t>                                               </w:t>
      </w:r>
      <w:r>
        <w:rPr>
          <w:rFonts w:ascii="Verdana" w:hAnsi="Verdana" w:cs="宋体" w:hint="eastAsia"/>
          <w:color w:val="000000"/>
          <w:kern w:val="0"/>
          <w:sz w:val="28"/>
          <w:szCs w:val="28"/>
        </w:rPr>
        <w:t>元</w:t>
      </w:r>
    </w:p>
    <w:p w:rsidR="008C335D" w:rsidRDefault="008C335D" w:rsidP="0067165C">
      <w:pPr>
        <w:widowControl/>
        <w:spacing w:line="360" w:lineRule="auto"/>
        <w:ind w:firstLineChars="125" w:firstLine="31680"/>
        <w:jc w:val="left"/>
        <w:rPr>
          <w:rFonts w:ascii="Verdana" w:hAnsi="Verdana" w:cs="宋体"/>
          <w:color w:val="000000"/>
          <w:kern w:val="0"/>
          <w:sz w:val="28"/>
          <w:szCs w:val="28"/>
        </w:rPr>
      </w:pPr>
      <w:r>
        <w:rPr>
          <w:rFonts w:ascii="Verdana" w:hAnsi="Verdana" w:cs="宋体" w:hint="eastAsia"/>
          <w:color w:val="000000"/>
          <w:kern w:val="0"/>
          <w:sz w:val="28"/>
          <w:szCs w:val="28"/>
        </w:rPr>
        <w:t>（小写</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rPr>
        <w:t>元），付款时间：</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rPr>
        <w:t>年</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rPr>
        <w:t>月</w:t>
      </w:r>
      <w:r>
        <w:rPr>
          <w:rFonts w:ascii="Verdana" w:hAnsi="Verdana" w:cs="宋体"/>
          <w:color w:val="000000"/>
          <w:kern w:val="0"/>
          <w:sz w:val="28"/>
          <w:szCs w:val="28"/>
          <w:u w:val="single"/>
        </w:rPr>
        <w:t>     </w:t>
      </w:r>
      <w:r>
        <w:rPr>
          <w:rFonts w:ascii="Verdana" w:hAnsi="Verdana" w:cs="宋体" w:hint="eastAsia"/>
          <w:color w:val="000000"/>
          <w:kern w:val="0"/>
          <w:sz w:val="28"/>
          <w:szCs w:val="28"/>
        </w:rPr>
        <w:t>日之前。</w:t>
      </w:r>
    </w:p>
    <w:p w:rsidR="008C335D" w:rsidRDefault="008C335D" w:rsidP="006D6F3F">
      <w:pPr>
        <w:widowControl/>
        <w:spacing w:line="360" w:lineRule="auto"/>
        <w:jc w:val="left"/>
        <w:rPr>
          <w:rFonts w:ascii="Verdana" w:hAnsi="Verdana" w:cs="宋体"/>
          <w:color w:val="000000"/>
          <w:kern w:val="0"/>
          <w:sz w:val="28"/>
          <w:szCs w:val="28"/>
        </w:rPr>
      </w:pPr>
      <w:r>
        <w:rPr>
          <w:rFonts w:ascii="Verdana" w:hAnsi="Verdana" w:cs="宋体"/>
          <w:color w:val="000000"/>
          <w:kern w:val="0"/>
          <w:sz w:val="28"/>
          <w:szCs w:val="28"/>
        </w:rPr>
        <w:t xml:space="preserve">    </w:t>
      </w:r>
      <w:r>
        <w:rPr>
          <w:rFonts w:ascii="Verdana" w:hAnsi="Verdana" w:cs="宋体" w:hint="eastAsia"/>
          <w:color w:val="000000"/>
          <w:kern w:val="0"/>
          <w:sz w:val="28"/>
          <w:szCs w:val="28"/>
        </w:rPr>
        <w:t>第二期</w:t>
      </w:r>
      <w:r>
        <w:rPr>
          <w:rFonts w:ascii="Verdana" w:hAnsi="Verdana" w:cs="宋体"/>
          <w:color w:val="000000"/>
          <w:kern w:val="0"/>
          <w:sz w:val="28"/>
          <w:szCs w:val="28"/>
        </w:rPr>
        <w:t xml:space="preserve">  </w:t>
      </w:r>
      <w:r>
        <w:rPr>
          <w:rFonts w:ascii="Verdana" w:hAnsi="Verdana" w:cs="宋体" w:hint="eastAsia"/>
          <w:color w:val="000000"/>
          <w:kern w:val="0"/>
          <w:sz w:val="28"/>
          <w:szCs w:val="28"/>
        </w:rPr>
        <w:t>人民币大写</w:t>
      </w:r>
      <w:r>
        <w:rPr>
          <w:rFonts w:ascii="Verdana" w:hAnsi="Verdana" w:cs="宋体"/>
          <w:color w:val="000000"/>
          <w:kern w:val="0"/>
          <w:sz w:val="28"/>
          <w:szCs w:val="28"/>
          <w:u w:val="single"/>
        </w:rPr>
        <w:t>                                               </w:t>
      </w:r>
      <w:r>
        <w:rPr>
          <w:rFonts w:ascii="Verdana" w:hAnsi="Verdana" w:cs="宋体" w:hint="eastAsia"/>
          <w:color w:val="000000"/>
          <w:kern w:val="0"/>
          <w:sz w:val="28"/>
          <w:szCs w:val="28"/>
        </w:rPr>
        <w:t>元（小写</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rPr>
        <w:t>元），付款时间：</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rPr>
        <w:t>年</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rPr>
        <w:t>月</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rPr>
        <w:t>日之前。</w:t>
      </w:r>
    </w:p>
    <w:p w:rsidR="008C335D" w:rsidRDefault="008C335D" w:rsidP="006D6F3F">
      <w:pPr>
        <w:widowControl/>
        <w:spacing w:line="360" w:lineRule="auto"/>
        <w:jc w:val="left"/>
        <w:rPr>
          <w:rFonts w:ascii="Verdana" w:hAnsi="Verdana" w:cs="宋体"/>
          <w:color w:val="000000"/>
          <w:kern w:val="0"/>
          <w:sz w:val="28"/>
          <w:szCs w:val="28"/>
        </w:rPr>
      </w:pPr>
      <w:r>
        <w:rPr>
          <w:rFonts w:ascii="Verdana" w:hAnsi="Verdana" w:cs="宋体"/>
          <w:color w:val="000000"/>
          <w:kern w:val="0"/>
          <w:sz w:val="28"/>
          <w:szCs w:val="28"/>
        </w:rPr>
        <w:t xml:space="preserve">    </w:t>
      </w:r>
      <w:r>
        <w:rPr>
          <w:rFonts w:ascii="Verdana" w:hAnsi="Verdana" w:cs="宋体" w:hint="eastAsia"/>
          <w:color w:val="000000"/>
          <w:kern w:val="0"/>
          <w:sz w:val="28"/>
          <w:szCs w:val="28"/>
        </w:rPr>
        <w:t>第</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rPr>
        <w:t>期</w:t>
      </w:r>
      <w:r>
        <w:rPr>
          <w:rFonts w:ascii="Verdana" w:hAnsi="Verdana" w:cs="宋体"/>
          <w:color w:val="000000"/>
          <w:kern w:val="0"/>
          <w:sz w:val="28"/>
          <w:szCs w:val="28"/>
        </w:rPr>
        <w:t xml:space="preserve">  </w:t>
      </w:r>
      <w:r>
        <w:rPr>
          <w:rFonts w:ascii="Verdana" w:hAnsi="Verdana" w:cs="宋体" w:hint="eastAsia"/>
          <w:color w:val="000000"/>
          <w:kern w:val="0"/>
          <w:sz w:val="28"/>
          <w:szCs w:val="28"/>
        </w:rPr>
        <w:t>人民币大写</w:t>
      </w:r>
      <w:r>
        <w:rPr>
          <w:rFonts w:ascii="Verdana" w:hAnsi="Verdana" w:cs="宋体"/>
          <w:color w:val="000000"/>
          <w:kern w:val="0"/>
          <w:sz w:val="28"/>
          <w:szCs w:val="28"/>
          <w:u w:val="single"/>
        </w:rPr>
        <w:t>                                               </w:t>
      </w:r>
      <w:r>
        <w:rPr>
          <w:rFonts w:ascii="Verdana" w:hAnsi="Verdana" w:cs="宋体" w:hint="eastAsia"/>
          <w:color w:val="000000"/>
          <w:kern w:val="0"/>
          <w:sz w:val="28"/>
          <w:szCs w:val="28"/>
        </w:rPr>
        <w:t>元（小写</w:t>
      </w:r>
      <w:r>
        <w:rPr>
          <w:rFonts w:ascii="Verdana" w:hAnsi="Verdana" w:cs="宋体"/>
          <w:color w:val="000000"/>
          <w:kern w:val="0"/>
          <w:sz w:val="28"/>
          <w:szCs w:val="28"/>
          <w:u w:val="single"/>
        </w:rPr>
        <w:t>            </w:t>
      </w:r>
      <w:r>
        <w:rPr>
          <w:rFonts w:ascii="Verdana" w:hAnsi="Verdana" w:cs="宋体" w:hint="eastAsia"/>
          <w:color w:val="000000"/>
          <w:kern w:val="0"/>
          <w:sz w:val="28"/>
          <w:szCs w:val="28"/>
        </w:rPr>
        <w:t>元），付款时间：</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rPr>
        <w:t>年</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rPr>
        <w:t>月</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rPr>
        <w:t>日之前。</w:t>
      </w:r>
    </w:p>
    <w:p w:rsidR="008C335D" w:rsidRDefault="008C335D" w:rsidP="006D6F3F">
      <w:pPr>
        <w:widowControl/>
        <w:spacing w:line="360" w:lineRule="auto"/>
        <w:jc w:val="left"/>
        <w:rPr>
          <w:rFonts w:ascii="Verdana" w:hAnsi="Verdana" w:cs="宋体"/>
          <w:color w:val="000000"/>
          <w:kern w:val="0"/>
          <w:sz w:val="28"/>
          <w:szCs w:val="28"/>
        </w:rPr>
      </w:pPr>
      <w:r>
        <w:rPr>
          <w:rFonts w:ascii="Verdana" w:hAnsi="Verdana" w:cs="宋体"/>
          <w:color w:val="000000"/>
          <w:kern w:val="0"/>
          <w:sz w:val="28"/>
          <w:szCs w:val="28"/>
        </w:rPr>
        <w:t xml:space="preserve">    </w:t>
      </w:r>
      <w:r>
        <w:rPr>
          <w:rFonts w:ascii="Verdana" w:hAnsi="Verdana" w:cs="宋体" w:hint="eastAsia"/>
          <w:color w:val="000000"/>
          <w:kern w:val="0"/>
          <w:sz w:val="28"/>
          <w:szCs w:val="28"/>
        </w:rPr>
        <w:t>第</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rPr>
        <w:t>期</w:t>
      </w:r>
      <w:r>
        <w:rPr>
          <w:rFonts w:ascii="Verdana" w:hAnsi="Verdana" w:cs="宋体"/>
          <w:color w:val="000000"/>
          <w:kern w:val="0"/>
          <w:sz w:val="28"/>
          <w:szCs w:val="28"/>
        </w:rPr>
        <w:t xml:space="preserve">  </w:t>
      </w:r>
      <w:r>
        <w:rPr>
          <w:rFonts w:ascii="Verdana" w:hAnsi="Verdana" w:cs="宋体" w:hint="eastAsia"/>
          <w:color w:val="000000"/>
          <w:kern w:val="0"/>
          <w:sz w:val="28"/>
          <w:szCs w:val="28"/>
        </w:rPr>
        <w:t>人民币大写</w:t>
      </w:r>
      <w:r>
        <w:rPr>
          <w:rFonts w:ascii="Verdana" w:hAnsi="Verdana" w:cs="宋体"/>
          <w:color w:val="000000"/>
          <w:kern w:val="0"/>
          <w:sz w:val="28"/>
          <w:szCs w:val="28"/>
          <w:u w:val="single"/>
        </w:rPr>
        <w:t>                                                </w:t>
      </w:r>
      <w:r>
        <w:rPr>
          <w:rFonts w:ascii="Verdana" w:hAnsi="Verdana" w:cs="宋体" w:hint="eastAsia"/>
          <w:color w:val="000000"/>
          <w:kern w:val="0"/>
          <w:sz w:val="28"/>
          <w:szCs w:val="28"/>
        </w:rPr>
        <w:t>元（小写</w:t>
      </w:r>
      <w:r>
        <w:rPr>
          <w:rFonts w:ascii="Verdana" w:hAnsi="Verdana" w:cs="宋体"/>
          <w:color w:val="000000"/>
          <w:kern w:val="0"/>
          <w:sz w:val="28"/>
          <w:szCs w:val="28"/>
          <w:u w:val="single"/>
        </w:rPr>
        <w:t>            </w:t>
      </w:r>
      <w:r>
        <w:rPr>
          <w:rFonts w:ascii="Verdana" w:hAnsi="Verdana" w:cs="宋体" w:hint="eastAsia"/>
          <w:color w:val="000000"/>
          <w:kern w:val="0"/>
          <w:sz w:val="28"/>
          <w:szCs w:val="28"/>
        </w:rPr>
        <w:t>元），付款时间：</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rPr>
        <w:t>年</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rPr>
        <w:t>月</w:t>
      </w:r>
      <w:r>
        <w:rPr>
          <w:rFonts w:ascii="Verdana" w:hAnsi="Verdana" w:cs="宋体"/>
          <w:color w:val="000000"/>
          <w:kern w:val="0"/>
          <w:sz w:val="28"/>
          <w:szCs w:val="28"/>
          <w:u w:val="single"/>
        </w:rPr>
        <w:t xml:space="preserve">   </w:t>
      </w:r>
      <w:r>
        <w:rPr>
          <w:rFonts w:ascii="Verdana" w:hAnsi="Verdana" w:cs="宋体" w:hint="eastAsia"/>
          <w:color w:val="000000"/>
          <w:kern w:val="0"/>
          <w:sz w:val="28"/>
          <w:szCs w:val="28"/>
        </w:rPr>
        <w:t>日之前。</w:t>
      </w:r>
    </w:p>
    <w:p w:rsidR="008C335D" w:rsidRDefault="008C335D" w:rsidP="0067165C">
      <w:pPr>
        <w:widowControl/>
        <w:spacing w:line="480" w:lineRule="auto"/>
        <w:ind w:leftChars="85" w:left="31680" w:firstLineChars="85" w:firstLine="31680"/>
        <w:jc w:val="left"/>
        <w:rPr>
          <w:rFonts w:ascii="Verdana" w:hAnsi="Verdana" w:cs="宋体"/>
          <w:color w:val="000000"/>
          <w:kern w:val="0"/>
          <w:sz w:val="28"/>
          <w:szCs w:val="28"/>
        </w:rPr>
      </w:pPr>
      <w:r>
        <w:rPr>
          <w:rFonts w:ascii="Verdana" w:hAnsi="Verdana" w:cs="宋体"/>
          <w:color w:val="000000"/>
          <w:kern w:val="0"/>
          <w:sz w:val="28"/>
          <w:szCs w:val="28"/>
        </w:rPr>
        <w:t xml:space="preserve">    </w:t>
      </w:r>
      <w:r>
        <w:rPr>
          <w:rFonts w:ascii="Verdana" w:hAnsi="Verdana" w:cs="宋体" w:hint="eastAsia"/>
          <w:color w:val="000000"/>
          <w:spacing w:val="20"/>
          <w:kern w:val="0"/>
          <w:sz w:val="28"/>
          <w:szCs w:val="28"/>
        </w:rPr>
        <w:t>分期支付国有建设用地使用权出让价款的，受让人在支付第二期及以后各期国有建设用地使用权出让价款时，同意按照支付第一期土地出让价款之日中国人民银行公布的贷款利率，向出让人支付利息</w:t>
      </w:r>
      <w:r>
        <w:rPr>
          <w:rFonts w:ascii="Verdana" w:hAnsi="Verdana" w:cs="宋体" w:hint="eastAsia"/>
          <w:color w:val="000000"/>
          <w:kern w:val="0"/>
          <w:sz w:val="28"/>
          <w:szCs w:val="28"/>
        </w:rPr>
        <w:t>。</w:t>
      </w:r>
    </w:p>
    <w:p w:rsidR="008C335D" w:rsidRDefault="008C335D" w:rsidP="0067165C">
      <w:pPr>
        <w:widowControl/>
        <w:spacing w:line="480" w:lineRule="auto"/>
        <w:ind w:leftChars="85" w:left="31680" w:firstLineChars="160" w:firstLine="31680"/>
        <w:jc w:val="left"/>
        <w:rPr>
          <w:rFonts w:ascii="Verdana" w:hAnsi="Verdana" w:cs="宋体"/>
          <w:color w:val="000000"/>
          <w:spacing w:val="20"/>
          <w:kern w:val="0"/>
          <w:sz w:val="28"/>
          <w:szCs w:val="28"/>
        </w:rPr>
      </w:pPr>
      <w:r>
        <w:rPr>
          <w:rFonts w:ascii="Verdana" w:hAnsi="Verdana" w:cs="宋体"/>
          <w:b/>
          <w:bCs/>
          <w:color w:val="000000"/>
          <w:kern w:val="0"/>
          <w:sz w:val="28"/>
          <w:szCs w:val="28"/>
        </w:rPr>
        <w:t xml:space="preserve">    </w:t>
      </w:r>
      <w:r>
        <w:rPr>
          <w:rFonts w:ascii="Verdana" w:hAnsi="Verdana" w:cs="宋体" w:hint="eastAsia"/>
          <w:b/>
          <w:bCs/>
          <w:color w:val="000000"/>
          <w:kern w:val="0"/>
          <w:sz w:val="28"/>
          <w:szCs w:val="28"/>
        </w:rPr>
        <w:t>第十一条</w:t>
      </w:r>
      <w:r>
        <w:rPr>
          <w:rFonts w:ascii="Verdana" w:hAnsi="Verdana" w:cs="宋体"/>
          <w:color w:val="000000"/>
          <w:kern w:val="0"/>
          <w:sz w:val="28"/>
          <w:szCs w:val="28"/>
        </w:rPr>
        <w:t xml:space="preserve">  </w:t>
      </w:r>
      <w:r>
        <w:rPr>
          <w:rFonts w:ascii="Verdana" w:hAnsi="Verdana" w:cs="宋体" w:hint="eastAsia"/>
          <w:color w:val="000000"/>
          <w:spacing w:val="20"/>
          <w:kern w:val="0"/>
          <w:sz w:val="28"/>
          <w:szCs w:val="28"/>
        </w:rPr>
        <w:t>受让人应在按本合同约定付清本宗地全部出让价款后，持本合同和出让价款缴纳凭</w:t>
      </w:r>
      <w:r>
        <w:rPr>
          <w:rFonts w:ascii="Verdana" w:hAnsi="Verdana" w:cs="宋体" w:hint="eastAsia"/>
          <w:color w:val="000000"/>
          <w:spacing w:val="16"/>
          <w:kern w:val="0"/>
          <w:sz w:val="28"/>
          <w:szCs w:val="28"/>
        </w:rPr>
        <w:t>证等相关证明</w:t>
      </w:r>
      <w:r>
        <w:rPr>
          <w:rFonts w:ascii="Verdana" w:hAnsi="Verdana" w:cs="宋体" w:hint="eastAsia"/>
          <w:color w:val="000000"/>
          <w:spacing w:val="20"/>
          <w:kern w:val="0"/>
          <w:sz w:val="28"/>
          <w:szCs w:val="28"/>
        </w:rPr>
        <w:t>材料，申请出让国有建设用地使用权登记。</w:t>
      </w:r>
    </w:p>
    <w:p w:rsidR="008C335D" w:rsidRDefault="008C335D" w:rsidP="006D6F3F">
      <w:pPr>
        <w:widowControl/>
        <w:spacing w:line="360" w:lineRule="auto"/>
        <w:jc w:val="center"/>
        <w:rPr>
          <w:rFonts w:ascii="Verdana" w:hAnsi="Verdana" w:cs="宋体"/>
          <w:b/>
          <w:color w:val="000000"/>
          <w:kern w:val="0"/>
          <w:sz w:val="28"/>
          <w:szCs w:val="28"/>
        </w:rPr>
      </w:pPr>
      <w:r>
        <w:rPr>
          <w:rFonts w:ascii="Verdana" w:hAnsi="Verdana" w:cs="宋体" w:hint="eastAsia"/>
          <w:b/>
          <w:color w:val="000000"/>
          <w:kern w:val="0"/>
          <w:sz w:val="28"/>
          <w:szCs w:val="28"/>
        </w:rPr>
        <w:t>第三章</w:t>
      </w:r>
      <w:r>
        <w:rPr>
          <w:rFonts w:ascii="Verdana" w:hAnsi="Verdana" w:cs="宋体"/>
          <w:b/>
          <w:color w:val="000000"/>
          <w:kern w:val="0"/>
          <w:sz w:val="28"/>
          <w:szCs w:val="28"/>
        </w:rPr>
        <w:t xml:space="preserve">  </w:t>
      </w:r>
      <w:r>
        <w:rPr>
          <w:rFonts w:ascii="Verdana" w:hAnsi="Verdana" w:cs="宋体" w:hint="eastAsia"/>
          <w:b/>
          <w:color w:val="000000"/>
          <w:kern w:val="0"/>
          <w:sz w:val="28"/>
          <w:szCs w:val="28"/>
        </w:rPr>
        <w:t>土地开发建设与利用</w:t>
      </w:r>
    </w:p>
    <w:p w:rsidR="008C335D" w:rsidRDefault="008C335D" w:rsidP="006D6F3F">
      <w:pPr>
        <w:widowControl/>
        <w:spacing w:line="360" w:lineRule="auto"/>
        <w:jc w:val="center"/>
        <w:rPr>
          <w:rFonts w:ascii="Verdana" w:hAnsi="Verdana" w:cs="宋体"/>
          <w:b/>
          <w:color w:val="000000"/>
          <w:kern w:val="0"/>
          <w:sz w:val="28"/>
          <w:szCs w:val="28"/>
        </w:rPr>
      </w:pPr>
      <w:r>
        <w:rPr>
          <w:rFonts w:ascii="Verdana" w:hAnsi="Verdana" w:cs="宋体"/>
          <w:b/>
          <w:color w:val="000000"/>
          <w:kern w:val="0"/>
          <w:sz w:val="28"/>
          <w:szCs w:val="28"/>
        </w:rPr>
        <w:t> </w:t>
      </w:r>
    </w:p>
    <w:p w:rsidR="008C335D" w:rsidRDefault="008C335D" w:rsidP="0067165C">
      <w:pPr>
        <w:widowControl/>
        <w:spacing w:line="360" w:lineRule="auto"/>
        <w:ind w:leftChars="200" w:left="31680"/>
        <w:jc w:val="left"/>
        <w:rPr>
          <w:rFonts w:ascii="Verdana" w:hAnsi="Verdana" w:cs="宋体"/>
          <w:color w:val="000000"/>
          <w:spacing w:val="20"/>
          <w:kern w:val="0"/>
          <w:sz w:val="28"/>
          <w:szCs w:val="28"/>
        </w:rPr>
      </w:pPr>
      <w:r>
        <w:rPr>
          <w:rFonts w:ascii="Verdana" w:hAnsi="Verdana" w:cs="宋体"/>
          <w:b/>
          <w:bCs/>
          <w:color w:val="000000"/>
          <w:kern w:val="0"/>
          <w:sz w:val="28"/>
          <w:szCs w:val="28"/>
        </w:rPr>
        <w:t xml:space="preserve">    </w:t>
      </w:r>
      <w:r>
        <w:rPr>
          <w:rFonts w:ascii="Verdana" w:hAnsi="Verdana" w:cs="宋体" w:hint="eastAsia"/>
          <w:b/>
          <w:bCs/>
          <w:color w:val="000000"/>
          <w:kern w:val="0"/>
          <w:sz w:val="28"/>
          <w:szCs w:val="28"/>
        </w:rPr>
        <w:t>第十二条</w:t>
      </w:r>
      <w:r>
        <w:rPr>
          <w:rFonts w:ascii="Verdana" w:hAnsi="Verdana" w:cs="宋体"/>
          <w:color w:val="000000"/>
          <w:kern w:val="0"/>
          <w:sz w:val="28"/>
          <w:szCs w:val="28"/>
        </w:rPr>
        <w:t xml:space="preserve">    </w:t>
      </w:r>
      <w:r>
        <w:rPr>
          <w:rFonts w:ascii="Verdana" w:hAnsi="Verdana" w:cs="宋体" w:hint="eastAsia"/>
          <w:color w:val="000000"/>
          <w:spacing w:val="20"/>
          <w:kern w:val="0"/>
          <w:sz w:val="28"/>
          <w:szCs w:val="28"/>
        </w:rPr>
        <w:t>受让人同意本合同项下宗地开发投资强度按本条第</w:t>
      </w:r>
      <w:r>
        <w:rPr>
          <w:rFonts w:ascii="Verdana" w:hAnsi="Verdana" w:cs="宋体"/>
          <w:color w:val="000000"/>
          <w:spacing w:val="20"/>
          <w:kern w:val="0"/>
          <w:sz w:val="28"/>
          <w:szCs w:val="28"/>
          <w:u w:val="single"/>
        </w:rPr>
        <w:t xml:space="preserve">       </w:t>
      </w:r>
      <w:r>
        <w:rPr>
          <w:rFonts w:ascii="Verdana" w:hAnsi="Verdana" w:cs="宋体" w:hint="eastAsia"/>
          <w:color w:val="000000"/>
          <w:spacing w:val="20"/>
          <w:kern w:val="0"/>
          <w:sz w:val="28"/>
          <w:szCs w:val="28"/>
        </w:rPr>
        <w:t>项规定执行：</w:t>
      </w:r>
    </w:p>
    <w:p w:rsidR="008C335D" w:rsidRDefault="008C335D" w:rsidP="0067165C">
      <w:pPr>
        <w:widowControl/>
        <w:spacing w:line="600" w:lineRule="exact"/>
        <w:ind w:leftChars="100" w:left="31680" w:firstLineChars="125" w:firstLine="31680"/>
        <w:jc w:val="left"/>
        <w:rPr>
          <w:rFonts w:ascii="Verdana" w:hAnsi="Verdana" w:cs="宋体"/>
          <w:color w:val="000000"/>
          <w:spacing w:val="18"/>
          <w:kern w:val="0"/>
          <w:sz w:val="28"/>
          <w:szCs w:val="28"/>
        </w:rPr>
      </w:pPr>
      <w:r>
        <w:rPr>
          <w:rFonts w:ascii="Verdana" w:hAnsi="Verdana" w:cs="宋体" w:hint="eastAsia"/>
          <w:color w:val="000000"/>
          <w:spacing w:val="20"/>
          <w:kern w:val="0"/>
          <w:sz w:val="28"/>
          <w:szCs w:val="28"/>
        </w:rPr>
        <w:t>（一）本合同项下宗地用于工业项目建设，受让人同意本合同项下宗地的项目固定资产总投资不低于经批准或登记备案的金额</w:t>
      </w:r>
      <w:r>
        <w:rPr>
          <w:rFonts w:ascii="Verdana" w:hAnsi="Verdana" w:cs="宋体" w:hint="eastAsia"/>
          <w:color w:val="000000"/>
          <w:spacing w:val="18"/>
          <w:kern w:val="0"/>
          <w:sz w:val="28"/>
          <w:szCs w:val="28"/>
        </w:rPr>
        <w:t>人民币大写</w:t>
      </w:r>
      <w:r>
        <w:rPr>
          <w:rFonts w:ascii="Verdana" w:hAnsi="Verdana" w:cs="宋体"/>
          <w:b/>
          <w:bCs/>
          <w:color w:val="000000"/>
          <w:spacing w:val="18"/>
          <w:kern w:val="0"/>
          <w:sz w:val="28"/>
          <w:szCs w:val="28"/>
          <w:u w:val="single"/>
        </w:rPr>
        <w:t>                                   </w:t>
      </w:r>
      <w:r>
        <w:rPr>
          <w:rFonts w:ascii="Verdana" w:hAnsi="Verdana" w:cs="宋体" w:hint="eastAsia"/>
          <w:color w:val="000000"/>
          <w:spacing w:val="18"/>
          <w:kern w:val="0"/>
          <w:sz w:val="28"/>
          <w:szCs w:val="28"/>
        </w:rPr>
        <w:t>万元（小写</w:t>
      </w: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万元），投资强度不低于每平方米人民币大写</w:t>
      </w:r>
      <w:r>
        <w:rPr>
          <w:rFonts w:ascii="Verdana" w:hAnsi="Verdana" w:cs="宋体"/>
          <w:color w:val="000000"/>
          <w:spacing w:val="18"/>
          <w:kern w:val="0"/>
          <w:sz w:val="28"/>
          <w:szCs w:val="28"/>
          <w:u w:val="single"/>
        </w:rPr>
        <w:t>                         </w:t>
      </w:r>
      <w:r>
        <w:rPr>
          <w:rFonts w:ascii="Verdana" w:hAnsi="Verdana" w:cs="宋体"/>
          <w:b/>
          <w:bCs/>
          <w:color w:val="000000"/>
          <w:spacing w:val="18"/>
          <w:kern w:val="0"/>
          <w:sz w:val="28"/>
          <w:szCs w:val="28"/>
          <w:u w:val="single"/>
        </w:rPr>
        <w:t>    </w:t>
      </w:r>
      <w:r>
        <w:rPr>
          <w:rFonts w:ascii="Verdana" w:hAnsi="Verdana" w:cs="宋体" w:hint="eastAsia"/>
          <w:color w:val="000000"/>
          <w:spacing w:val="18"/>
          <w:kern w:val="0"/>
          <w:sz w:val="28"/>
          <w:szCs w:val="28"/>
        </w:rPr>
        <w:t>元（小写</w:t>
      </w:r>
      <w:r>
        <w:rPr>
          <w:rFonts w:ascii="Verdana" w:hAnsi="Verdana" w:cs="宋体"/>
          <w:color w:val="000000"/>
          <w:spacing w:val="18"/>
          <w:kern w:val="0"/>
          <w:sz w:val="28"/>
          <w:szCs w:val="28"/>
          <w:u w:val="single"/>
        </w:rPr>
        <w:t>              </w:t>
      </w:r>
      <w:r>
        <w:rPr>
          <w:rFonts w:ascii="Verdana" w:hAnsi="Verdana" w:cs="宋体" w:hint="eastAsia"/>
          <w:color w:val="000000"/>
          <w:spacing w:val="18"/>
          <w:kern w:val="0"/>
          <w:sz w:val="28"/>
          <w:szCs w:val="28"/>
        </w:rPr>
        <w:t>元）。本合同项下宗地建设项</w:t>
      </w:r>
      <w:r>
        <w:rPr>
          <w:rFonts w:ascii="Verdana" w:hAnsi="Verdana" w:cs="宋体" w:hint="eastAsia"/>
          <w:color w:val="000000"/>
          <w:spacing w:val="30"/>
          <w:kern w:val="0"/>
          <w:sz w:val="28"/>
          <w:szCs w:val="28"/>
        </w:rPr>
        <w:t>目的固定资产总投资</w:t>
      </w:r>
      <w:r>
        <w:rPr>
          <w:rFonts w:ascii="Verdana" w:hAnsi="Verdana" w:cs="宋体" w:hint="eastAsia"/>
          <w:color w:val="000000"/>
          <w:spacing w:val="18"/>
          <w:kern w:val="0"/>
          <w:sz w:val="28"/>
          <w:szCs w:val="28"/>
        </w:rPr>
        <w:t>包括建筑物、构筑物及其附属设施、设备投资和出让价款等。</w:t>
      </w:r>
    </w:p>
    <w:p w:rsidR="008C335D" w:rsidRDefault="008C335D" w:rsidP="0067165C">
      <w:pPr>
        <w:widowControl/>
        <w:spacing w:line="360" w:lineRule="auto"/>
        <w:ind w:leftChars="85" w:left="31680" w:firstLine="990"/>
        <w:jc w:val="left"/>
        <w:rPr>
          <w:rFonts w:ascii="Verdana" w:hAnsi="Verdana" w:cs="宋体"/>
          <w:b/>
          <w:bCs/>
          <w:color w:val="000000"/>
          <w:spacing w:val="18"/>
          <w:kern w:val="0"/>
          <w:sz w:val="28"/>
          <w:szCs w:val="28"/>
          <w:u w:val="single"/>
        </w:rPr>
      </w:pPr>
      <w:r>
        <w:rPr>
          <w:rFonts w:ascii="Verdana" w:hAnsi="Verdana" w:cs="宋体" w:hint="eastAsia"/>
          <w:color w:val="000000"/>
          <w:spacing w:val="18"/>
          <w:kern w:val="0"/>
          <w:sz w:val="28"/>
          <w:szCs w:val="28"/>
        </w:rPr>
        <w:t>（二）本合同项下宗地用于非工业项目建设，受让人承诺本合同项下宗地的开发投资总额不低于人民币大写</w:t>
      </w:r>
      <w:r>
        <w:rPr>
          <w:rFonts w:ascii="Verdana" w:hAnsi="Verdana" w:cs="宋体"/>
          <w:color w:val="000000"/>
          <w:spacing w:val="18"/>
          <w:kern w:val="0"/>
          <w:sz w:val="28"/>
          <w:szCs w:val="28"/>
          <w:u w:val="single"/>
        </w:rPr>
        <w:t>          </w:t>
      </w:r>
      <w:r>
        <w:rPr>
          <w:rFonts w:ascii="Verdana" w:hAnsi="Verdana" w:cs="宋体"/>
          <w:b/>
          <w:bCs/>
          <w:color w:val="000000"/>
          <w:spacing w:val="18"/>
          <w:kern w:val="0"/>
          <w:sz w:val="28"/>
          <w:szCs w:val="28"/>
          <w:u w:val="single"/>
        </w:rPr>
        <w:t>  </w:t>
      </w:r>
    </w:p>
    <w:p w:rsidR="008C335D" w:rsidRDefault="008C335D" w:rsidP="0067165C">
      <w:pPr>
        <w:widowControl/>
        <w:spacing w:line="360" w:lineRule="auto"/>
        <w:ind w:leftChars="86" w:left="31680" w:hanging="450"/>
        <w:jc w:val="left"/>
        <w:rPr>
          <w:rFonts w:ascii="Verdana" w:hAnsi="Verdana" w:cs="宋体"/>
          <w:color w:val="000000"/>
          <w:spacing w:val="18"/>
          <w:kern w:val="0"/>
          <w:sz w:val="28"/>
          <w:szCs w:val="28"/>
        </w:rPr>
      </w:pPr>
      <w:r>
        <w:rPr>
          <w:rFonts w:ascii="Verdana" w:hAnsi="Verdana" w:cs="宋体"/>
          <w:b/>
          <w:bCs/>
          <w:color w:val="000000"/>
          <w:spacing w:val="18"/>
          <w:kern w:val="0"/>
          <w:sz w:val="28"/>
          <w:szCs w:val="28"/>
          <w:u w:val="single"/>
        </w:rPr>
        <w:t xml:space="preserve">                </w:t>
      </w:r>
      <w:r>
        <w:rPr>
          <w:rFonts w:ascii="Verdana" w:hAnsi="Verdana" w:cs="宋体" w:hint="eastAsia"/>
          <w:color w:val="000000"/>
          <w:spacing w:val="18"/>
          <w:kern w:val="0"/>
          <w:sz w:val="28"/>
          <w:szCs w:val="28"/>
        </w:rPr>
        <w:t>万元（小写</w:t>
      </w:r>
      <w:r>
        <w:rPr>
          <w:rFonts w:ascii="Verdana" w:hAnsi="Verdana" w:cs="宋体"/>
          <w:b/>
          <w:bCs/>
          <w:color w:val="000000"/>
          <w:spacing w:val="18"/>
          <w:kern w:val="0"/>
          <w:sz w:val="28"/>
          <w:szCs w:val="28"/>
          <w:u w:val="single"/>
        </w:rPr>
        <w:t xml:space="preserve">              </w:t>
      </w:r>
      <w:r>
        <w:rPr>
          <w:rFonts w:ascii="Verdana" w:hAnsi="Verdana" w:cs="宋体" w:hint="eastAsia"/>
          <w:color w:val="000000"/>
          <w:spacing w:val="18"/>
          <w:kern w:val="0"/>
          <w:sz w:val="28"/>
          <w:szCs w:val="28"/>
        </w:rPr>
        <w:t>万元）。</w:t>
      </w:r>
    </w:p>
    <w:p w:rsidR="008C335D" w:rsidRDefault="008C335D" w:rsidP="0067165C">
      <w:pPr>
        <w:widowControl/>
        <w:spacing w:line="360" w:lineRule="auto"/>
        <w:ind w:firstLineChars="198" w:firstLine="31680"/>
        <w:jc w:val="left"/>
        <w:rPr>
          <w:rFonts w:ascii="Verdana" w:hAnsi="Verdana" w:cs="宋体"/>
          <w:color w:val="000000"/>
          <w:spacing w:val="18"/>
          <w:kern w:val="0"/>
          <w:sz w:val="28"/>
          <w:szCs w:val="28"/>
        </w:rPr>
      </w:pPr>
      <w:r>
        <w:rPr>
          <w:rFonts w:ascii="Verdana" w:hAnsi="Verdana" w:cs="宋体"/>
          <w:b/>
          <w:bCs/>
          <w:color w:val="000000"/>
          <w:spacing w:val="18"/>
          <w:kern w:val="0"/>
          <w:sz w:val="28"/>
          <w:szCs w:val="28"/>
        </w:rPr>
        <w:t xml:space="preserve">    </w:t>
      </w:r>
      <w:r>
        <w:rPr>
          <w:rFonts w:ascii="Verdana" w:hAnsi="Verdana" w:cs="宋体" w:hint="eastAsia"/>
          <w:b/>
          <w:bCs/>
          <w:color w:val="000000"/>
          <w:spacing w:val="18"/>
          <w:kern w:val="0"/>
          <w:sz w:val="28"/>
          <w:szCs w:val="28"/>
        </w:rPr>
        <w:t>第十三条</w:t>
      </w:r>
      <w:r>
        <w:rPr>
          <w:rFonts w:ascii="Verdana" w:hAnsi="Verdana" w:cs="宋体"/>
          <w:color w:val="000000"/>
          <w:spacing w:val="18"/>
          <w:kern w:val="0"/>
          <w:sz w:val="28"/>
          <w:szCs w:val="28"/>
        </w:rPr>
        <w:t xml:space="preserve">  </w:t>
      </w:r>
      <w:r>
        <w:rPr>
          <w:rFonts w:ascii="Verdana" w:hAnsi="Verdana" w:cs="宋体" w:hint="eastAsia"/>
          <w:color w:val="000000"/>
          <w:spacing w:val="18"/>
          <w:kern w:val="0"/>
          <w:sz w:val="28"/>
          <w:szCs w:val="28"/>
        </w:rPr>
        <w:t>受让人在本合同项下宗地范围内新建建筑物、构筑物及其附属设施的，应符合市（县）政府规</w:t>
      </w:r>
      <w:r>
        <w:rPr>
          <w:rFonts w:ascii="Verdana" w:hAnsi="Verdana" w:cs="宋体" w:hint="eastAsia"/>
          <w:color w:val="000000"/>
          <w:spacing w:val="60"/>
          <w:kern w:val="0"/>
          <w:sz w:val="28"/>
          <w:szCs w:val="28"/>
        </w:rPr>
        <w:t>划管理部门确</w:t>
      </w:r>
      <w:r>
        <w:rPr>
          <w:rFonts w:ascii="Verdana" w:hAnsi="Verdana" w:cs="宋体" w:hint="eastAsia"/>
          <w:color w:val="000000"/>
          <w:spacing w:val="18"/>
          <w:kern w:val="0"/>
          <w:sz w:val="28"/>
          <w:szCs w:val="28"/>
        </w:rPr>
        <w:t>定的出让宗地规划条件（见附件</w:t>
      </w:r>
      <w:r>
        <w:rPr>
          <w:rFonts w:ascii="Verdana" w:hAnsi="Verdana" w:cs="宋体"/>
          <w:color w:val="000000"/>
          <w:spacing w:val="18"/>
          <w:kern w:val="0"/>
          <w:sz w:val="28"/>
          <w:szCs w:val="28"/>
        </w:rPr>
        <w:t>3</w:t>
      </w:r>
      <w:r>
        <w:rPr>
          <w:rFonts w:ascii="Verdana" w:hAnsi="Verdana" w:cs="宋体" w:hint="eastAsia"/>
          <w:color w:val="000000"/>
          <w:spacing w:val="18"/>
          <w:kern w:val="0"/>
          <w:sz w:val="28"/>
          <w:szCs w:val="28"/>
        </w:rPr>
        <w:t>）。其中：</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hint="eastAsia"/>
          <w:color w:val="000000"/>
          <w:spacing w:val="18"/>
          <w:kern w:val="0"/>
          <w:sz w:val="28"/>
          <w:szCs w:val="28"/>
        </w:rPr>
        <w:t>主体建筑物性质</w:t>
      </w:r>
      <w:r>
        <w:rPr>
          <w:rFonts w:ascii="Verdana" w:hAnsi="Verdana" w:cs="宋体"/>
          <w:color w:val="000000"/>
          <w:spacing w:val="18"/>
          <w:kern w:val="0"/>
          <w:sz w:val="28"/>
          <w:szCs w:val="28"/>
          <w:u w:val="single"/>
        </w:rPr>
        <w:t>                                                </w:t>
      </w:r>
      <w:r>
        <w:rPr>
          <w:rFonts w:ascii="Verdana" w:hAnsi="Verdana" w:cs="宋体" w:hint="eastAsia"/>
          <w:color w:val="000000"/>
          <w:spacing w:val="18"/>
          <w:kern w:val="0"/>
          <w:sz w:val="28"/>
          <w:szCs w:val="28"/>
        </w:rPr>
        <w:t>；</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hint="eastAsia"/>
          <w:color w:val="000000"/>
          <w:spacing w:val="18"/>
          <w:kern w:val="0"/>
          <w:sz w:val="28"/>
          <w:szCs w:val="28"/>
        </w:rPr>
        <w:t>附属建筑物性质</w:t>
      </w: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hint="eastAsia"/>
          <w:color w:val="000000"/>
          <w:spacing w:val="18"/>
          <w:kern w:val="0"/>
          <w:sz w:val="28"/>
          <w:szCs w:val="28"/>
        </w:rPr>
        <w:t>建筑总面积</w:t>
      </w:r>
      <w:r>
        <w:rPr>
          <w:rFonts w:ascii="Verdana" w:hAnsi="Verdana" w:cs="宋体"/>
          <w:color w:val="000000"/>
          <w:spacing w:val="18"/>
          <w:kern w:val="0"/>
          <w:sz w:val="28"/>
          <w:szCs w:val="28"/>
          <w:u w:val="single"/>
        </w:rPr>
        <w:t>                                              </w:t>
      </w:r>
      <w:r>
        <w:rPr>
          <w:rFonts w:ascii="Verdana" w:hAnsi="Verdana" w:cs="宋体" w:hint="eastAsia"/>
          <w:color w:val="000000"/>
          <w:spacing w:val="18"/>
          <w:kern w:val="0"/>
          <w:sz w:val="28"/>
          <w:szCs w:val="28"/>
        </w:rPr>
        <w:t>平方米；</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hint="eastAsia"/>
          <w:color w:val="000000"/>
          <w:spacing w:val="18"/>
          <w:kern w:val="0"/>
          <w:sz w:val="28"/>
          <w:szCs w:val="28"/>
        </w:rPr>
        <w:t>建筑容积率不高于</w:t>
      </w: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不低于</w:t>
      </w:r>
      <w:r>
        <w:rPr>
          <w:rFonts w:ascii="Verdana" w:hAnsi="Verdana" w:cs="宋体"/>
          <w:color w:val="000000"/>
          <w:spacing w:val="18"/>
          <w:kern w:val="0"/>
          <w:sz w:val="28"/>
          <w:szCs w:val="28"/>
          <w:u w:val="single"/>
        </w:rPr>
        <w:t xml:space="preserve">        </w:t>
      </w:r>
      <w:r>
        <w:rPr>
          <w:rFonts w:ascii="Verdana" w:hAnsi="Verdana" w:cs="宋体"/>
          <w:b/>
          <w:bCs/>
          <w:color w:val="000000"/>
          <w:spacing w:val="18"/>
          <w:kern w:val="0"/>
          <w:sz w:val="28"/>
          <w:szCs w:val="28"/>
          <w:u w:val="single"/>
        </w:rPr>
        <w:t>        </w:t>
      </w:r>
      <w:r>
        <w:rPr>
          <w:rFonts w:ascii="Verdana" w:hAnsi="Verdana" w:cs="宋体" w:hint="eastAsia"/>
          <w:b/>
          <w:bCs/>
          <w:color w:val="000000"/>
          <w:spacing w:val="18"/>
          <w:kern w:val="0"/>
          <w:sz w:val="28"/>
          <w:szCs w:val="28"/>
        </w:rPr>
        <w:t>；</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hint="eastAsia"/>
          <w:color w:val="000000"/>
          <w:spacing w:val="18"/>
          <w:kern w:val="0"/>
          <w:sz w:val="28"/>
          <w:szCs w:val="28"/>
        </w:rPr>
        <w:t>建筑限高</w:t>
      </w:r>
      <w:r>
        <w:rPr>
          <w:rFonts w:ascii="Verdana" w:hAnsi="Verdana" w:cs="宋体"/>
          <w:color w:val="000000"/>
          <w:spacing w:val="18"/>
          <w:kern w:val="0"/>
          <w:sz w:val="28"/>
          <w:szCs w:val="28"/>
          <w:u w:val="single"/>
        </w:rPr>
        <w:t>                                                        </w:t>
      </w:r>
      <w:r>
        <w:rPr>
          <w:rFonts w:ascii="Verdana" w:hAnsi="Verdana" w:cs="宋体" w:hint="eastAsia"/>
          <w:color w:val="000000"/>
          <w:spacing w:val="18"/>
          <w:kern w:val="0"/>
          <w:sz w:val="28"/>
          <w:szCs w:val="28"/>
        </w:rPr>
        <w:t>；</w:t>
      </w:r>
    </w:p>
    <w:p w:rsidR="008C335D" w:rsidRDefault="008C335D" w:rsidP="006D6F3F">
      <w:pPr>
        <w:widowControl/>
        <w:spacing w:line="360" w:lineRule="auto"/>
        <w:jc w:val="left"/>
        <w:rPr>
          <w:rFonts w:ascii="Verdana" w:hAnsi="Verdana" w:cs="宋体"/>
          <w:color w:val="000000"/>
          <w:spacing w:val="18"/>
          <w:kern w:val="0"/>
          <w:sz w:val="28"/>
          <w:szCs w:val="28"/>
        </w:rPr>
      </w:pPr>
      <w:r>
        <w:rPr>
          <w:rFonts w:hint="eastAsia"/>
          <w:sz w:val="28"/>
          <w:szCs w:val="28"/>
        </w:rPr>
        <w:t>建筑密度不高于</w:t>
      </w:r>
      <w:r>
        <w:rPr>
          <w:sz w:val="28"/>
          <w:szCs w:val="28"/>
          <w:u w:val="single"/>
        </w:rPr>
        <w:t>                        </w:t>
      </w:r>
      <w:r>
        <w:rPr>
          <w:rFonts w:hint="eastAsia"/>
          <w:sz w:val="28"/>
          <w:szCs w:val="28"/>
        </w:rPr>
        <w:t>不低于</w:t>
      </w:r>
      <w:r>
        <w:rPr>
          <w:u w:val="single"/>
        </w:rPr>
        <w:t xml:space="preserve">                                     </w:t>
      </w:r>
      <w:r>
        <w:t> </w:t>
      </w:r>
      <w:r>
        <w:rPr>
          <w:rFonts w:ascii="Verdana" w:hAnsi="Verdana" w:cs="宋体" w:hint="eastAsia"/>
          <w:color w:val="000000"/>
          <w:spacing w:val="18"/>
          <w:kern w:val="0"/>
          <w:sz w:val="28"/>
          <w:szCs w:val="28"/>
        </w:rPr>
        <w:t>；</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hint="eastAsia"/>
          <w:color w:val="000000"/>
          <w:spacing w:val="18"/>
          <w:kern w:val="0"/>
          <w:sz w:val="28"/>
          <w:szCs w:val="28"/>
        </w:rPr>
        <w:t>绿地率不高于</w:t>
      </w:r>
      <w:r>
        <w:rPr>
          <w:rFonts w:ascii="Verdana" w:hAnsi="Verdana" w:cs="宋体"/>
          <w:color w:val="000000"/>
          <w:spacing w:val="18"/>
          <w:kern w:val="0"/>
          <w:sz w:val="28"/>
          <w:szCs w:val="28"/>
          <w:u w:val="single"/>
        </w:rPr>
        <w:t>                    </w:t>
      </w:r>
      <w:r>
        <w:rPr>
          <w:rFonts w:ascii="Verdana" w:hAnsi="Verdana" w:cs="宋体" w:hint="eastAsia"/>
          <w:color w:val="000000"/>
          <w:spacing w:val="18"/>
          <w:kern w:val="0"/>
          <w:sz w:val="28"/>
          <w:szCs w:val="28"/>
        </w:rPr>
        <w:t>不低于</w:t>
      </w:r>
      <w:r>
        <w:rPr>
          <w:rFonts w:ascii="Verdana" w:hAnsi="Verdana" w:cs="宋体"/>
          <w:color w:val="000000"/>
          <w:spacing w:val="18"/>
          <w:kern w:val="0"/>
          <w:sz w:val="28"/>
          <w:szCs w:val="28"/>
          <w:u w:val="single"/>
        </w:rPr>
        <w:t>                    </w:t>
      </w:r>
      <w:r>
        <w:rPr>
          <w:rFonts w:ascii="Verdana" w:hAnsi="Verdana" w:cs="宋体" w:hint="eastAsia"/>
          <w:color w:val="000000"/>
          <w:spacing w:val="18"/>
          <w:kern w:val="0"/>
          <w:sz w:val="28"/>
          <w:szCs w:val="28"/>
        </w:rPr>
        <w:t>；</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hint="eastAsia"/>
          <w:color w:val="000000"/>
          <w:spacing w:val="18"/>
          <w:kern w:val="0"/>
          <w:sz w:val="28"/>
          <w:szCs w:val="28"/>
        </w:rPr>
        <w:t>其他土地利用要求</w:t>
      </w:r>
      <w:r>
        <w:rPr>
          <w:rFonts w:ascii="Verdana" w:hAnsi="Verdana" w:cs="宋体"/>
          <w:color w:val="000000"/>
          <w:spacing w:val="18"/>
          <w:kern w:val="0"/>
          <w:sz w:val="28"/>
          <w:szCs w:val="28"/>
          <w:u w:val="single"/>
        </w:rPr>
        <w:t>                               </w:t>
      </w:r>
      <w:r>
        <w:rPr>
          <w:rFonts w:ascii="Verdana" w:hAnsi="Verdana" w:cs="宋体" w:hint="eastAsia"/>
          <w:color w:val="000000"/>
          <w:spacing w:val="18"/>
          <w:kern w:val="0"/>
          <w:sz w:val="28"/>
          <w:szCs w:val="28"/>
        </w:rPr>
        <w:t>。</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b/>
          <w:bCs/>
          <w:color w:val="000000"/>
          <w:spacing w:val="18"/>
          <w:kern w:val="0"/>
          <w:sz w:val="28"/>
          <w:szCs w:val="28"/>
        </w:rPr>
        <w:t xml:space="preserve">    </w:t>
      </w:r>
      <w:r>
        <w:rPr>
          <w:rFonts w:ascii="Verdana" w:hAnsi="Verdana" w:cs="宋体" w:hint="eastAsia"/>
          <w:b/>
          <w:bCs/>
          <w:color w:val="000000"/>
          <w:spacing w:val="18"/>
          <w:kern w:val="0"/>
          <w:sz w:val="28"/>
          <w:szCs w:val="28"/>
        </w:rPr>
        <w:t>第十四条</w:t>
      </w:r>
      <w:r>
        <w:rPr>
          <w:rFonts w:ascii="Verdana" w:hAnsi="Verdana" w:cs="宋体"/>
          <w:b/>
          <w:bCs/>
          <w:color w:val="000000"/>
          <w:spacing w:val="18"/>
          <w:kern w:val="0"/>
          <w:sz w:val="28"/>
          <w:szCs w:val="28"/>
        </w:rPr>
        <w:t xml:space="preserve">  </w:t>
      </w:r>
      <w:r>
        <w:rPr>
          <w:rFonts w:ascii="Verdana" w:hAnsi="Verdana" w:cs="宋体" w:hint="eastAsia"/>
          <w:color w:val="000000"/>
          <w:spacing w:val="18"/>
          <w:kern w:val="0"/>
          <w:sz w:val="28"/>
          <w:szCs w:val="28"/>
        </w:rPr>
        <w:t>受让人同意本合同项下宗地建设配套按本条第</w:t>
      </w: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项规定执行：</w:t>
      </w:r>
    </w:p>
    <w:p w:rsidR="008C335D" w:rsidRDefault="008C335D" w:rsidP="0067165C">
      <w:pPr>
        <w:widowControl/>
        <w:spacing w:line="360" w:lineRule="auto"/>
        <w:ind w:leftChars="100" w:left="31680" w:firstLineChars="199" w:firstLine="31680"/>
        <w:jc w:val="left"/>
        <w:rPr>
          <w:rFonts w:ascii="Verdana" w:hAnsi="Verdana" w:cs="宋体"/>
          <w:color w:val="000000"/>
          <w:spacing w:val="18"/>
          <w:kern w:val="0"/>
          <w:sz w:val="28"/>
          <w:szCs w:val="28"/>
        </w:rPr>
      </w:pPr>
      <w:r>
        <w:rPr>
          <w:rFonts w:ascii="Verdana" w:hAnsi="Verdana" w:cs="宋体" w:hint="eastAsia"/>
          <w:color w:val="000000"/>
          <w:spacing w:val="18"/>
          <w:kern w:val="0"/>
          <w:sz w:val="28"/>
          <w:szCs w:val="28"/>
        </w:rPr>
        <w:t>（一）本合同项下宗地用于工业项目建设，根据规划部门确定的规划设计条件，本合同受让宗地范围内用于企业内部行政办公及生活服务设施的占地面积不超过受让宗地面积的</w:t>
      </w: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w:t>
      </w:r>
    </w:p>
    <w:p w:rsidR="008C335D" w:rsidRDefault="008C335D" w:rsidP="0067165C">
      <w:pPr>
        <w:widowControl/>
        <w:spacing w:line="360" w:lineRule="auto"/>
        <w:ind w:leftChars="100" w:left="31680" w:hanging="1"/>
        <w:jc w:val="left"/>
        <w:rPr>
          <w:rFonts w:ascii="Verdana" w:hAnsi="Verdana" w:cs="宋体"/>
          <w:color w:val="000000"/>
          <w:spacing w:val="58"/>
          <w:kern w:val="0"/>
          <w:sz w:val="28"/>
          <w:szCs w:val="28"/>
        </w:rPr>
      </w:pPr>
      <w:r>
        <w:rPr>
          <w:rFonts w:ascii="Verdana" w:hAnsi="Verdana" w:cs="宋体" w:hint="eastAsia"/>
          <w:color w:val="000000"/>
          <w:spacing w:val="18"/>
          <w:kern w:val="0"/>
          <w:sz w:val="28"/>
          <w:szCs w:val="28"/>
        </w:rPr>
        <w:t>即不超过</w:t>
      </w: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平</w:t>
      </w:r>
      <w:r>
        <w:rPr>
          <w:rFonts w:ascii="Verdana" w:hAnsi="Verdana" w:cs="宋体" w:hint="eastAsia"/>
          <w:color w:val="000000"/>
          <w:spacing w:val="58"/>
          <w:kern w:val="0"/>
          <w:sz w:val="28"/>
          <w:szCs w:val="28"/>
        </w:rPr>
        <w:t>方米</w:t>
      </w:r>
      <w:r>
        <w:rPr>
          <w:rFonts w:ascii="Verdana" w:hAnsi="Verdana" w:cs="宋体"/>
          <w:color w:val="000000"/>
          <w:spacing w:val="58"/>
          <w:kern w:val="0"/>
          <w:sz w:val="28"/>
          <w:szCs w:val="28"/>
        </w:rPr>
        <w:t xml:space="preserve">, </w:t>
      </w:r>
      <w:r>
        <w:rPr>
          <w:rFonts w:ascii="Verdana" w:hAnsi="Verdana" w:cs="宋体" w:hint="eastAsia"/>
          <w:color w:val="000000"/>
          <w:spacing w:val="58"/>
          <w:kern w:val="0"/>
          <w:sz w:val="28"/>
          <w:szCs w:val="28"/>
        </w:rPr>
        <w:t>建筑面积不超</w:t>
      </w:r>
    </w:p>
    <w:p w:rsidR="008C335D" w:rsidRDefault="008C335D" w:rsidP="006D6F3F">
      <w:pPr>
        <w:widowControl/>
        <w:spacing w:line="360" w:lineRule="auto"/>
        <w:ind w:left="1" w:hanging="1"/>
        <w:jc w:val="left"/>
        <w:rPr>
          <w:rFonts w:ascii="Verdana" w:hAnsi="Verdana" w:cs="宋体"/>
          <w:color w:val="000000"/>
          <w:spacing w:val="18"/>
          <w:kern w:val="0"/>
          <w:sz w:val="28"/>
          <w:szCs w:val="28"/>
        </w:rPr>
      </w:pPr>
      <w:r>
        <w:rPr>
          <w:rFonts w:ascii="Verdana" w:hAnsi="Verdana" w:cs="宋体" w:hint="eastAsia"/>
          <w:color w:val="000000"/>
          <w:spacing w:val="18"/>
          <w:kern w:val="0"/>
          <w:sz w:val="28"/>
          <w:szCs w:val="28"/>
        </w:rPr>
        <w:t>过</w:t>
      </w: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平方米。受让人同意不在受让宗地范围内建造成套住宅、专家楼、宾馆、招待所和培训中心等非生产性设施；</w:t>
      </w:r>
    </w:p>
    <w:p w:rsidR="008C335D" w:rsidRDefault="008C335D" w:rsidP="006D6F3F">
      <w:pPr>
        <w:widowControl/>
        <w:spacing w:line="360" w:lineRule="auto"/>
        <w:jc w:val="left"/>
        <w:rPr>
          <w:rFonts w:ascii="Verdana" w:hAnsi="Verdana" w:cs="宋体"/>
          <w:color w:val="000000"/>
          <w:spacing w:val="18"/>
          <w:kern w:val="0"/>
          <w:sz w:val="28"/>
          <w:szCs w:val="28"/>
          <w:u w:val="single"/>
        </w:rPr>
      </w:pPr>
      <w:r>
        <w:rPr>
          <w:rFonts w:ascii="Verdana" w:hAnsi="Verdana" w:cs="宋体" w:hint="eastAsia"/>
          <w:color w:val="000000"/>
          <w:spacing w:val="18"/>
          <w:kern w:val="0"/>
          <w:sz w:val="28"/>
          <w:szCs w:val="28"/>
        </w:rPr>
        <w:t>（二）本</w:t>
      </w:r>
      <w:r>
        <w:rPr>
          <w:rFonts w:ascii="Verdana" w:hAnsi="Verdana" w:cs="宋体" w:hint="eastAsia"/>
          <w:color w:val="000000"/>
          <w:spacing w:val="36"/>
          <w:kern w:val="0"/>
          <w:sz w:val="28"/>
          <w:szCs w:val="28"/>
        </w:rPr>
        <w:t>合同项下宗地用于住宅项目建设，根据规划建设管</w:t>
      </w:r>
      <w:r>
        <w:rPr>
          <w:rFonts w:ascii="Verdana" w:hAnsi="Verdana" w:cs="宋体" w:hint="eastAsia"/>
          <w:color w:val="000000"/>
          <w:spacing w:val="18"/>
          <w:kern w:val="0"/>
          <w:sz w:val="28"/>
          <w:szCs w:val="28"/>
        </w:rPr>
        <w:t>理部门确定的规划</w:t>
      </w:r>
      <w:r>
        <w:rPr>
          <w:rFonts w:ascii="Verdana" w:hAnsi="Verdana" w:cs="宋体" w:hint="eastAsia"/>
          <w:color w:val="000000"/>
          <w:spacing w:val="36"/>
          <w:kern w:val="0"/>
          <w:sz w:val="28"/>
          <w:szCs w:val="28"/>
        </w:rPr>
        <w:t>建设条件，本合同受让宗地范围内住宅建设</w:t>
      </w:r>
      <w:r>
        <w:rPr>
          <w:rFonts w:ascii="Verdana" w:hAnsi="Verdana" w:cs="宋体" w:hint="eastAsia"/>
          <w:color w:val="000000"/>
          <w:spacing w:val="18"/>
          <w:kern w:val="0"/>
          <w:sz w:val="28"/>
          <w:szCs w:val="28"/>
        </w:rPr>
        <w:t>总套数不少于</w:t>
      </w: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套。其中，套型建筑面积</w:t>
      </w:r>
      <w:r>
        <w:rPr>
          <w:rFonts w:ascii="Verdana" w:hAnsi="Verdana" w:cs="宋体"/>
          <w:color w:val="000000"/>
          <w:spacing w:val="18"/>
          <w:kern w:val="0"/>
          <w:sz w:val="28"/>
          <w:szCs w:val="28"/>
        </w:rPr>
        <w:t>90</w:t>
      </w:r>
      <w:r>
        <w:rPr>
          <w:rFonts w:ascii="Verdana" w:hAnsi="Verdana" w:cs="宋体" w:hint="eastAsia"/>
          <w:color w:val="000000"/>
          <w:spacing w:val="18"/>
          <w:kern w:val="0"/>
          <w:sz w:val="28"/>
          <w:szCs w:val="28"/>
        </w:rPr>
        <w:t>平方米以下住房套数不少于</w:t>
      </w: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套，住宅建设套型要求为</w:t>
      </w:r>
      <w:r>
        <w:rPr>
          <w:rFonts w:ascii="Verdana" w:hAnsi="Verdana" w:cs="宋体"/>
          <w:color w:val="000000"/>
          <w:spacing w:val="18"/>
          <w:kern w:val="0"/>
          <w:sz w:val="28"/>
          <w:szCs w:val="28"/>
          <w:u w:val="single"/>
        </w:rPr>
        <w:t xml:space="preserve">                         </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。本合同项下</w:t>
      </w:r>
      <w:r>
        <w:rPr>
          <w:rFonts w:ascii="Verdana" w:hAnsi="Verdana" w:cs="宋体" w:hint="eastAsia"/>
          <w:color w:val="000000"/>
          <w:spacing w:val="30"/>
          <w:kern w:val="0"/>
          <w:sz w:val="28"/>
          <w:szCs w:val="28"/>
        </w:rPr>
        <w:t>宗地范围内套型建筑面积</w:t>
      </w:r>
      <w:r>
        <w:rPr>
          <w:rFonts w:ascii="Verdana" w:hAnsi="Verdana" w:cs="宋体"/>
          <w:color w:val="000000"/>
          <w:spacing w:val="30"/>
          <w:kern w:val="0"/>
          <w:sz w:val="28"/>
          <w:szCs w:val="28"/>
        </w:rPr>
        <w:t>90</w:t>
      </w:r>
      <w:r>
        <w:rPr>
          <w:rFonts w:ascii="Verdana" w:hAnsi="Verdana" w:cs="宋体" w:hint="eastAsia"/>
          <w:color w:val="000000"/>
          <w:spacing w:val="30"/>
          <w:kern w:val="0"/>
          <w:sz w:val="28"/>
          <w:szCs w:val="28"/>
        </w:rPr>
        <w:t>平方米以下</w:t>
      </w:r>
      <w:r>
        <w:rPr>
          <w:rFonts w:ascii="Verdana" w:hAnsi="Verdana" w:cs="宋体" w:hint="eastAsia"/>
          <w:color w:val="000000"/>
          <w:spacing w:val="18"/>
          <w:kern w:val="0"/>
          <w:sz w:val="28"/>
          <w:szCs w:val="28"/>
        </w:rPr>
        <w:t>住房面积占宗地开发建设总面积的比例不低于</w:t>
      </w: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％。本合同项下宗地范围内配套</w:t>
      </w:r>
      <w:r>
        <w:rPr>
          <w:rFonts w:ascii="Verdana" w:hAnsi="Verdana" w:cs="宋体" w:hint="eastAsia"/>
          <w:color w:val="000000"/>
          <w:spacing w:val="32"/>
          <w:kern w:val="0"/>
          <w:sz w:val="28"/>
          <w:szCs w:val="28"/>
        </w:rPr>
        <w:t>建设的经济适用住房、廉租住房等政府保</w:t>
      </w:r>
      <w:r>
        <w:rPr>
          <w:rFonts w:ascii="Verdana" w:hAnsi="Verdana" w:cs="宋体" w:hint="eastAsia"/>
          <w:color w:val="000000"/>
          <w:spacing w:val="18"/>
          <w:kern w:val="0"/>
          <w:sz w:val="28"/>
          <w:szCs w:val="28"/>
        </w:rPr>
        <w:t>障性住房，受让人同意建成后按本项下第</w:t>
      </w:r>
      <w:r>
        <w:rPr>
          <w:rFonts w:ascii="Verdana" w:hAnsi="Verdana" w:cs="宋体"/>
          <w:color w:val="000000"/>
          <w:spacing w:val="18"/>
          <w:kern w:val="0"/>
          <w:sz w:val="28"/>
          <w:szCs w:val="28"/>
          <w:u w:val="single"/>
        </w:rPr>
        <w:t xml:space="preserve">     </w:t>
      </w:r>
      <w:r>
        <w:rPr>
          <w:rFonts w:ascii="Verdana" w:hAnsi="Verdana" w:cs="宋体"/>
          <w:b/>
          <w:bCs/>
          <w:color w:val="000000"/>
          <w:spacing w:val="18"/>
          <w:kern w:val="0"/>
          <w:sz w:val="28"/>
          <w:szCs w:val="28"/>
          <w:u w:val="single"/>
        </w:rPr>
        <w:t> </w:t>
      </w:r>
      <w:r>
        <w:rPr>
          <w:rFonts w:ascii="Verdana" w:hAnsi="Verdana" w:cs="宋体" w:hint="eastAsia"/>
          <w:color w:val="000000"/>
          <w:spacing w:val="18"/>
          <w:kern w:val="0"/>
          <w:sz w:val="28"/>
          <w:szCs w:val="28"/>
        </w:rPr>
        <w:t>种方式履行：</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1</w:t>
      </w:r>
      <w:r>
        <w:rPr>
          <w:rFonts w:ascii="Verdana" w:hAnsi="Verdana" w:cs="宋体" w:hint="eastAsia"/>
          <w:color w:val="000000"/>
          <w:spacing w:val="18"/>
          <w:kern w:val="0"/>
          <w:sz w:val="28"/>
          <w:szCs w:val="28"/>
        </w:rPr>
        <w:t>．移交给政府；</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2</w:t>
      </w:r>
      <w:r>
        <w:rPr>
          <w:rFonts w:ascii="Verdana" w:hAnsi="Verdana" w:cs="宋体" w:hint="eastAsia"/>
          <w:color w:val="000000"/>
          <w:spacing w:val="18"/>
          <w:kern w:val="0"/>
          <w:sz w:val="28"/>
          <w:szCs w:val="28"/>
        </w:rPr>
        <w:t>．由政府回购；</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3</w:t>
      </w:r>
      <w:r>
        <w:rPr>
          <w:rFonts w:ascii="Verdana" w:hAnsi="Verdana" w:cs="宋体" w:hint="eastAsia"/>
          <w:color w:val="000000"/>
          <w:spacing w:val="18"/>
          <w:kern w:val="0"/>
          <w:sz w:val="28"/>
          <w:szCs w:val="28"/>
        </w:rPr>
        <w:t>．按政府经济适用住房建设和销售管理的有关规定执行；</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4</w:t>
      </w:r>
      <w:r>
        <w:rPr>
          <w:rFonts w:ascii="Verdana" w:hAnsi="Verdana" w:cs="宋体" w:hint="eastAsia"/>
          <w:color w:val="000000"/>
          <w:spacing w:val="18"/>
          <w:kern w:val="0"/>
          <w:sz w:val="28"/>
          <w:szCs w:val="28"/>
        </w:rPr>
        <w:t>．</w:t>
      </w:r>
      <w:r>
        <w:rPr>
          <w:rFonts w:ascii="Verdana" w:hAnsi="Verdana" w:cs="宋体"/>
          <w:color w:val="000000"/>
          <w:spacing w:val="18"/>
          <w:kern w:val="0"/>
          <w:sz w:val="28"/>
          <w:szCs w:val="28"/>
          <w:u w:val="single"/>
        </w:rPr>
        <w:t xml:space="preserve">                              </w:t>
      </w:r>
      <w:r>
        <w:rPr>
          <w:rFonts w:ascii="Verdana" w:hAnsi="Verdana" w:cs="宋体"/>
          <w:color w:val="000000"/>
          <w:spacing w:val="18"/>
          <w:kern w:val="0"/>
          <w:sz w:val="28"/>
          <w:szCs w:val="28"/>
        </w:rPr>
        <w:t>;</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5</w:t>
      </w:r>
      <w:r>
        <w:rPr>
          <w:rFonts w:ascii="Verdana" w:hAnsi="Verdana" w:cs="宋体" w:hint="eastAsia"/>
          <w:color w:val="000000"/>
          <w:spacing w:val="18"/>
          <w:kern w:val="0"/>
          <w:sz w:val="28"/>
          <w:szCs w:val="28"/>
        </w:rPr>
        <w:t>．</w:t>
      </w: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w:t>
      </w:r>
    </w:p>
    <w:p w:rsidR="008C335D" w:rsidRDefault="008C335D" w:rsidP="0067165C">
      <w:pPr>
        <w:widowControl/>
        <w:spacing w:line="360" w:lineRule="auto"/>
        <w:ind w:firstLineChars="125" w:firstLine="31680"/>
        <w:jc w:val="left"/>
        <w:rPr>
          <w:rFonts w:ascii="Verdana" w:hAnsi="Verdana" w:cs="宋体"/>
          <w:color w:val="000000"/>
          <w:spacing w:val="18"/>
          <w:kern w:val="0"/>
          <w:sz w:val="28"/>
          <w:szCs w:val="28"/>
        </w:rPr>
      </w:pPr>
      <w:r>
        <w:rPr>
          <w:rFonts w:ascii="Verdana" w:hAnsi="Verdana" w:cs="宋体" w:hint="eastAsia"/>
          <w:b/>
          <w:bCs/>
          <w:color w:val="000000"/>
          <w:spacing w:val="18"/>
          <w:kern w:val="0"/>
          <w:sz w:val="28"/>
          <w:szCs w:val="28"/>
        </w:rPr>
        <w:t>第十五条</w:t>
      </w:r>
      <w:r>
        <w:rPr>
          <w:rFonts w:ascii="Verdana" w:hAnsi="Verdana" w:cs="宋体"/>
          <w:b/>
          <w:bCs/>
          <w:color w:val="000000"/>
          <w:spacing w:val="18"/>
          <w:kern w:val="0"/>
          <w:sz w:val="28"/>
          <w:szCs w:val="28"/>
        </w:rPr>
        <w:t xml:space="preserve">  </w:t>
      </w:r>
      <w:r>
        <w:rPr>
          <w:rFonts w:ascii="Verdana" w:hAnsi="Verdana" w:cs="宋体" w:hint="eastAsia"/>
          <w:color w:val="000000"/>
          <w:spacing w:val="18"/>
          <w:kern w:val="0"/>
          <w:sz w:val="28"/>
          <w:szCs w:val="28"/>
        </w:rPr>
        <w:t>受让人同意在本合同项下宗地</w:t>
      </w:r>
      <w:r>
        <w:rPr>
          <w:rFonts w:ascii="Verdana" w:hAnsi="Verdana" w:cs="宋体" w:hint="eastAsia"/>
          <w:color w:val="000000"/>
          <w:spacing w:val="58"/>
          <w:kern w:val="0"/>
          <w:sz w:val="28"/>
          <w:szCs w:val="28"/>
        </w:rPr>
        <w:t>范围内同步修建</w:t>
      </w:r>
      <w:r>
        <w:rPr>
          <w:rFonts w:ascii="Verdana" w:hAnsi="Verdana" w:cs="宋体" w:hint="eastAsia"/>
          <w:color w:val="000000"/>
          <w:spacing w:val="18"/>
          <w:kern w:val="0"/>
          <w:sz w:val="28"/>
          <w:szCs w:val="28"/>
        </w:rPr>
        <w:t>下列工程配套项目，并在建成后无偿移交给政府：</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xml:space="preserve">    </w:t>
      </w:r>
      <w:r>
        <w:rPr>
          <w:rFonts w:ascii="Verdana" w:hAnsi="Verdana" w:cs="宋体" w:hint="eastAsia"/>
          <w:color w:val="000000"/>
          <w:spacing w:val="18"/>
          <w:kern w:val="0"/>
          <w:sz w:val="28"/>
          <w:szCs w:val="28"/>
        </w:rPr>
        <w:t>（一）</w:t>
      </w: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xml:space="preserve">    </w:t>
      </w:r>
      <w:r>
        <w:rPr>
          <w:rFonts w:ascii="Verdana" w:hAnsi="Verdana" w:cs="宋体" w:hint="eastAsia"/>
          <w:color w:val="000000"/>
          <w:spacing w:val="18"/>
          <w:kern w:val="0"/>
          <w:sz w:val="28"/>
          <w:szCs w:val="28"/>
        </w:rPr>
        <w:t>（二）</w:t>
      </w: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xml:space="preserve">    </w:t>
      </w:r>
      <w:r>
        <w:rPr>
          <w:rFonts w:ascii="Verdana" w:hAnsi="Verdana" w:cs="宋体" w:hint="eastAsia"/>
          <w:color w:val="000000"/>
          <w:spacing w:val="18"/>
          <w:kern w:val="0"/>
          <w:sz w:val="28"/>
          <w:szCs w:val="28"/>
        </w:rPr>
        <w:t>（三）</w:t>
      </w: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w:t>
      </w:r>
    </w:p>
    <w:p w:rsidR="008C335D" w:rsidRDefault="008C335D" w:rsidP="006D6F3F">
      <w:pPr>
        <w:widowControl/>
        <w:spacing w:line="360" w:lineRule="auto"/>
        <w:ind w:firstLine="525"/>
        <w:jc w:val="left"/>
        <w:rPr>
          <w:rFonts w:ascii="Verdana" w:hAnsi="Verdana" w:cs="宋体"/>
          <w:color w:val="000000"/>
          <w:spacing w:val="18"/>
          <w:kern w:val="0"/>
          <w:sz w:val="28"/>
          <w:szCs w:val="28"/>
        </w:rPr>
      </w:pPr>
      <w:r>
        <w:rPr>
          <w:rFonts w:ascii="Verdana" w:hAnsi="Verdana" w:cs="宋体" w:hint="eastAsia"/>
          <w:b/>
          <w:bCs/>
          <w:color w:val="000000"/>
          <w:spacing w:val="18"/>
          <w:kern w:val="0"/>
          <w:sz w:val="28"/>
          <w:szCs w:val="28"/>
        </w:rPr>
        <w:t>第十六条</w:t>
      </w:r>
      <w:r>
        <w:rPr>
          <w:rFonts w:ascii="Verdana" w:hAnsi="Verdana" w:cs="宋体"/>
          <w:color w:val="000000"/>
          <w:spacing w:val="18"/>
          <w:kern w:val="0"/>
          <w:sz w:val="28"/>
          <w:szCs w:val="28"/>
        </w:rPr>
        <w:t xml:space="preserve">  </w:t>
      </w:r>
      <w:r>
        <w:rPr>
          <w:rFonts w:ascii="Verdana" w:hAnsi="Verdana" w:cs="宋体" w:hint="eastAsia"/>
          <w:color w:val="000000"/>
          <w:spacing w:val="18"/>
          <w:kern w:val="0"/>
          <w:sz w:val="28"/>
          <w:szCs w:val="28"/>
        </w:rPr>
        <w:t>受让人同意本合同项下宗地建设项目在</w:t>
      </w:r>
      <w:r>
        <w:rPr>
          <w:rFonts w:ascii="Verdana" w:hAnsi="Verdana" w:cs="宋体"/>
          <w:color w:val="000000"/>
          <w:spacing w:val="18"/>
          <w:kern w:val="0"/>
          <w:sz w:val="28"/>
          <w:szCs w:val="28"/>
          <w:u w:val="single"/>
        </w:rPr>
        <w:t>    </w:t>
      </w:r>
      <w:r>
        <w:rPr>
          <w:rFonts w:ascii="Verdana" w:hAnsi="Verdana" w:cs="宋体" w:hint="eastAsia"/>
          <w:color w:val="000000"/>
          <w:spacing w:val="18"/>
          <w:kern w:val="0"/>
          <w:sz w:val="28"/>
          <w:szCs w:val="28"/>
        </w:rPr>
        <w:t>年</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月</w:t>
      </w: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日之前开工，在</w:t>
      </w: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年</w:t>
      </w: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月</w:t>
      </w: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日之前竣工。</w:t>
      </w:r>
    </w:p>
    <w:p w:rsidR="008C335D" w:rsidRDefault="008C335D" w:rsidP="0067165C">
      <w:pPr>
        <w:widowControl/>
        <w:spacing w:line="360" w:lineRule="auto"/>
        <w:ind w:firstLineChars="350" w:firstLine="31680"/>
        <w:jc w:val="left"/>
        <w:rPr>
          <w:rFonts w:ascii="Verdana" w:hAnsi="Verdana" w:cs="宋体"/>
          <w:color w:val="000000"/>
          <w:spacing w:val="18"/>
          <w:kern w:val="0"/>
          <w:sz w:val="28"/>
          <w:szCs w:val="28"/>
        </w:rPr>
      </w:pPr>
      <w:r>
        <w:rPr>
          <w:rFonts w:ascii="Verdana" w:hAnsi="Verdana" w:cs="宋体" w:hint="eastAsia"/>
          <w:color w:val="000000"/>
          <w:spacing w:val="18"/>
          <w:kern w:val="0"/>
          <w:sz w:val="28"/>
          <w:szCs w:val="28"/>
        </w:rPr>
        <w:t>受让人不能按期开工，应提前</w:t>
      </w:r>
      <w:r>
        <w:rPr>
          <w:rFonts w:ascii="Verdana" w:hAnsi="Verdana" w:cs="宋体"/>
          <w:color w:val="000000"/>
          <w:spacing w:val="18"/>
          <w:kern w:val="0"/>
          <w:sz w:val="28"/>
          <w:szCs w:val="28"/>
        </w:rPr>
        <w:t>30</w:t>
      </w:r>
      <w:r>
        <w:rPr>
          <w:rFonts w:ascii="Verdana" w:hAnsi="Verdana" w:cs="宋体" w:hint="eastAsia"/>
          <w:color w:val="000000"/>
          <w:spacing w:val="18"/>
          <w:kern w:val="0"/>
          <w:sz w:val="28"/>
          <w:szCs w:val="28"/>
        </w:rPr>
        <w:t>日向出让人提出延建申请，经出让人同意延建的，其项目竣工时间相应顺延，但延建期限不得超过一年。</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xml:space="preserve">    </w:t>
      </w:r>
      <w:r>
        <w:rPr>
          <w:rFonts w:ascii="Verdana" w:hAnsi="Verdana" w:cs="宋体" w:hint="eastAsia"/>
          <w:b/>
          <w:bCs/>
          <w:color w:val="000000"/>
          <w:spacing w:val="18"/>
          <w:kern w:val="0"/>
          <w:sz w:val="28"/>
          <w:szCs w:val="28"/>
        </w:rPr>
        <w:t>第十七条</w:t>
      </w:r>
      <w:r>
        <w:rPr>
          <w:rFonts w:ascii="Verdana" w:hAnsi="Verdana" w:cs="宋体"/>
          <w:b/>
          <w:bCs/>
          <w:color w:val="000000"/>
          <w:spacing w:val="18"/>
          <w:kern w:val="0"/>
          <w:sz w:val="28"/>
          <w:szCs w:val="28"/>
        </w:rPr>
        <w:t xml:space="preserve"> </w:t>
      </w:r>
      <w:r>
        <w:rPr>
          <w:rFonts w:ascii="Verdana" w:hAnsi="Verdana" w:cs="宋体"/>
          <w:color w:val="000000"/>
          <w:spacing w:val="18"/>
          <w:kern w:val="0"/>
          <w:sz w:val="28"/>
          <w:szCs w:val="28"/>
        </w:rPr>
        <w:t> </w:t>
      </w:r>
      <w:r>
        <w:rPr>
          <w:rFonts w:ascii="Verdana" w:hAnsi="Verdana" w:cs="宋体" w:hint="eastAsia"/>
          <w:color w:val="000000"/>
          <w:spacing w:val="18"/>
          <w:kern w:val="0"/>
          <w:sz w:val="28"/>
          <w:szCs w:val="28"/>
        </w:rPr>
        <w:t>受让</w:t>
      </w:r>
      <w:r>
        <w:rPr>
          <w:rFonts w:ascii="Verdana" w:hAnsi="Verdana" w:cs="宋体" w:hint="eastAsia"/>
          <w:color w:val="000000"/>
          <w:spacing w:val="36"/>
          <w:kern w:val="0"/>
          <w:sz w:val="28"/>
          <w:szCs w:val="28"/>
        </w:rPr>
        <w:t>人在本合同项下宗地内进行建设时，有关</w:t>
      </w:r>
      <w:r>
        <w:rPr>
          <w:rFonts w:ascii="Verdana" w:hAnsi="Verdana" w:cs="宋体" w:hint="eastAsia"/>
          <w:color w:val="000000"/>
          <w:spacing w:val="18"/>
          <w:kern w:val="0"/>
          <w:sz w:val="28"/>
          <w:szCs w:val="28"/>
        </w:rPr>
        <w:t>用水、用</w:t>
      </w:r>
      <w:r>
        <w:rPr>
          <w:rFonts w:ascii="Verdana" w:hAnsi="Verdana" w:cs="宋体" w:hint="eastAsia"/>
          <w:color w:val="000000"/>
          <w:spacing w:val="30"/>
          <w:kern w:val="0"/>
          <w:sz w:val="28"/>
          <w:szCs w:val="28"/>
        </w:rPr>
        <w:t>气、污水及其他设施与宗地外主管线、用电变电站接</w:t>
      </w:r>
      <w:r>
        <w:rPr>
          <w:rFonts w:ascii="Verdana" w:hAnsi="Verdana" w:cs="宋体" w:hint="eastAsia"/>
          <w:color w:val="000000"/>
          <w:spacing w:val="18"/>
          <w:kern w:val="0"/>
          <w:sz w:val="28"/>
          <w:szCs w:val="28"/>
        </w:rPr>
        <w:t>口和引入工程，应按有关规定办理。</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xml:space="preserve">    </w:t>
      </w:r>
      <w:r>
        <w:rPr>
          <w:rFonts w:ascii="Verdana" w:hAnsi="Verdana" w:cs="宋体" w:hint="eastAsia"/>
          <w:color w:val="000000"/>
          <w:spacing w:val="18"/>
          <w:kern w:val="0"/>
          <w:sz w:val="28"/>
          <w:szCs w:val="28"/>
        </w:rPr>
        <w:t>受让人同</w:t>
      </w:r>
      <w:r>
        <w:rPr>
          <w:rFonts w:ascii="Verdana" w:hAnsi="Verdana" w:cs="宋体" w:hint="eastAsia"/>
          <w:color w:val="000000"/>
          <w:spacing w:val="26"/>
          <w:kern w:val="0"/>
          <w:sz w:val="28"/>
          <w:szCs w:val="28"/>
        </w:rPr>
        <w:t>意政府为公用事业需要而敷设的各种管道与管线</w:t>
      </w:r>
      <w:r>
        <w:rPr>
          <w:rFonts w:ascii="Verdana" w:hAnsi="Verdana" w:cs="宋体" w:hint="eastAsia"/>
          <w:color w:val="000000"/>
          <w:spacing w:val="18"/>
          <w:kern w:val="0"/>
          <w:sz w:val="28"/>
          <w:szCs w:val="28"/>
        </w:rPr>
        <w:t>进出、</w:t>
      </w:r>
      <w:r>
        <w:rPr>
          <w:rFonts w:ascii="Verdana" w:hAnsi="Verdana" w:cs="宋体" w:hint="eastAsia"/>
          <w:color w:val="000000"/>
          <w:spacing w:val="34"/>
          <w:kern w:val="0"/>
          <w:sz w:val="28"/>
          <w:szCs w:val="28"/>
        </w:rPr>
        <w:t>通过、穿越受让宗地，但由此影响受让宗地使用功能</w:t>
      </w:r>
      <w:r>
        <w:rPr>
          <w:rFonts w:ascii="Verdana" w:hAnsi="Verdana" w:cs="宋体" w:hint="eastAsia"/>
          <w:color w:val="000000"/>
          <w:spacing w:val="18"/>
          <w:kern w:val="0"/>
          <w:sz w:val="28"/>
          <w:szCs w:val="28"/>
        </w:rPr>
        <w:t>的，政府或公用事业营建主体应当给予合理补偿。</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b/>
          <w:bCs/>
          <w:color w:val="000000"/>
          <w:spacing w:val="18"/>
          <w:kern w:val="0"/>
          <w:sz w:val="28"/>
          <w:szCs w:val="28"/>
        </w:rPr>
        <w:t xml:space="preserve">    </w:t>
      </w:r>
      <w:r>
        <w:rPr>
          <w:rFonts w:ascii="Verdana" w:hAnsi="Verdana" w:cs="宋体" w:hint="eastAsia"/>
          <w:b/>
          <w:bCs/>
          <w:color w:val="000000"/>
          <w:spacing w:val="18"/>
          <w:kern w:val="0"/>
          <w:sz w:val="28"/>
          <w:szCs w:val="28"/>
        </w:rPr>
        <w:t>第十八条</w:t>
      </w:r>
      <w:r>
        <w:rPr>
          <w:rFonts w:ascii="Verdana" w:hAnsi="Verdana" w:cs="宋体"/>
          <w:color w:val="000000"/>
          <w:spacing w:val="18"/>
          <w:kern w:val="0"/>
          <w:sz w:val="28"/>
          <w:szCs w:val="28"/>
        </w:rPr>
        <w:t xml:space="preserve">  </w:t>
      </w:r>
      <w:r>
        <w:rPr>
          <w:rFonts w:ascii="Verdana" w:hAnsi="Verdana" w:cs="宋体" w:hint="eastAsia"/>
          <w:color w:val="000000"/>
          <w:spacing w:val="26"/>
          <w:kern w:val="0"/>
          <w:sz w:val="28"/>
          <w:szCs w:val="28"/>
        </w:rPr>
        <w:t>受让人应当按照本合同约定的土地用途、容积率</w:t>
      </w:r>
      <w:r>
        <w:rPr>
          <w:rFonts w:ascii="Verdana" w:hAnsi="Verdana" w:cs="宋体" w:hint="eastAsia"/>
          <w:color w:val="000000"/>
          <w:spacing w:val="18"/>
          <w:kern w:val="0"/>
          <w:sz w:val="28"/>
          <w:szCs w:val="28"/>
        </w:rPr>
        <w:t>利用</w:t>
      </w:r>
      <w:r>
        <w:rPr>
          <w:rFonts w:ascii="Verdana" w:hAnsi="Verdana" w:cs="宋体" w:hint="eastAsia"/>
          <w:color w:val="000000"/>
          <w:spacing w:val="38"/>
          <w:kern w:val="0"/>
          <w:sz w:val="28"/>
          <w:szCs w:val="28"/>
        </w:rPr>
        <w:t>土地，不得擅自改变。在出让期限内，需要改变本合同</w:t>
      </w:r>
      <w:r>
        <w:rPr>
          <w:rFonts w:ascii="Verdana" w:hAnsi="Verdana" w:cs="宋体" w:hint="eastAsia"/>
          <w:color w:val="000000"/>
          <w:spacing w:val="18"/>
          <w:kern w:val="0"/>
          <w:sz w:val="28"/>
          <w:szCs w:val="28"/>
        </w:rPr>
        <w:t>约定的土地用途的，双方同意按照本条第</w:t>
      </w: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项规定办理：</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xml:space="preserve">    </w:t>
      </w:r>
      <w:r>
        <w:rPr>
          <w:rFonts w:ascii="Verdana" w:hAnsi="Verdana" w:cs="宋体" w:hint="eastAsia"/>
          <w:color w:val="000000"/>
          <w:spacing w:val="18"/>
          <w:kern w:val="0"/>
          <w:sz w:val="28"/>
          <w:szCs w:val="28"/>
        </w:rPr>
        <w:t>（一）由出让人有偿收回建设用地使用权；</w:t>
      </w:r>
    </w:p>
    <w:p w:rsidR="008C335D" w:rsidRDefault="008C335D" w:rsidP="0067165C">
      <w:pPr>
        <w:widowControl/>
        <w:spacing w:line="360" w:lineRule="auto"/>
        <w:ind w:firstLineChars="125" w:firstLine="31680"/>
        <w:jc w:val="left"/>
        <w:rPr>
          <w:rFonts w:ascii="Verdana" w:hAnsi="Verdana" w:cs="宋体"/>
          <w:color w:val="000000"/>
          <w:spacing w:val="18"/>
          <w:kern w:val="0"/>
          <w:sz w:val="28"/>
          <w:szCs w:val="28"/>
        </w:rPr>
      </w:pPr>
      <w:r>
        <w:rPr>
          <w:rFonts w:ascii="Verdana" w:hAnsi="Verdana" w:cs="宋体" w:hint="eastAsia"/>
          <w:color w:val="000000"/>
          <w:spacing w:val="18"/>
          <w:kern w:val="0"/>
          <w:sz w:val="28"/>
          <w:szCs w:val="28"/>
        </w:rPr>
        <w:t>（二）</w:t>
      </w:r>
      <w:r>
        <w:rPr>
          <w:rFonts w:ascii="Verdana" w:hAnsi="Verdana" w:cs="宋体" w:hint="eastAsia"/>
          <w:color w:val="000000"/>
          <w:spacing w:val="34"/>
          <w:kern w:val="0"/>
          <w:sz w:val="28"/>
          <w:szCs w:val="28"/>
        </w:rPr>
        <w:t>依法办理改变土地用途批准手续，签订国有建设用</w:t>
      </w:r>
      <w:r>
        <w:rPr>
          <w:rFonts w:ascii="Verdana" w:hAnsi="Verdana" w:cs="宋体" w:hint="eastAsia"/>
          <w:color w:val="000000"/>
          <w:spacing w:val="18"/>
          <w:kern w:val="0"/>
          <w:sz w:val="28"/>
          <w:szCs w:val="28"/>
        </w:rPr>
        <w:t>地使用权出让</w:t>
      </w:r>
      <w:r>
        <w:rPr>
          <w:rFonts w:ascii="Verdana" w:hAnsi="Verdana" w:cs="宋体" w:hint="eastAsia"/>
          <w:color w:val="000000"/>
          <w:spacing w:val="26"/>
          <w:kern w:val="0"/>
          <w:sz w:val="28"/>
          <w:szCs w:val="28"/>
        </w:rPr>
        <w:t>合同变更协议或者重新签订国有建设用地使用权</w:t>
      </w:r>
      <w:r>
        <w:rPr>
          <w:rFonts w:ascii="Verdana" w:hAnsi="Verdana" w:cs="宋体" w:hint="eastAsia"/>
          <w:color w:val="000000"/>
          <w:spacing w:val="18"/>
          <w:kern w:val="0"/>
          <w:sz w:val="28"/>
          <w:szCs w:val="28"/>
        </w:rPr>
        <w:t>出让合同</w:t>
      </w:r>
      <w:r>
        <w:rPr>
          <w:rFonts w:ascii="Verdana" w:hAnsi="Verdana" w:cs="宋体" w:hint="eastAsia"/>
          <w:color w:val="000000"/>
          <w:spacing w:val="30"/>
          <w:kern w:val="0"/>
          <w:sz w:val="28"/>
          <w:szCs w:val="28"/>
        </w:rPr>
        <w:t>，由受让人按照批准改变时新土地用途下建设用地使</w:t>
      </w:r>
      <w:r>
        <w:rPr>
          <w:rFonts w:ascii="Verdana" w:hAnsi="Verdana" w:cs="宋体" w:hint="eastAsia"/>
          <w:color w:val="000000"/>
          <w:spacing w:val="18"/>
          <w:kern w:val="0"/>
          <w:sz w:val="28"/>
          <w:szCs w:val="28"/>
        </w:rPr>
        <w:t>用权评估市场价格与原土地用途下建</w:t>
      </w:r>
      <w:r>
        <w:rPr>
          <w:rFonts w:ascii="Verdana" w:hAnsi="Verdana" w:cs="宋体" w:hint="eastAsia"/>
          <w:color w:val="000000"/>
          <w:spacing w:val="30"/>
          <w:kern w:val="0"/>
          <w:sz w:val="28"/>
          <w:szCs w:val="28"/>
        </w:rPr>
        <w:t>设用地使用权评估市场价</w:t>
      </w:r>
      <w:r>
        <w:rPr>
          <w:rFonts w:ascii="Verdana" w:hAnsi="Verdana" w:cs="宋体" w:hint="eastAsia"/>
          <w:color w:val="000000"/>
          <w:spacing w:val="18"/>
          <w:kern w:val="0"/>
          <w:sz w:val="28"/>
          <w:szCs w:val="28"/>
        </w:rPr>
        <w:t>格的差额补缴国有建设用地使用权出让价款，</w:t>
      </w:r>
      <w:r>
        <w:rPr>
          <w:rFonts w:ascii="Verdana" w:hAnsi="Verdana" w:cs="宋体" w:hint="eastAsia"/>
          <w:color w:val="000000"/>
          <w:spacing w:val="38"/>
          <w:kern w:val="0"/>
          <w:sz w:val="28"/>
          <w:szCs w:val="28"/>
        </w:rPr>
        <w:t>办理土地变更登</w:t>
      </w:r>
      <w:r>
        <w:rPr>
          <w:rFonts w:ascii="Verdana" w:hAnsi="Verdana" w:cs="宋体" w:hint="eastAsia"/>
          <w:color w:val="000000"/>
          <w:spacing w:val="18"/>
          <w:kern w:val="0"/>
          <w:sz w:val="28"/>
          <w:szCs w:val="28"/>
        </w:rPr>
        <w:t>记。</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b/>
          <w:bCs/>
          <w:color w:val="000000"/>
          <w:spacing w:val="18"/>
          <w:kern w:val="0"/>
          <w:sz w:val="28"/>
          <w:szCs w:val="28"/>
        </w:rPr>
        <w:t xml:space="preserve">    </w:t>
      </w:r>
      <w:r>
        <w:rPr>
          <w:rFonts w:ascii="Verdana" w:hAnsi="Verdana" w:cs="宋体" w:hint="eastAsia"/>
          <w:b/>
          <w:bCs/>
          <w:color w:val="000000"/>
          <w:spacing w:val="18"/>
          <w:kern w:val="0"/>
          <w:sz w:val="28"/>
          <w:szCs w:val="28"/>
        </w:rPr>
        <w:t>第十九条</w:t>
      </w:r>
      <w:r>
        <w:rPr>
          <w:rFonts w:ascii="Verdana" w:hAnsi="Verdana" w:cs="宋体"/>
          <w:color w:val="000000"/>
          <w:spacing w:val="18"/>
          <w:kern w:val="0"/>
          <w:sz w:val="28"/>
          <w:szCs w:val="28"/>
        </w:rPr>
        <w:t xml:space="preserve">  </w:t>
      </w:r>
      <w:r>
        <w:rPr>
          <w:rFonts w:ascii="Verdana" w:hAnsi="Verdana" w:cs="宋体" w:hint="eastAsia"/>
          <w:color w:val="000000"/>
          <w:spacing w:val="34"/>
          <w:kern w:val="0"/>
          <w:sz w:val="28"/>
          <w:szCs w:val="28"/>
        </w:rPr>
        <w:t>本合同项下宗地在使用期限内，政府保留对本</w:t>
      </w:r>
      <w:r>
        <w:rPr>
          <w:rFonts w:ascii="Verdana" w:hAnsi="Verdana" w:cs="宋体" w:hint="eastAsia"/>
          <w:color w:val="000000"/>
          <w:spacing w:val="30"/>
          <w:kern w:val="0"/>
          <w:sz w:val="28"/>
          <w:szCs w:val="28"/>
        </w:rPr>
        <w:t>合同项下宗地的规划调整权，原规划如有修改，该宗地已有的建筑物不受影响，但在使用期限内该宗地建筑物、构筑物及其</w:t>
      </w:r>
      <w:r>
        <w:rPr>
          <w:rFonts w:ascii="Verdana" w:hAnsi="Verdana" w:cs="宋体" w:hint="eastAsia"/>
          <w:color w:val="000000"/>
          <w:spacing w:val="18"/>
          <w:kern w:val="0"/>
          <w:sz w:val="28"/>
          <w:szCs w:val="28"/>
        </w:rPr>
        <w:t>附属设施改建、翻建、重建，或者期限届满申请续期时，必须按届时有效的规划执行。</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b/>
          <w:bCs/>
          <w:color w:val="000000"/>
          <w:spacing w:val="18"/>
          <w:kern w:val="0"/>
          <w:sz w:val="28"/>
          <w:szCs w:val="28"/>
        </w:rPr>
        <w:t xml:space="preserve">    </w:t>
      </w:r>
      <w:r>
        <w:rPr>
          <w:rFonts w:ascii="Verdana" w:hAnsi="Verdana" w:cs="宋体" w:hint="eastAsia"/>
          <w:b/>
          <w:bCs/>
          <w:color w:val="000000"/>
          <w:spacing w:val="18"/>
          <w:kern w:val="0"/>
          <w:sz w:val="28"/>
          <w:szCs w:val="28"/>
        </w:rPr>
        <w:t>第二十条</w:t>
      </w:r>
      <w:r>
        <w:rPr>
          <w:rFonts w:ascii="Verdana" w:hAnsi="Verdana" w:cs="宋体" w:hint="eastAsia"/>
          <w:color w:val="000000"/>
          <w:spacing w:val="18"/>
          <w:kern w:val="0"/>
          <w:sz w:val="28"/>
          <w:szCs w:val="28"/>
        </w:rPr>
        <w:t xml:space="preserve">　</w:t>
      </w:r>
      <w:r>
        <w:rPr>
          <w:rFonts w:ascii="Verdana" w:hAnsi="Verdana" w:cs="宋体" w:hint="eastAsia"/>
          <w:color w:val="000000"/>
          <w:spacing w:val="32"/>
          <w:kern w:val="0"/>
          <w:sz w:val="28"/>
          <w:szCs w:val="28"/>
        </w:rPr>
        <w:t>对受让人依法使用的国有建设用地使用权，在</w:t>
      </w:r>
      <w:r>
        <w:rPr>
          <w:rFonts w:ascii="Verdana" w:hAnsi="Verdana" w:cs="宋体" w:hint="eastAsia"/>
          <w:color w:val="000000"/>
          <w:spacing w:val="18"/>
          <w:kern w:val="0"/>
          <w:sz w:val="28"/>
          <w:szCs w:val="28"/>
        </w:rPr>
        <w:t>本合同约定的使用年</w:t>
      </w:r>
      <w:r>
        <w:rPr>
          <w:rFonts w:ascii="Verdana" w:hAnsi="Verdana" w:cs="宋体" w:hint="eastAsia"/>
          <w:color w:val="000000"/>
          <w:spacing w:val="36"/>
          <w:kern w:val="0"/>
          <w:sz w:val="28"/>
          <w:szCs w:val="28"/>
        </w:rPr>
        <w:t>限届满前，出让人不得收回；在特殊情况</w:t>
      </w:r>
      <w:r>
        <w:rPr>
          <w:rFonts w:ascii="Verdana" w:hAnsi="Verdana" w:cs="宋体" w:hint="eastAsia"/>
          <w:color w:val="000000"/>
          <w:spacing w:val="30"/>
          <w:kern w:val="0"/>
          <w:sz w:val="28"/>
          <w:szCs w:val="28"/>
        </w:rPr>
        <w:t>下，根据社会公共利益需要提前收回国有建设用地使用权的</w:t>
      </w:r>
      <w:r>
        <w:rPr>
          <w:rFonts w:ascii="Verdana" w:hAnsi="Verdana" w:cs="宋体" w:hint="eastAsia"/>
          <w:color w:val="000000"/>
          <w:spacing w:val="18"/>
          <w:kern w:val="0"/>
          <w:sz w:val="28"/>
          <w:szCs w:val="28"/>
        </w:rPr>
        <w:t>，</w:t>
      </w:r>
      <w:r>
        <w:rPr>
          <w:rFonts w:ascii="Verdana" w:hAnsi="Verdana" w:cs="宋体" w:hint="eastAsia"/>
          <w:color w:val="000000"/>
          <w:spacing w:val="30"/>
          <w:kern w:val="0"/>
          <w:sz w:val="28"/>
          <w:szCs w:val="28"/>
        </w:rPr>
        <w:t>出让人应当依照法定程序报批，并根据收回时地上建筑物、构</w:t>
      </w:r>
      <w:r>
        <w:rPr>
          <w:rFonts w:ascii="Verdana" w:hAnsi="Verdana" w:cs="宋体" w:hint="eastAsia"/>
          <w:color w:val="000000"/>
          <w:spacing w:val="18"/>
          <w:kern w:val="0"/>
          <w:sz w:val="28"/>
          <w:szCs w:val="28"/>
        </w:rPr>
        <w:t>筑物及其附属设施的价值和</w:t>
      </w:r>
      <w:r>
        <w:rPr>
          <w:rFonts w:ascii="Verdana" w:hAnsi="Verdana" w:cs="宋体" w:hint="eastAsia"/>
          <w:color w:val="000000"/>
          <w:spacing w:val="30"/>
          <w:kern w:val="0"/>
          <w:sz w:val="28"/>
          <w:szCs w:val="28"/>
        </w:rPr>
        <w:t>剩余年期国有建设用地使用权的评</w:t>
      </w:r>
      <w:r>
        <w:rPr>
          <w:rFonts w:ascii="Verdana" w:hAnsi="Verdana" w:cs="宋体" w:hint="eastAsia"/>
          <w:color w:val="000000"/>
          <w:spacing w:val="18"/>
          <w:kern w:val="0"/>
          <w:sz w:val="28"/>
          <w:szCs w:val="28"/>
        </w:rPr>
        <w:t>估市场价格及经评估认定的直接损失给予土地使用者补偿。</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w:t>
      </w:r>
    </w:p>
    <w:p w:rsidR="008C335D" w:rsidRDefault="008C335D" w:rsidP="006D6F3F">
      <w:pPr>
        <w:widowControl/>
        <w:spacing w:line="360" w:lineRule="auto"/>
        <w:jc w:val="center"/>
        <w:rPr>
          <w:rFonts w:ascii="Verdana" w:hAnsi="Verdana" w:cs="宋体"/>
          <w:b/>
          <w:color w:val="000000"/>
          <w:spacing w:val="18"/>
          <w:kern w:val="0"/>
          <w:sz w:val="28"/>
          <w:szCs w:val="28"/>
        </w:rPr>
      </w:pPr>
      <w:r>
        <w:rPr>
          <w:rFonts w:ascii="Verdana" w:hAnsi="Verdana" w:cs="宋体" w:hint="eastAsia"/>
          <w:b/>
          <w:color w:val="000000"/>
          <w:spacing w:val="18"/>
          <w:kern w:val="0"/>
          <w:sz w:val="28"/>
          <w:szCs w:val="28"/>
        </w:rPr>
        <w:t>第四章</w:t>
      </w:r>
      <w:r>
        <w:rPr>
          <w:rFonts w:ascii="Verdana" w:hAnsi="Verdana" w:cs="宋体"/>
          <w:b/>
          <w:color w:val="000000"/>
          <w:spacing w:val="18"/>
          <w:kern w:val="0"/>
          <w:sz w:val="28"/>
          <w:szCs w:val="28"/>
        </w:rPr>
        <w:t xml:space="preserve">  </w:t>
      </w:r>
      <w:r>
        <w:rPr>
          <w:rFonts w:ascii="Verdana" w:hAnsi="Verdana" w:cs="宋体" w:hint="eastAsia"/>
          <w:b/>
          <w:color w:val="000000"/>
          <w:spacing w:val="18"/>
          <w:kern w:val="0"/>
          <w:sz w:val="28"/>
          <w:szCs w:val="28"/>
        </w:rPr>
        <w:t>国有建设用地使用权转让、出租、抵押</w:t>
      </w:r>
    </w:p>
    <w:p w:rsidR="008C335D" w:rsidRDefault="008C335D" w:rsidP="006D6F3F">
      <w:pPr>
        <w:widowControl/>
        <w:spacing w:line="360" w:lineRule="auto"/>
        <w:jc w:val="center"/>
        <w:rPr>
          <w:rFonts w:ascii="Verdana" w:hAnsi="Verdana" w:cs="宋体"/>
          <w:color w:val="000000"/>
          <w:spacing w:val="18"/>
          <w:kern w:val="0"/>
          <w:sz w:val="28"/>
          <w:szCs w:val="28"/>
        </w:rPr>
      </w:pPr>
    </w:p>
    <w:p w:rsidR="008C335D" w:rsidRDefault="008C335D" w:rsidP="006D6F3F">
      <w:pPr>
        <w:widowControl/>
        <w:spacing w:line="360" w:lineRule="auto"/>
        <w:jc w:val="center"/>
        <w:rPr>
          <w:rFonts w:ascii="Verdana" w:hAnsi="Verdana" w:cs="宋体"/>
          <w:color w:val="000000"/>
          <w:spacing w:val="18"/>
          <w:kern w:val="0"/>
          <w:sz w:val="28"/>
          <w:szCs w:val="28"/>
        </w:rPr>
      </w:pPr>
      <w:r>
        <w:rPr>
          <w:rFonts w:ascii="Verdana" w:hAnsi="Verdana" w:cs="宋体"/>
          <w:color w:val="000000"/>
          <w:spacing w:val="18"/>
          <w:kern w:val="0"/>
          <w:sz w:val="28"/>
          <w:szCs w:val="28"/>
        </w:rPr>
        <w:t> </w:t>
      </w:r>
    </w:p>
    <w:p w:rsidR="008C335D" w:rsidRDefault="008C335D" w:rsidP="0067165C">
      <w:pPr>
        <w:widowControl/>
        <w:spacing w:line="360" w:lineRule="auto"/>
        <w:ind w:firstLineChars="125" w:firstLine="31680"/>
        <w:jc w:val="left"/>
        <w:rPr>
          <w:rFonts w:ascii="Verdana" w:hAnsi="Verdana" w:cs="宋体"/>
          <w:color w:val="000000"/>
          <w:spacing w:val="30"/>
          <w:kern w:val="0"/>
          <w:sz w:val="28"/>
          <w:szCs w:val="28"/>
        </w:rPr>
      </w:pPr>
      <w:r>
        <w:rPr>
          <w:rFonts w:ascii="Verdana" w:hAnsi="Verdana" w:cs="宋体" w:hint="eastAsia"/>
          <w:b/>
          <w:bCs/>
          <w:color w:val="000000"/>
          <w:spacing w:val="18"/>
          <w:kern w:val="0"/>
          <w:sz w:val="28"/>
          <w:szCs w:val="28"/>
        </w:rPr>
        <w:t>第二十一条</w:t>
      </w:r>
      <w:r>
        <w:rPr>
          <w:rFonts w:ascii="Verdana" w:hAnsi="Verdana" w:cs="宋体"/>
          <w:color w:val="000000"/>
          <w:spacing w:val="18"/>
          <w:kern w:val="0"/>
          <w:sz w:val="28"/>
          <w:szCs w:val="28"/>
        </w:rPr>
        <w:t xml:space="preserve"> </w:t>
      </w:r>
      <w:r>
        <w:rPr>
          <w:rFonts w:ascii="Verdana" w:hAnsi="Verdana" w:cs="宋体" w:hint="eastAsia"/>
          <w:color w:val="000000"/>
          <w:spacing w:val="30"/>
          <w:kern w:val="0"/>
          <w:sz w:val="28"/>
          <w:szCs w:val="28"/>
        </w:rPr>
        <w:t>受让人按照本合同约定支付全部国有建设用地</w:t>
      </w:r>
      <w:r>
        <w:rPr>
          <w:rFonts w:ascii="Verdana" w:hAnsi="Verdana" w:cs="宋体" w:hint="eastAsia"/>
          <w:color w:val="000000"/>
          <w:spacing w:val="18"/>
          <w:kern w:val="0"/>
          <w:sz w:val="28"/>
          <w:szCs w:val="28"/>
        </w:rPr>
        <w:t>使用权出让</w:t>
      </w:r>
      <w:r>
        <w:rPr>
          <w:rFonts w:ascii="Verdana" w:hAnsi="Verdana" w:cs="宋体" w:hint="eastAsia"/>
          <w:color w:val="000000"/>
          <w:spacing w:val="30"/>
          <w:kern w:val="0"/>
          <w:sz w:val="28"/>
          <w:szCs w:val="28"/>
        </w:rPr>
        <w:t>价款，领取国有土地使用证后，有权将本合同项下的全部或部分国有建设用地使用权转让、出租、抵押。首次转</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hint="eastAsia"/>
          <w:color w:val="000000"/>
          <w:spacing w:val="18"/>
          <w:kern w:val="0"/>
          <w:sz w:val="28"/>
          <w:szCs w:val="28"/>
        </w:rPr>
        <w:t>让的，应当符合本条第</w:t>
      </w: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项规定的条件：</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xml:space="preserve">    </w:t>
      </w:r>
      <w:r>
        <w:rPr>
          <w:rFonts w:ascii="Verdana" w:hAnsi="Verdana" w:cs="宋体" w:hint="eastAsia"/>
          <w:color w:val="000000"/>
          <w:spacing w:val="18"/>
          <w:kern w:val="0"/>
          <w:sz w:val="28"/>
          <w:szCs w:val="28"/>
        </w:rPr>
        <w:t>（一）</w:t>
      </w:r>
      <w:r>
        <w:rPr>
          <w:rFonts w:ascii="Verdana" w:hAnsi="Verdana" w:cs="宋体" w:hint="eastAsia"/>
          <w:color w:val="000000"/>
          <w:spacing w:val="30"/>
          <w:kern w:val="0"/>
          <w:sz w:val="28"/>
          <w:szCs w:val="28"/>
        </w:rPr>
        <w:t>按照本合同约定进行投资开发，完成开发投资总额</w:t>
      </w:r>
      <w:r>
        <w:rPr>
          <w:rFonts w:ascii="Verdana" w:hAnsi="Verdana" w:cs="宋体" w:hint="eastAsia"/>
          <w:color w:val="000000"/>
          <w:spacing w:val="18"/>
          <w:kern w:val="0"/>
          <w:sz w:val="28"/>
          <w:szCs w:val="28"/>
        </w:rPr>
        <w:t>的百分之二十五以上；</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xml:space="preserve">    </w:t>
      </w:r>
      <w:r>
        <w:rPr>
          <w:rFonts w:ascii="Verdana" w:hAnsi="Verdana" w:cs="宋体" w:hint="eastAsia"/>
          <w:color w:val="000000"/>
          <w:spacing w:val="18"/>
          <w:kern w:val="0"/>
          <w:sz w:val="28"/>
          <w:szCs w:val="28"/>
        </w:rPr>
        <w:t>（二）</w:t>
      </w:r>
      <w:r>
        <w:rPr>
          <w:rFonts w:ascii="Verdana" w:hAnsi="Verdana" w:cs="宋体" w:hint="eastAsia"/>
          <w:color w:val="000000"/>
          <w:spacing w:val="30"/>
          <w:kern w:val="0"/>
          <w:sz w:val="28"/>
          <w:szCs w:val="28"/>
        </w:rPr>
        <w:t>按照本合同约定进行投资开发，已形成工业用地或</w:t>
      </w:r>
      <w:r>
        <w:rPr>
          <w:rFonts w:ascii="Verdana" w:hAnsi="Verdana" w:cs="宋体" w:hint="eastAsia"/>
          <w:color w:val="000000"/>
          <w:spacing w:val="18"/>
          <w:kern w:val="0"/>
          <w:sz w:val="28"/>
          <w:szCs w:val="28"/>
        </w:rPr>
        <w:t>其他建设用地条件。</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xml:space="preserve">    </w:t>
      </w:r>
      <w:r>
        <w:rPr>
          <w:rFonts w:ascii="Verdana" w:hAnsi="Verdana" w:cs="宋体" w:hint="eastAsia"/>
          <w:b/>
          <w:bCs/>
          <w:color w:val="000000"/>
          <w:spacing w:val="18"/>
          <w:kern w:val="0"/>
          <w:sz w:val="28"/>
          <w:szCs w:val="28"/>
        </w:rPr>
        <w:t>第二十二条</w:t>
      </w:r>
      <w:r>
        <w:rPr>
          <w:rFonts w:ascii="Verdana" w:hAnsi="Verdana" w:cs="宋体"/>
          <w:color w:val="000000"/>
          <w:spacing w:val="18"/>
          <w:kern w:val="0"/>
          <w:sz w:val="28"/>
          <w:szCs w:val="28"/>
        </w:rPr>
        <w:t xml:space="preserve">  </w:t>
      </w:r>
      <w:r>
        <w:rPr>
          <w:rFonts w:ascii="Verdana" w:hAnsi="Verdana" w:cs="宋体" w:hint="eastAsia"/>
          <w:color w:val="000000"/>
          <w:spacing w:val="30"/>
          <w:kern w:val="0"/>
          <w:sz w:val="28"/>
          <w:szCs w:val="28"/>
        </w:rPr>
        <w:t>国有建设用地使用权的转让、出租及抵押合</w:t>
      </w:r>
      <w:r>
        <w:rPr>
          <w:rFonts w:ascii="Verdana" w:hAnsi="Verdana" w:cs="宋体" w:hint="eastAsia"/>
          <w:color w:val="000000"/>
          <w:spacing w:val="18"/>
          <w:kern w:val="0"/>
          <w:sz w:val="28"/>
          <w:szCs w:val="28"/>
        </w:rPr>
        <w:t>同，不得违背国家法律、法规规定和本合同约定。</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b/>
          <w:bCs/>
          <w:color w:val="000000"/>
          <w:spacing w:val="18"/>
          <w:kern w:val="0"/>
          <w:sz w:val="28"/>
          <w:szCs w:val="28"/>
        </w:rPr>
        <w:t xml:space="preserve">    </w:t>
      </w:r>
      <w:r>
        <w:rPr>
          <w:rFonts w:ascii="Verdana" w:hAnsi="Verdana" w:cs="宋体" w:hint="eastAsia"/>
          <w:b/>
          <w:bCs/>
          <w:color w:val="000000"/>
          <w:spacing w:val="18"/>
          <w:kern w:val="0"/>
          <w:sz w:val="28"/>
          <w:szCs w:val="28"/>
        </w:rPr>
        <w:t>第二十三条</w:t>
      </w:r>
      <w:r>
        <w:rPr>
          <w:rFonts w:ascii="Verdana" w:hAnsi="Verdana" w:cs="宋体"/>
          <w:color w:val="000000"/>
          <w:spacing w:val="18"/>
          <w:kern w:val="0"/>
          <w:sz w:val="28"/>
          <w:szCs w:val="28"/>
        </w:rPr>
        <w:t xml:space="preserve">  </w:t>
      </w:r>
      <w:r>
        <w:rPr>
          <w:rFonts w:ascii="Verdana" w:hAnsi="Verdana" w:cs="宋体" w:hint="eastAsia"/>
          <w:color w:val="000000"/>
          <w:spacing w:val="34"/>
          <w:kern w:val="0"/>
          <w:sz w:val="28"/>
          <w:szCs w:val="28"/>
        </w:rPr>
        <w:t>国有建设用地使用权全部或部分转让后，本</w:t>
      </w:r>
      <w:r>
        <w:rPr>
          <w:rFonts w:ascii="Verdana" w:hAnsi="Verdana" w:cs="宋体" w:hint="eastAsia"/>
          <w:color w:val="000000"/>
          <w:spacing w:val="30"/>
          <w:kern w:val="0"/>
          <w:sz w:val="28"/>
          <w:szCs w:val="28"/>
        </w:rPr>
        <w:t>合同和土地登记文件中载明的权利、义务随之转移，国有建设</w:t>
      </w:r>
      <w:r>
        <w:rPr>
          <w:rFonts w:ascii="Verdana" w:hAnsi="Verdana" w:cs="宋体" w:hint="eastAsia"/>
          <w:color w:val="000000"/>
          <w:spacing w:val="18"/>
          <w:kern w:val="0"/>
          <w:sz w:val="28"/>
          <w:szCs w:val="28"/>
        </w:rPr>
        <w:t>用地使用权的使</w:t>
      </w:r>
      <w:r>
        <w:rPr>
          <w:rFonts w:ascii="Verdana" w:hAnsi="Verdana" w:cs="宋体" w:hint="eastAsia"/>
          <w:color w:val="000000"/>
          <w:spacing w:val="30"/>
          <w:kern w:val="0"/>
          <w:sz w:val="28"/>
          <w:szCs w:val="28"/>
        </w:rPr>
        <w:t>用年限为本合同约定的使用年限减去已经使用</w:t>
      </w:r>
      <w:r>
        <w:rPr>
          <w:rFonts w:ascii="Verdana" w:hAnsi="Verdana" w:cs="宋体" w:hint="eastAsia"/>
          <w:color w:val="000000"/>
          <w:spacing w:val="18"/>
          <w:kern w:val="0"/>
          <w:sz w:val="28"/>
          <w:szCs w:val="28"/>
        </w:rPr>
        <w:t>年限后的剩余年限。</w:t>
      </w:r>
    </w:p>
    <w:p w:rsidR="008C335D" w:rsidRDefault="008C335D" w:rsidP="0067165C">
      <w:pPr>
        <w:widowControl/>
        <w:spacing w:line="360" w:lineRule="auto"/>
        <w:ind w:firstLineChars="350" w:firstLine="31680"/>
        <w:jc w:val="left"/>
        <w:rPr>
          <w:rFonts w:ascii="Verdana" w:hAnsi="Verdana" w:cs="宋体"/>
          <w:color w:val="000000"/>
          <w:spacing w:val="18"/>
          <w:kern w:val="0"/>
          <w:sz w:val="28"/>
          <w:szCs w:val="28"/>
        </w:rPr>
      </w:pPr>
      <w:r>
        <w:rPr>
          <w:rFonts w:ascii="Verdana" w:hAnsi="Verdana" w:cs="宋体" w:hint="eastAsia"/>
          <w:color w:val="000000"/>
          <w:spacing w:val="18"/>
          <w:kern w:val="0"/>
          <w:sz w:val="28"/>
          <w:szCs w:val="28"/>
        </w:rPr>
        <w:t>本合同项下的全部或部分国有建设用地使用权出租后，本合同和土地登记文件中载明的权利、义务仍由受让人承担。</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xml:space="preserve">    </w:t>
      </w:r>
      <w:r>
        <w:rPr>
          <w:rFonts w:ascii="Verdana" w:hAnsi="Verdana" w:cs="宋体" w:hint="eastAsia"/>
          <w:b/>
          <w:bCs/>
          <w:color w:val="000000"/>
          <w:spacing w:val="18"/>
          <w:kern w:val="0"/>
          <w:sz w:val="28"/>
          <w:szCs w:val="28"/>
        </w:rPr>
        <w:t>第二十四条</w:t>
      </w:r>
      <w:r>
        <w:rPr>
          <w:rFonts w:ascii="Verdana" w:hAnsi="Verdana" w:cs="宋体"/>
          <w:b/>
          <w:bCs/>
          <w:color w:val="000000"/>
          <w:spacing w:val="18"/>
          <w:kern w:val="0"/>
          <w:sz w:val="28"/>
          <w:szCs w:val="28"/>
        </w:rPr>
        <w:t xml:space="preserve">  </w:t>
      </w:r>
      <w:r>
        <w:rPr>
          <w:rFonts w:ascii="Verdana" w:hAnsi="Verdana" w:cs="宋体" w:hint="eastAsia"/>
          <w:color w:val="000000"/>
          <w:spacing w:val="36"/>
          <w:kern w:val="0"/>
          <w:sz w:val="28"/>
          <w:szCs w:val="28"/>
        </w:rPr>
        <w:t>国有建设用地使用权转让、抵押的，转让、</w:t>
      </w:r>
      <w:r>
        <w:rPr>
          <w:rFonts w:ascii="Verdana" w:hAnsi="Verdana" w:cs="宋体" w:hint="eastAsia"/>
          <w:color w:val="000000"/>
          <w:spacing w:val="18"/>
          <w:kern w:val="0"/>
          <w:sz w:val="28"/>
          <w:szCs w:val="28"/>
        </w:rPr>
        <w:t>抵押双方应持本合同和</w:t>
      </w:r>
      <w:r>
        <w:rPr>
          <w:rFonts w:ascii="Verdana" w:hAnsi="Verdana" w:cs="宋体" w:hint="eastAsia"/>
          <w:color w:val="000000"/>
          <w:spacing w:val="30"/>
          <w:kern w:val="0"/>
          <w:sz w:val="28"/>
          <w:szCs w:val="28"/>
        </w:rPr>
        <w:t>相应的转让、抵押合同及国有土地使用</w:t>
      </w:r>
      <w:r>
        <w:rPr>
          <w:rFonts w:ascii="Verdana" w:hAnsi="Verdana" w:cs="宋体" w:hint="eastAsia"/>
          <w:color w:val="000000"/>
          <w:spacing w:val="18"/>
          <w:kern w:val="0"/>
          <w:sz w:val="28"/>
          <w:szCs w:val="28"/>
        </w:rPr>
        <w:t>证，到国土资源管理部门申请办理土地变更登记。</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w:t>
      </w:r>
    </w:p>
    <w:p w:rsidR="008C335D" w:rsidRDefault="008C335D" w:rsidP="006D6F3F">
      <w:pPr>
        <w:widowControl/>
        <w:spacing w:line="360" w:lineRule="auto"/>
        <w:jc w:val="center"/>
        <w:rPr>
          <w:rFonts w:ascii="Verdana" w:hAnsi="Verdana" w:cs="宋体"/>
          <w:b/>
          <w:color w:val="000000"/>
          <w:spacing w:val="18"/>
          <w:kern w:val="0"/>
          <w:sz w:val="28"/>
          <w:szCs w:val="28"/>
        </w:rPr>
      </w:pPr>
      <w:r>
        <w:rPr>
          <w:rFonts w:ascii="Verdana" w:hAnsi="Verdana" w:cs="宋体" w:hint="eastAsia"/>
          <w:b/>
          <w:color w:val="000000"/>
          <w:spacing w:val="18"/>
          <w:kern w:val="0"/>
          <w:sz w:val="28"/>
          <w:szCs w:val="28"/>
        </w:rPr>
        <w:t>第五章</w:t>
      </w:r>
      <w:r>
        <w:rPr>
          <w:rFonts w:ascii="Verdana" w:hAnsi="Verdana" w:cs="宋体"/>
          <w:b/>
          <w:color w:val="000000"/>
          <w:spacing w:val="18"/>
          <w:kern w:val="0"/>
          <w:sz w:val="28"/>
          <w:szCs w:val="28"/>
        </w:rPr>
        <w:t xml:space="preserve"> </w:t>
      </w:r>
      <w:r>
        <w:rPr>
          <w:rFonts w:ascii="Verdana" w:hAnsi="Verdana" w:cs="宋体" w:hint="eastAsia"/>
          <w:b/>
          <w:color w:val="000000"/>
          <w:spacing w:val="18"/>
          <w:kern w:val="0"/>
          <w:sz w:val="28"/>
          <w:szCs w:val="28"/>
        </w:rPr>
        <w:t>期限届满</w:t>
      </w:r>
      <w:r>
        <w:rPr>
          <w:rFonts w:ascii="Verdana" w:hAnsi="Verdana" w:cs="宋体"/>
          <w:b/>
          <w:color w:val="000000"/>
          <w:spacing w:val="18"/>
          <w:kern w:val="0"/>
          <w:sz w:val="28"/>
          <w:szCs w:val="28"/>
        </w:rPr>
        <w:t xml:space="preserve">   </w:t>
      </w:r>
    </w:p>
    <w:p w:rsidR="008C335D" w:rsidRDefault="008C335D" w:rsidP="006D6F3F">
      <w:pPr>
        <w:widowControl/>
        <w:spacing w:line="360" w:lineRule="auto"/>
        <w:jc w:val="center"/>
        <w:rPr>
          <w:rFonts w:ascii="Verdana" w:hAnsi="Verdana" w:cs="宋体"/>
          <w:color w:val="000000"/>
          <w:spacing w:val="18"/>
          <w:kern w:val="0"/>
          <w:sz w:val="28"/>
          <w:szCs w:val="28"/>
        </w:rPr>
      </w:pPr>
      <w:r>
        <w:rPr>
          <w:rFonts w:ascii="Verdana" w:hAnsi="Verdana" w:cs="宋体"/>
          <w:color w:val="000000"/>
          <w:spacing w:val="18"/>
          <w:kern w:val="0"/>
          <w:sz w:val="28"/>
          <w:szCs w:val="28"/>
        </w:rPr>
        <w:t> </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b/>
          <w:bCs/>
          <w:color w:val="000000"/>
          <w:spacing w:val="18"/>
          <w:kern w:val="0"/>
          <w:sz w:val="28"/>
          <w:szCs w:val="28"/>
        </w:rPr>
        <w:t xml:space="preserve">    </w:t>
      </w:r>
      <w:r>
        <w:rPr>
          <w:rFonts w:ascii="Verdana" w:hAnsi="Verdana" w:cs="宋体" w:hint="eastAsia"/>
          <w:b/>
          <w:bCs/>
          <w:color w:val="000000"/>
          <w:spacing w:val="18"/>
          <w:kern w:val="0"/>
          <w:sz w:val="28"/>
          <w:szCs w:val="28"/>
        </w:rPr>
        <w:t>第二十五条</w:t>
      </w:r>
      <w:r>
        <w:rPr>
          <w:rFonts w:ascii="Verdana" w:hAnsi="Verdana" w:cs="宋体"/>
          <w:color w:val="000000"/>
          <w:spacing w:val="18"/>
          <w:kern w:val="0"/>
          <w:sz w:val="28"/>
          <w:szCs w:val="28"/>
        </w:rPr>
        <w:t xml:space="preserve">  </w:t>
      </w:r>
      <w:r>
        <w:rPr>
          <w:rFonts w:ascii="Verdana" w:hAnsi="Verdana" w:cs="宋体" w:hint="eastAsia"/>
          <w:color w:val="000000"/>
          <w:spacing w:val="36"/>
          <w:kern w:val="0"/>
          <w:sz w:val="28"/>
          <w:szCs w:val="28"/>
        </w:rPr>
        <w:t>本合同约定的使用年限届满，土地使用者需</w:t>
      </w:r>
      <w:r>
        <w:rPr>
          <w:rFonts w:ascii="Verdana" w:hAnsi="Verdana" w:cs="宋体" w:hint="eastAsia"/>
          <w:color w:val="000000"/>
          <w:spacing w:val="30"/>
          <w:kern w:val="0"/>
          <w:sz w:val="28"/>
          <w:szCs w:val="28"/>
        </w:rPr>
        <w:t>要继续使用本合同项下宗地的，应当至迟于届满前一年向出让人提交续期申请书，除根据社会公共利益需要收回本合同项下</w:t>
      </w:r>
      <w:r>
        <w:rPr>
          <w:rFonts w:ascii="Verdana" w:hAnsi="Verdana" w:cs="宋体" w:hint="eastAsia"/>
          <w:color w:val="000000"/>
          <w:spacing w:val="18"/>
          <w:kern w:val="0"/>
          <w:sz w:val="28"/>
          <w:szCs w:val="28"/>
        </w:rPr>
        <w:t>宗地的，出让人应当予以批准。</w:t>
      </w:r>
    </w:p>
    <w:p w:rsidR="008C335D" w:rsidRDefault="008C335D" w:rsidP="0067165C">
      <w:pPr>
        <w:widowControl/>
        <w:spacing w:line="360" w:lineRule="auto"/>
        <w:ind w:firstLineChars="227" w:firstLine="31680"/>
        <w:jc w:val="left"/>
        <w:rPr>
          <w:rFonts w:ascii="Verdana" w:hAnsi="Verdana" w:cs="宋体"/>
          <w:color w:val="000000"/>
          <w:spacing w:val="18"/>
          <w:kern w:val="0"/>
          <w:sz w:val="28"/>
          <w:szCs w:val="28"/>
        </w:rPr>
      </w:pPr>
      <w:r>
        <w:rPr>
          <w:rFonts w:ascii="Verdana" w:hAnsi="Verdana" w:cs="宋体" w:hint="eastAsia"/>
          <w:color w:val="000000"/>
          <w:spacing w:val="18"/>
          <w:kern w:val="0"/>
          <w:sz w:val="28"/>
          <w:szCs w:val="28"/>
        </w:rPr>
        <w:t>住宅建设用地使用权期限届满的，自动续期。</w:t>
      </w:r>
    </w:p>
    <w:p w:rsidR="008C335D" w:rsidRDefault="008C335D" w:rsidP="0067165C">
      <w:pPr>
        <w:widowControl/>
        <w:spacing w:line="360" w:lineRule="auto"/>
        <w:ind w:firstLineChars="227" w:firstLine="31680"/>
        <w:jc w:val="left"/>
        <w:rPr>
          <w:rFonts w:ascii="Verdana" w:hAnsi="Verdana" w:cs="宋体"/>
          <w:color w:val="000000"/>
          <w:spacing w:val="18"/>
          <w:kern w:val="0"/>
          <w:sz w:val="28"/>
          <w:szCs w:val="28"/>
        </w:rPr>
      </w:pPr>
      <w:r>
        <w:rPr>
          <w:rFonts w:ascii="Verdana" w:hAnsi="Verdana" w:cs="宋体" w:hint="eastAsia"/>
          <w:color w:val="000000"/>
          <w:spacing w:val="18"/>
          <w:kern w:val="0"/>
          <w:sz w:val="28"/>
          <w:szCs w:val="28"/>
        </w:rPr>
        <w:t>出让人同意续期的，土地使用者应当依法办理出让、租赁</w:t>
      </w:r>
      <w:r>
        <w:rPr>
          <w:rFonts w:ascii="Verdana" w:hAnsi="Verdana" w:cs="宋体" w:hint="eastAsia"/>
          <w:color w:val="000000"/>
          <w:spacing w:val="30"/>
          <w:kern w:val="0"/>
          <w:sz w:val="28"/>
          <w:szCs w:val="28"/>
        </w:rPr>
        <w:t>等有偿用地手续，重新签订出让、租赁等土地有偿使用合同，</w:t>
      </w:r>
      <w:r>
        <w:rPr>
          <w:rFonts w:ascii="Verdana" w:hAnsi="Verdana" w:cs="宋体" w:hint="eastAsia"/>
          <w:color w:val="000000"/>
          <w:spacing w:val="18"/>
          <w:kern w:val="0"/>
          <w:sz w:val="28"/>
          <w:szCs w:val="28"/>
        </w:rPr>
        <w:t>支付土地出让价款、租金等土地有偿使用费。</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b/>
          <w:bCs/>
          <w:color w:val="000000"/>
          <w:spacing w:val="18"/>
          <w:kern w:val="0"/>
          <w:sz w:val="28"/>
          <w:szCs w:val="28"/>
        </w:rPr>
        <w:t xml:space="preserve">    </w:t>
      </w:r>
      <w:r>
        <w:rPr>
          <w:rFonts w:ascii="Verdana" w:hAnsi="Verdana" w:cs="宋体" w:hint="eastAsia"/>
          <w:b/>
          <w:bCs/>
          <w:color w:val="000000"/>
          <w:spacing w:val="18"/>
          <w:kern w:val="0"/>
          <w:sz w:val="28"/>
          <w:szCs w:val="28"/>
        </w:rPr>
        <w:t>第二十六条</w:t>
      </w:r>
      <w:r>
        <w:rPr>
          <w:rFonts w:ascii="Verdana" w:hAnsi="Verdana" w:cs="宋体"/>
          <w:color w:val="000000"/>
          <w:spacing w:val="18"/>
          <w:kern w:val="0"/>
          <w:sz w:val="28"/>
          <w:szCs w:val="28"/>
        </w:rPr>
        <w:t xml:space="preserve">  </w:t>
      </w:r>
      <w:r>
        <w:rPr>
          <w:rFonts w:ascii="Verdana" w:hAnsi="Verdana" w:cs="宋体" w:hint="eastAsia"/>
          <w:color w:val="000000"/>
          <w:spacing w:val="38"/>
          <w:kern w:val="0"/>
          <w:sz w:val="28"/>
          <w:szCs w:val="28"/>
        </w:rPr>
        <w:t>土地出让期限届满，土地使用者申请续期</w:t>
      </w:r>
      <w:r>
        <w:rPr>
          <w:rFonts w:ascii="Verdana" w:hAnsi="Verdana" w:cs="宋体" w:hint="eastAsia"/>
          <w:color w:val="000000"/>
          <w:spacing w:val="18"/>
          <w:kern w:val="0"/>
          <w:sz w:val="28"/>
          <w:szCs w:val="28"/>
        </w:rPr>
        <w:t>，</w:t>
      </w:r>
      <w:r>
        <w:rPr>
          <w:rFonts w:ascii="Verdana" w:hAnsi="Verdana" w:cs="宋体" w:hint="eastAsia"/>
          <w:color w:val="000000"/>
          <w:spacing w:val="30"/>
          <w:kern w:val="0"/>
          <w:sz w:val="28"/>
          <w:szCs w:val="28"/>
        </w:rPr>
        <w:t>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w:t>
      </w:r>
      <w:r>
        <w:rPr>
          <w:rFonts w:ascii="Verdana" w:hAnsi="Verdana" w:cs="宋体" w:hint="eastAsia"/>
          <w:color w:val="000000"/>
          <w:spacing w:val="18"/>
          <w:kern w:val="0"/>
          <w:sz w:val="28"/>
          <w:szCs w:val="28"/>
        </w:rPr>
        <w:t>第</w:t>
      </w: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项约定履行：</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xml:space="preserve">    </w:t>
      </w:r>
      <w:r>
        <w:rPr>
          <w:rFonts w:ascii="Verdana" w:hAnsi="Verdana" w:cs="宋体" w:hint="eastAsia"/>
          <w:color w:val="000000"/>
          <w:spacing w:val="18"/>
          <w:kern w:val="0"/>
          <w:sz w:val="28"/>
          <w:szCs w:val="28"/>
        </w:rPr>
        <w:t>（一）</w:t>
      </w:r>
      <w:r>
        <w:rPr>
          <w:rFonts w:ascii="Verdana" w:hAnsi="Verdana" w:cs="宋体" w:hint="eastAsia"/>
          <w:color w:val="000000"/>
          <w:spacing w:val="30"/>
          <w:kern w:val="0"/>
          <w:sz w:val="28"/>
          <w:szCs w:val="28"/>
        </w:rPr>
        <w:t>由出让人收回地上建筑物、构筑物及其附属设施</w:t>
      </w:r>
      <w:r>
        <w:rPr>
          <w:rFonts w:ascii="Verdana" w:hAnsi="Verdana" w:cs="宋体" w:hint="eastAsia"/>
          <w:color w:val="000000"/>
          <w:spacing w:val="18"/>
          <w:kern w:val="0"/>
          <w:sz w:val="28"/>
          <w:szCs w:val="28"/>
        </w:rPr>
        <w:t>，</w:t>
      </w:r>
      <w:r>
        <w:rPr>
          <w:rFonts w:ascii="Verdana" w:hAnsi="Verdana" w:cs="宋体" w:hint="eastAsia"/>
          <w:color w:val="000000"/>
          <w:spacing w:val="30"/>
          <w:kern w:val="0"/>
          <w:sz w:val="28"/>
          <w:szCs w:val="28"/>
        </w:rPr>
        <w:t>并根据收回时地上建筑物、构筑物及其附属设施的残余价值</w:t>
      </w:r>
      <w:r>
        <w:rPr>
          <w:rFonts w:ascii="Verdana" w:hAnsi="Verdana" w:cs="宋体" w:hint="eastAsia"/>
          <w:color w:val="000000"/>
          <w:spacing w:val="18"/>
          <w:kern w:val="0"/>
          <w:sz w:val="28"/>
          <w:szCs w:val="28"/>
        </w:rPr>
        <w:t>，给予土地使用者相应补偿；</w:t>
      </w:r>
    </w:p>
    <w:p w:rsidR="008C335D" w:rsidRDefault="008C335D" w:rsidP="0067165C">
      <w:pPr>
        <w:widowControl/>
        <w:spacing w:line="360" w:lineRule="auto"/>
        <w:ind w:rightChars="14" w:right="31680" w:firstLineChars="125" w:firstLine="31680"/>
        <w:jc w:val="left"/>
        <w:rPr>
          <w:rFonts w:ascii="Verdana" w:hAnsi="Verdana" w:cs="宋体"/>
          <w:color w:val="000000"/>
          <w:spacing w:val="19"/>
          <w:kern w:val="0"/>
          <w:sz w:val="30"/>
          <w:szCs w:val="30"/>
        </w:rPr>
      </w:pPr>
      <w:r>
        <w:rPr>
          <w:rFonts w:ascii="Verdana" w:hAnsi="Verdana" w:cs="宋体"/>
          <w:color w:val="000000"/>
          <w:spacing w:val="18"/>
          <w:kern w:val="0"/>
          <w:sz w:val="28"/>
          <w:szCs w:val="28"/>
        </w:rPr>
        <w:t xml:space="preserve"> </w:t>
      </w:r>
      <w:r>
        <w:rPr>
          <w:rFonts w:ascii="Verdana" w:hAnsi="Verdana" w:cs="宋体" w:hint="eastAsia"/>
          <w:color w:val="000000"/>
          <w:spacing w:val="18"/>
          <w:kern w:val="0"/>
          <w:sz w:val="28"/>
          <w:szCs w:val="28"/>
        </w:rPr>
        <w:t>（二</w:t>
      </w:r>
      <w:r>
        <w:rPr>
          <w:rFonts w:ascii="Verdana" w:hAnsi="Verdana" w:cs="宋体" w:hint="eastAsia"/>
          <w:color w:val="000000"/>
          <w:spacing w:val="19"/>
          <w:kern w:val="0"/>
          <w:sz w:val="28"/>
          <w:szCs w:val="28"/>
        </w:rPr>
        <w:t>）</w:t>
      </w:r>
      <w:r>
        <w:rPr>
          <w:rFonts w:ascii="Verdana" w:hAnsi="Verdana" w:cs="宋体" w:hint="eastAsia"/>
          <w:color w:val="000000"/>
          <w:spacing w:val="19"/>
          <w:kern w:val="0"/>
          <w:sz w:val="30"/>
          <w:szCs w:val="30"/>
        </w:rPr>
        <w:t>由出让人无偿收回地上建筑物、构筑物及其附属设</w:t>
      </w:r>
    </w:p>
    <w:p w:rsidR="008C335D" w:rsidRDefault="008C335D" w:rsidP="0067165C">
      <w:pPr>
        <w:widowControl/>
        <w:spacing w:line="360" w:lineRule="auto"/>
        <w:ind w:rightChars="14" w:right="31680"/>
        <w:jc w:val="left"/>
        <w:rPr>
          <w:rFonts w:ascii="Verdana" w:hAnsi="Verdana" w:cs="宋体"/>
          <w:color w:val="000000"/>
          <w:spacing w:val="18"/>
          <w:kern w:val="0"/>
          <w:sz w:val="28"/>
          <w:szCs w:val="28"/>
        </w:rPr>
      </w:pPr>
      <w:r>
        <w:rPr>
          <w:rFonts w:ascii="Verdana" w:hAnsi="Verdana" w:cs="宋体" w:hint="eastAsia"/>
          <w:color w:val="000000"/>
          <w:spacing w:val="19"/>
          <w:kern w:val="0"/>
          <w:sz w:val="28"/>
          <w:szCs w:val="28"/>
        </w:rPr>
        <w:t>施。</w:t>
      </w:r>
    </w:p>
    <w:p w:rsidR="008C335D" w:rsidRDefault="008C335D" w:rsidP="0067165C">
      <w:pPr>
        <w:widowControl/>
        <w:spacing w:line="360" w:lineRule="auto"/>
        <w:ind w:firstLineChars="125" w:firstLine="31680"/>
        <w:jc w:val="left"/>
        <w:rPr>
          <w:rFonts w:ascii="Verdana" w:hAnsi="Verdana" w:cs="宋体"/>
          <w:color w:val="000000"/>
          <w:spacing w:val="34"/>
          <w:kern w:val="0"/>
          <w:sz w:val="28"/>
          <w:szCs w:val="28"/>
        </w:rPr>
      </w:pPr>
      <w:r>
        <w:rPr>
          <w:rFonts w:ascii="Verdana" w:hAnsi="Verdana" w:cs="宋体" w:hint="eastAsia"/>
          <w:b/>
          <w:bCs/>
          <w:color w:val="000000"/>
          <w:spacing w:val="18"/>
          <w:kern w:val="0"/>
          <w:sz w:val="28"/>
          <w:szCs w:val="28"/>
        </w:rPr>
        <w:t>第二十七条</w:t>
      </w:r>
      <w:r>
        <w:rPr>
          <w:rFonts w:ascii="Verdana" w:hAnsi="Verdana" w:cs="宋体"/>
          <w:color w:val="000000"/>
          <w:spacing w:val="18"/>
          <w:kern w:val="0"/>
          <w:sz w:val="28"/>
          <w:szCs w:val="28"/>
        </w:rPr>
        <w:t xml:space="preserve">    </w:t>
      </w:r>
      <w:r>
        <w:rPr>
          <w:rFonts w:ascii="Verdana" w:hAnsi="Verdana" w:cs="宋体" w:hint="eastAsia"/>
          <w:color w:val="000000"/>
          <w:spacing w:val="30"/>
          <w:kern w:val="0"/>
          <w:sz w:val="28"/>
          <w:szCs w:val="28"/>
        </w:rPr>
        <w:t>土地出让期限届满，土地使用者没有申请续期的，土地使用者应当交回国有土地使用证，并依照规定办理国有建设用地使用权注销登记，国有建设用地使用权由出让人</w:t>
      </w:r>
      <w:r>
        <w:rPr>
          <w:rFonts w:ascii="Verdana" w:hAnsi="Verdana" w:cs="宋体" w:hint="eastAsia"/>
          <w:color w:val="000000"/>
          <w:spacing w:val="34"/>
          <w:kern w:val="0"/>
          <w:sz w:val="28"/>
          <w:szCs w:val="28"/>
        </w:rPr>
        <w:t>无偿收回。本合同项下宗地上的建筑物、构筑物及其附属设</w:t>
      </w:r>
    </w:p>
    <w:p w:rsidR="008C335D" w:rsidRDefault="008C335D" w:rsidP="006D6F3F">
      <w:pPr>
        <w:widowControl/>
        <w:spacing w:line="360" w:lineRule="auto"/>
        <w:jc w:val="left"/>
        <w:rPr>
          <w:rFonts w:ascii="Verdana" w:hAnsi="Verdana" w:cs="宋体"/>
          <w:color w:val="000000"/>
          <w:spacing w:val="30"/>
          <w:kern w:val="0"/>
          <w:sz w:val="28"/>
          <w:szCs w:val="28"/>
        </w:rPr>
      </w:pPr>
      <w:r>
        <w:rPr>
          <w:rFonts w:ascii="Verdana" w:hAnsi="Verdana" w:cs="宋体" w:hint="eastAsia"/>
          <w:color w:val="000000"/>
          <w:spacing w:val="30"/>
          <w:kern w:val="0"/>
          <w:sz w:val="28"/>
          <w:szCs w:val="28"/>
        </w:rPr>
        <w:t>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rsidR="008C335D" w:rsidRDefault="008C335D" w:rsidP="006D6F3F">
      <w:pPr>
        <w:widowControl/>
        <w:spacing w:line="360" w:lineRule="auto"/>
        <w:jc w:val="left"/>
        <w:rPr>
          <w:rFonts w:ascii="Verdana" w:hAnsi="Verdana" w:cs="宋体"/>
          <w:b/>
          <w:color w:val="000000"/>
          <w:spacing w:val="18"/>
          <w:kern w:val="0"/>
          <w:sz w:val="28"/>
          <w:szCs w:val="28"/>
        </w:rPr>
      </w:pPr>
      <w:r>
        <w:rPr>
          <w:rFonts w:ascii="Verdana" w:hAnsi="Verdana" w:cs="宋体"/>
          <w:b/>
          <w:color w:val="000000"/>
          <w:spacing w:val="18"/>
          <w:kern w:val="0"/>
          <w:sz w:val="28"/>
          <w:szCs w:val="28"/>
        </w:rPr>
        <w:t> </w:t>
      </w:r>
    </w:p>
    <w:p w:rsidR="008C335D" w:rsidRDefault="008C335D" w:rsidP="006D6F3F">
      <w:pPr>
        <w:widowControl/>
        <w:spacing w:line="360" w:lineRule="auto"/>
        <w:jc w:val="center"/>
        <w:rPr>
          <w:rFonts w:ascii="Verdana" w:hAnsi="Verdana" w:cs="宋体"/>
          <w:b/>
          <w:color w:val="000000"/>
          <w:spacing w:val="18"/>
          <w:kern w:val="0"/>
          <w:sz w:val="28"/>
          <w:szCs w:val="28"/>
        </w:rPr>
      </w:pPr>
      <w:r>
        <w:rPr>
          <w:rFonts w:ascii="Verdana" w:hAnsi="Verdana" w:cs="宋体" w:hint="eastAsia"/>
          <w:b/>
          <w:color w:val="000000"/>
          <w:spacing w:val="18"/>
          <w:kern w:val="0"/>
          <w:sz w:val="28"/>
          <w:szCs w:val="28"/>
        </w:rPr>
        <w:t>第六章</w:t>
      </w:r>
      <w:r>
        <w:rPr>
          <w:rFonts w:ascii="Verdana" w:hAnsi="Verdana" w:cs="宋体"/>
          <w:b/>
          <w:color w:val="000000"/>
          <w:spacing w:val="18"/>
          <w:kern w:val="0"/>
          <w:sz w:val="28"/>
          <w:szCs w:val="28"/>
        </w:rPr>
        <w:t xml:space="preserve"> </w:t>
      </w:r>
      <w:r>
        <w:rPr>
          <w:rFonts w:ascii="Verdana" w:hAnsi="Verdana" w:cs="宋体" w:hint="eastAsia"/>
          <w:b/>
          <w:color w:val="000000"/>
          <w:spacing w:val="18"/>
          <w:kern w:val="0"/>
          <w:sz w:val="28"/>
          <w:szCs w:val="28"/>
        </w:rPr>
        <w:t>不可抗力</w:t>
      </w:r>
    </w:p>
    <w:p w:rsidR="008C335D" w:rsidRDefault="008C335D" w:rsidP="006D6F3F">
      <w:pPr>
        <w:widowControl/>
        <w:spacing w:line="360" w:lineRule="auto"/>
        <w:jc w:val="center"/>
        <w:rPr>
          <w:rFonts w:ascii="Verdana" w:hAnsi="Verdana" w:cs="宋体"/>
          <w:color w:val="000000"/>
          <w:spacing w:val="18"/>
          <w:kern w:val="0"/>
          <w:sz w:val="28"/>
          <w:szCs w:val="28"/>
        </w:rPr>
      </w:pPr>
      <w:r>
        <w:rPr>
          <w:rFonts w:ascii="Verdana" w:hAnsi="Verdana" w:cs="宋体"/>
          <w:color w:val="000000"/>
          <w:spacing w:val="18"/>
          <w:kern w:val="0"/>
          <w:sz w:val="28"/>
          <w:szCs w:val="28"/>
        </w:rPr>
        <w:t> </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xml:space="preserve">    </w:t>
      </w:r>
      <w:r>
        <w:rPr>
          <w:rFonts w:ascii="Verdana" w:hAnsi="Verdana" w:cs="宋体" w:hint="eastAsia"/>
          <w:b/>
          <w:bCs/>
          <w:color w:val="000000"/>
          <w:spacing w:val="18"/>
          <w:kern w:val="0"/>
          <w:sz w:val="28"/>
          <w:szCs w:val="28"/>
        </w:rPr>
        <w:t>第二十八条</w:t>
      </w:r>
      <w:r>
        <w:rPr>
          <w:rFonts w:ascii="Verdana" w:hAnsi="Verdana" w:cs="宋体"/>
          <w:color w:val="000000"/>
          <w:spacing w:val="18"/>
          <w:kern w:val="0"/>
          <w:sz w:val="28"/>
          <w:szCs w:val="28"/>
        </w:rPr>
        <w:t xml:space="preserve"> </w:t>
      </w:r>
      <w:r>
        <w:rPr>
          <w:rFonts w:ascii="Verdana" w:hAnsi="Verdana" w:cs="宋体" w:hint="eastAsia"/>
          <w:color w:val="000000"/>
          <w:spacing w:val="26"/>
          <w:kern w:val="0"/>
          <w:sz w:val="28"/>
          <w:szCs w:val="28"/>
        </w:rPr>
        <w:t>合同双方当事人任何一方由于不可抗力原因造</w:t>
      </w:r>
      <w:r>
        <w:rPr>
          <w:rFonts w:ascii="Verdana" w:hAnsi="Verdana" w:cs="宋体" w:hint="eastAsia"/>
          <w:color w:val="000000"/>
          <w:spacing w:val="30"/>
          <w:kern w:val="0"/>
          <w:sz w:val="28"/>
          <w:szCs w:val="28"/>
        </w:rPr>
        <w:t>成的本合同部分或全部不能履行，可以免除责任，但应在条件允许下采取一切必要的补救措施以减少因不可抗力造成的损失。当事人迟延履行期间发生的不可抗力，不具有免责效力。</w:t>
      </w:r>
    </w:p>
    <w:p w:rsidR="008C335D" w:rsidRDefault="008C335D" w:rsidP="006D6F3F">
      <w:pPr>
        <w:widowControl/>
        <w:spacing w:line="360" w:lineRule="auto"/>
        <w:jc w:val="left"/>
        <w:rPr>
          <w:rFonts w:ascii="Verdana" w:hAnsi="Verdana" w:cs="宋体"/>
          <w:color w:val="000000"/>
          <w:spacing w:val="30"/>
          <w:kern w:val="0"/>
          <w:sz w:val="28"/>
          <w:szCs w:val="28"/>
        </w:rPr>
      </w:pPr>
      <w:r>
        <w:rPr>
          <w:rFonts w:ascii="Verdana" w:hAnsi="Verdana" w:cs="宋体"/>
          <w:b/>
          <w:bCs/>
          <w:color w:val="000000"/>
          <w:spacing w:val="18"/>
          <w:kern w:val="0"/>
          <w:sz w:val="28"/>
          <w:szCs w:val="28"/>
        </w:rPr>
        <w:t xml:space="preserve">    </w:t>
      </w:r>
      <w:r>
        <w:rPr>
          <w:rFonts w:ascii="Verdana" w:hAnsi="Verdana" w:cs="宋体" w:hint="eastAsia"/>
          <w:b/>
          <w:bCs/>
          <w:color w:val="000000"/>
          <w:spacing w:val="18"/>
          <w:kern w:val="0"/>
          <w:sz w:val="28"/>
          <w:szCs w:val="28"/>
        </w:rPr>
        <w:t>第二十九条</w:t>
      </w:r>
      <w:r>
        <w:rPr>
          <w:rFonts w:ascii="Verdana" w:hAnsi="Verdana" w:cs="宋体"/>
          <w:color w:val="000000"/>
          <w:spacing w:val="18"/>
          <w:kern w:val="0"/>
          <w:sz w:val="28"/>
          <w:szCs w:val="28"/>
        </w:rPr>
        <w:t xml:space="preserve"> </w:t>
      </w:r>
      <w:r>
        <w:rPr>
          <w:rFonts w:ascii="Verdana" w:hAnsi="Verdana" w:cs="宋体" w:hint="eastAsia"/>
          <w:color w:val="000000"/>
          <w:spacing w:val="30"/>
          <w:kern w:val="0"/>
          <w:sz w:val="28"/>
          <w:szCs w:val="28"/>
        </w:rPr>
        <w:t>遇有不可抗力的一方，应在</w:t>
      </w:r>
      <w:r>
        <w:rPr>
          <w:rFonts w:ascii="Verdana" w:hAnsi="Verdana" w:cs="宋体"/>
          <w:color w:val="000000"/>
          <w:spacing w:val="30"/>
          <w:kern w:val="0"/>
          <w:sz w:val="28"/>
          <w:szCs w:val="28"/>
        </w:rPr>
        <w:t>7</w:t>
      </w:r>
      <w:r>
        <w:rPr>
          <w:rFonts w:ascii="Verdana" w:hAnsi="Verdana" w:cs="宋体" w:hint="eastAsia"/>
          <w:color w:val="000000"/>
          <w:spacing w:val="30"/>
          <w:kern w:val="0"/>
          <w:sz w:val="28"/>
          <w:szCs w:val="28"/>
        </w:rPr>
        <w:t>日内将不可抗力情况以信函、电报、传真等书面形式通知另一方，并在不可抗</w:t>
      </w:r>
      <w:r>
        <w:rPr>
          <w:rFonts w:ascii="Verdana" w:hAnsi="Verdana" w:cs="宋体" w:hint="eastAsia"/>
          <w:color w:val="000000"/>
          <w:spacing w:val="26"/>
          <w:kern w:val="0"/>
          <w:sz w:val="28"/>
          <w:szCs w:val="28"/>
        </w:rPr>
        <w:t>力发生后</w:t>
      </w:r>
      <w:r>
        <w:rPr>
          <w:rFonts w:ascii="Verdana" w:hAnsi="Verdana" w:cs="宋体"/>
          <w:color w:val="000000"/>
          <w:spacing w:val="26"/>
          <w:kern w:val="0"/>
          <w:sz w:val="28"/>
          <w:szCs w:val="28"/>
        </w:rPr>
        <w:t>15</w:t>
      </w:r>
      <w:r>
        <w:rPr>
          <w:rFonts w:ascii="Verdana" w:hAnsi="Verdana" w:cs="宋体" w:hint="eastAsia"/>
          <w:color w:val="000000"/>
          <w:spacing w:val="26"/>
          <w:kern w:val="0"/>
          <w:sz w:val="28"/>
          <w:szCs w:val="28"/>
        </w:rPr>
        <w:t>日内，向另一方提交本合同部分或全部不能履行</w:t>
      </w:r>
      <w:r>
        <w:rPr>
          <w:rFonts w:ascii="Verdana" w:hAnsi="Verdana" w:cs="宋体" w:hint="eastAsia"/>
          <w:color w:val="000000"/>
          <w:spacing w:val="30"/>
          <w:kern w:val="0"/>
          <w:sz w:val="28"/>
          <w:szCs w:val="28"/>
        </w:rPr>
        <w:t>或需要延期履行的报告及证明。</w:t>
      </w:r>
      <w:r>
        <w:rPr>
          <w:rFonts w:ascii="Verdana" w:hAnsi="Verdana" w:cs="宋体"/>
          <w:color w:val="000000"/>
          <w:spacing w:val="30"/>
          <w:kern w:val="0"/>
          <w:sz w:val="28"/>
          <w:szCs w:val="28"/>
        </w:rPr>
        <w:t xml:space="preserve">   </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w:t>
      </w:r>
    </w:p>
    <w:p w:rsidR="008C335D" w:rsidRDefault="008C335D" w:rsidP="006D6F3F">
      <w:pPr>
        <w:widowControl/>
        <w:spacing w:line="360" w:lineRule="auto"/>
        <w:jc w:val="center"/>
        <w:rPr>
          <w:rFonts w:ascii="Verdana" w:hAnsi="Verdana" w:cs="宋体"/>
          <w:b/>
          <w:color w:val="000000"/>
          <w:spacing w:val="18"/>
          <w:kern w:val="0"/>
          <w:sz w:val="28"/>
          <w:szCs w:val="28"/>
        </w:rPr>
      </w:pPr>
      <w:r>
        <w:rPr>
          <w:rFonts w:ascii="Verdana" w:hAnsi="Verdana" w:cs="宋体" w:hint="eastAsia"/>
          <w:b/>
          <w:color w:val="000000"/>
          <w:spacing w:val="18"/>
          <w:kern w:val="0"/>
          <w:sz w:val="28"/>
          <w:szCs w:val="28"/>
        </w:rPr>
        <w:t>第七章</w:t>
      </w:r>
      <w:r>
        <w:rPr>
          <w:rFonts w:ascii="Verdana" w:hAnsi="Verdana" w:cs="宋体"/>
          <w:b/>
          <w:color w:val="000000"/>
          <w:spacing w:val="18"/>
          <w:kern w:val="0"/>
          <w:sz w:val="28"/>
          <w:szCs w:val="28"/>
        </w:rPr>
        <w:t xml:space="preserve"> </w:t>
      </w:r>
      <w:r>
        <w:rPr>
          <w:rFonts w:ascii="Verdana" w:hAnsi="Verdana" w:cs="宋体" w:hint="eastAsia"/>
          <w:b/>
          <w:color w:val="000000"/>
          <w:spacing w:val="18"/>
          <w:kern w:val="0"/>
          <w:sz w:val="28"/>
          <w:szCs w:val="28"/>
        </w:rPr>
        <w:t>违约责任</w:t>
      </w:r>
    </w:p>
    <w:p w:rsidR="008C335D" w:rsidRDefault="008C335D" w:rsidP="006D6F3F">
      <w:pPr>
        <w:widowControl/>
        <w:spacing w:line="360" w:lineRule="auto"/>
        <w:jc w:val="center"/>
        <w:rPr>
          <w:rFonts w:ascii="Verdana" w:hAnsi="Verdana" w:cs="宋体"/>
          <w:color w:val="000000"/>
          <w:spacing w:val="18"/>
          <w:kern w:val="0"/>
          <w:sz w:val="28"/>
          <w:szCs w:val="28"/>
        </w:rPr>
      </w:pPr>
      <w:r>
        <w:rPr>
          <w:rFonts w:ascii="Verdana" w:hAnsi="Verdana" w:cs="宋体"/>
          <w:color w:val="000000"/>
          <w:spacing w:val="18"/>
          <w:kern w:val="0"/>
          <w:sz w:val="28"/>
          <w:szCs w:val="28"/>
        </w:rPr>
        <w:t> </w:t>
      </w:r>
    </w:p>
    <w:p w:rsidR="008C335D" w:rsidRDefault="008C335D" w:rsidP="006D6F3F">
      <w:pPr>
        <w:widowControl/>
        <w:spacing w:line="360" w:lineRule="auto"/>
        <w:ind w:firstLine="525"/>
        <w:jc w:val="left"/>
        <w:rPr>
          <w:rFonts w:ascii="Verdana" w:hAnsi="Verdana" w:cs="宋体"/>
          <w:color w:val="000000"/>
          <w:spacing w:val="30"/>
          <w:kern w:val="0"/>
          <w:sz w:val="28"/>
          <w:szCs w:val="28"/>
        </w:rPr>
      </w:pPr>
      <w:r>
        <w:rPr>
          <w:rFonts w:ascii="Verdana" w:hAnsi="Verdana" w:cs="宋体" w:hint="eastAsia"/>
          <w:b/>
          <w:bCs/>
          <w:color w:val="000000"/>
          <w:spacing w:val="18"/>
          <w:kern w:val="0"/>
          <w:sz w:val="28"/>
          <w:szCs w:val="28"/>
        </w:rPr>
        <w:t>第三十条</w:t>
      </w:r>
      <w:r>
        <w:rPr>
          <w:rFonts w:ascii="Verdana" w:hAnsi="Verdana" w:cs="宋体"/>
          <w:b/>
          <w:bCs/>
          <w:color w:val="000000"/>
          <w:spacing w:val="18"/>
          <w:kern w:val="0"/>
          <w:sz w:val="28"/>
          <w:szCs w:val="28"/>
        </w:rPr>
        <w:t> </w:t>
      </w:r>
      <w:r>
        <w:rPr>
          <w:rFonts w:ascii="Verdana" w:hAnsi="Verdana" w:cs="宋体"/>
          <w:b/>
          <w:bCs/>
          <w:color w:val="000000"/>
          <w:spacing w:val="36"/>
          <w:kern w:val="0"/>
          <w:sz w:val="28"/>
          <w:szCs w:val="28"/>
        </w:rPr>
        <w:t xml:space="preserve"> </w:t>
      </w:r>
      <w:r>
        <w:rPr>
          <w:rFonts w:ascii="Verdana" w:hAnsi="Verdana" w:cs="宋体" w:hint="eastAsia"/>
          <w:color w:val="000000"/>
          <w:spacing w:val="36"/>
          <w:kern w:val="0"/>
          <w:sz w:val="28"/>
          <w:szCs w:val="28"/>
        </w:rPr>
        <w:t>受让人应当按照本合同约定，按时支付国有建</w:t>
      </w:r>
      <w:r>
        <w:rPr>
          <w:rFonts w:ascii="Verdana" w:hAnsi="Verdana" w:cs="宋体" w:hint="eastAsia"/>
          <w:color w:val="000000"/>
          <w:spacing w:val="30"/>
          <w:kern w:val="0"/>
          <w:sz w:val="28"/>
          <w:szCs w:val="28"/>
        </w:rPr>
        <w:t>设用地使用权出让价款。受让人不能按时支付国有建设用地使</w:t>
      </w:r>
    </w:p>
    <w:p w:rsidR="008C335D" w:rsidRDefault="008C335D" w:rsidP="006D6F3F">
      <w:pPr>
        <w:widowControl/>
        <w:spacing w:line="360" w:lineRule="auto"/>
        <w:jc w:val="left"/>
        <w:rPr>
          <w:rFonts w:ascii="Verdana" w:hAnsi="Verdana" w:cs="宋体"/>
          <w:color w:val="000000"/>
          <w:spacing w:val="30"/>
          <w:kern w:val="0"/>
          <w:sz w:val="28"/>
          <w:szCs w:val="28"/>
        </w:rPr>
      </w:pPr>
      <w:r>
        <w:rPr>
          <w:rFonts w:ascii="Verdana" w:hAnsi="Verdana" w:cs="宋体" w:hint="eastAsia"/>
          <w:color w:val="000000"/>
          <w:spacing w:val="30"/>
          <w:kern w:val="0"/>
          <w:sz w:val="28"/>
          <w:szCs w:val="28"/>
        </w:rPr>
        <w:t>用权出让价款的，自滞纳之日起，每日按迟延支付款项的</w:t>
      </w:r>
    </w:p>
    <w:p w:rsidR="008C335D" w:rsidRDefault="008C335D" w:rsidP="006D6F3F">
      <w:pPr>
        <w:widowControl/>
        <w:spacing w:line="360" w:lineRule="auto"/>
        <w:jc w:val="left"/>
        <w:rPr>
          <w:rFonts w:ascii="Verdana" w:hAnsi="Verdana" w:cs="宋体"/>
          <w:color w:val="000000"/>
          <w:spacing w:val="30"/>
          <w:kern w:val="0"/>
          <w:sz w:val="28"/>
          <w:szCs w:val="28"/>
        </w:rPr>
      </w:pPr>
      <w:r>
        <w:rPr>
          <w:rFonts w:ascii="Verdana" w:hAnsi="Verdana" w:cs="宋体"/>
          <w:color w:val="000000"/>
          <w:spacing w:val="30"/>
          <w:kern w:val="0"/>
          <w:sz w:val="28"/>
          <w:szCs w:val="28"/>
          <w:u w:val="single"/>
        </w:rPr>
        <w:t xml:space="preserve">     </w:t>
      </w:r>
      <w:r>
        <w:rPr>
          <w:rFonts w:ascii="Verdana" w:hAnsi="Verdana" w:cs="宋体"/>
          <w:color w:val="000000"/>
          <w:spacing w:val="30"/>
          <w:kern w:val="0"/>
          <w:sz w:val="28"/>
          <w:szCs w:val="28"/>
        </w:rPr>
        <w:t>‰</w:t>
      </w:r>
      <w:r>
        <w:rPr>
          <w:rFonts w:ascii="Verdana" w:hAnsi="Verdana" w:cs="宋体" w:hint="eastAsia"/>
          <w:color w:val="000000"/>
          <w:spacing w:val="30"/>
          <w:kern w:val="0"/>
          <w:sz w:val="28"/>
          <w:szCs w:val="28"/>
        </w:rPr>
        <w:t>向出让人缴纳违约金，延期付款超过</w:t>
      </w:r>
      <w:r>
        <w:rPr>
          <w:rFonts w:ascii="Verdana" w:hAnsi="Verdana" w:cs="宋体"/>
          <w:color w:val="000000"/>
          <w:spacing w:val="30"/>
          <w:kern w:val="0"/>
          <w:sz w:val="28"/>
          <w:szCs w:val="28"/>
        </w:rPr>
        <w:t>60</w:t>
      </w:r>
      <w:r>
        <w:rPr>
          <w:rFonts w:ascii="Verdana" w:hAnsi="Verdana" w:cs="宋体" w:hint="eastAsia"/>
          <w:color w:val="000000"/>
          <w:spacing w:val="30"/>
          <w:kern w:val="0"/>
          <w:sz w:val="28"/>
          <w:szCs w:val="28"/>
        </w:rPr>
        <w:t>日，经出让人催交后仍不能支付国有建设用地使用权出让价款的，出让人有权解除合同，受让人无权要求返还定金，出让人并可请求受让人赔偿损失。</w:t>
      </w:r>
    </w:p>
    <w:p w:rsidR="008C335D" w:rsidRDefault="008C335D" w:rsidP="006D6F3F">
      <w:pPr>
        <w:widowControl/>
        <w:spacing w:line="360" w:lineRule="auto"/>
        <w:jc w:val="left"/>
        <w:rPr>
          <w:rFonts w:ascii="Verdana" w:hAnsi="Verdana" w:cs="宋体"/>
          <w:color w:val="000000"/>
          <w:spacing w:val="30"/>
          <w:kern w:val="0"/>
          <w:sz w:val="28"/>
          <w:szCs w:val="28"/>
        </w:rPr>
      </w:pPr>
      <w:r>
        <w:rPr>
          <w:rFonts w:ascii="Verdana" w:hAnsi="Verdana" w:cs="宋体"/>
          <w:b/>
          <w:bCs/>
          <w:color w:val="000000"/>
          <w:spacing w:val="18"/>
          <w:kern w:val="0"/>
          <w:sz w:val="28"/>
          <w:szCs w:val="28"/>
        </w:rPr>
        <w:t xml:space="preserve">    </w:t>
      </w:r>
      <w:r>
        <w:rPr>
          <w:rFonts w:ascii="Verdana" w:hAnsi="Verdana" w:cs="宋体" w:hint="eastAsia"/>
          <w:b/>
          <w:bCs/>
          <w:color w:val="000000"/>
          <w:spacing w:val="18"/>
          <w:kern w:val="0"/>
          <w:sz w:val="28"/>
          <w:szCs w:val="28"/>
        </w:rPr>
        <w:t>第三十一条</w:t>
      </w:r>
      <w:r>
        <w:rPr>
          <w:rFonts w:ascii="Verdana" w:hAnsi="Verdana" w:cs="宋体" w:hint="eastAsia"/>
          <w:color w:val="000000"/>
          <w:spacing w:val="18"/>
          <w:kern w:val="0"/>
          <w:sz w:val="28"/>
          <w:szCs w:val="28"/>
        </w:rPr>
        <w:t xml:space="preserve">　</w:t>
      </w:r>
      <w:r>
        <w:rPr>
          <w:rFonts w:ascii="Verdana" w:hAnsi="Verdana" w:cs="宋体" w:hint="eastAsia"/>
          <w:color w:val="000000"/>
          <w:spacing w:val="36"/>
          <w:kern w:val="0"/>
          <w:sz w:val="28"/>
          <w:szCs w:val="28"/>
        </w:rPr>
        <w:t>受让人因自身原因终止该项目投资建设，向</w:t>
      </w:r>
      <w:r>
        <w:rPr>
          <w:rFonts w:ascii="Verdana" w:hAnsi="Verdana" w:cs="宋体" w:hint="eastAsia"/>
          <w:color w:val="000000"/>
          <w:spacing w:val="30"/>
          <w:kern w:val="0"/>
          <w:sz w:val="28"/>
          <w:szCs w:val="28"/>
        </w:rPr>
        <w:t>出让人提出终止履行本合同并请求退还土地的，出让人报经原批准土地出让方案的人民政府批准后，分别按以下约定，退还</w:t>
      </w:r>
      <w:r>
        <w:rPr>
          <w:rFonts w:ascii="Verdana" w:hAnsi="Verdana" w:cs="宋体" w:hint="eastAsia"/>
          <w:color w:val="000000"/>
          <w:spacing w:val="26"/>
          <w:kern w:val="0"/>
          <w:sz w:val="28"/>
          <w:szCs w:val="28"/>
        </w:rPr>
        <w:t>除本合同约定的定金以外的全部或部分国有建设用地使用权</w:t>
      </w:r>
      <w:r>
        <w:rPr>
          <w:rFonts w:ascii="Verdana" w:hAnsi="Verdana" w:cs="宋体" w:hint="eastAsia"/>
          <w:color w:val="000000"/>
          <w:spacing w:val="30"/>
          <w:kern w:val="0"/>
          <w:sz w:val="28"/>
          <w:szCs w:val="28"/>
        </w:rPr>
        <w:t>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w:t>
      </w:r>
      <w:r>
        <w:rPr>
          <w:rFonts w:ascii="Verdana" w:hAnsi="Verdana" w:cs="宋体" w:hint="eastAsia"/>
          <w:color w:val="000000"/>
          <w:spacing w:val="18"/>
          <w:kern w:val="0"/>
          <w:sz w:val="28"/>
          <w:szCs w:val="28"/>
        </w:rPr>
        <w:t>（一）</w:t>
      </w:r>
      <w:r>
        <w:rPr>
          <w:rFonts w:ascii="Verdana" w:hAnsi="Verdana" w:cs="宋体" w:hint="eastAsia"/>
          <w:color w:val="000000"/>
          <w:spacing w:val="30"/>
          <w:kern w:val="0"/>
          <w:sz w:val="28"/>
          <w:szCs w:val="28"/>
        </w:rPr>
        <w:t>受让人在本合同约定的开工建设日期届满一年前不少于</w:t>
      </w:r>
      <w:r>
        <w:rPr>
          <w:rFonts w:ascii="Verdana" w:hAnsi="Verdana" w:cs="宋体"/>
          <w:color w:val="000000"/>
          <w:spacing w:val="30"/>
          <w:kern w:val="0"/>
          <w:sz w:val="28"/>
          <w:szCs w:val="28"/>
        </w:rPr>
        <w:t>60</w:t>
      </w:r>
      <w:r>
        <w:rPr>
          <w:rFonts w:ascii="Verdana" w:hAnsi="Verdana" w:cs="宋体" w:hint="eastAsia"/>
          <w:color w:val="000000"/>
          <w:spacing w:val="30"/>
          <w:kern w:val="0"/>
          <w:sz w:val="28"/>
          <w:szCs w:val="28"/>
        </w:rPr>
        <w:t>日向出</w:t>
      </w:r>
      <w:r>
        <w:rPr>
          <w:rFonts w:ascii="Verdana" w:hAnsi="Verdana" w:cs="宋体" w:hint="eastAsia"/>
          <w:color w:val="000000"/>
          <w:spacing w:val="24"/>
          <w:kern w:val="0"/>
          <w:sz w:val="28"/>
          <w:szCs w:val="28"/>
        </w:rPr>
        <w:t>让人提出申请的，出让人在扣除定金后退还受</w:t>
      </w:r>
      <w:r>
        <w:rPr>
          <w:rFonts w:ascii="Verdana" w:hAnsi="Verdana" w:cs="宋体" w:hint="eastAsia"/>
          <w:color w:val="000000"/>
          <w:spacing w:val="30"/>
          <w:kern w:val="0"/>
          <w:sz w:val="28"/>
          <w:szCs w:val="28"/>
        </w:rPr>
        <w:t>让人已支付的国有建设用地使用权出让价款；</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xml:space="preserve">    </w:t>
      </w:r>
      <w:r>
        <w:rPr>
          <w:rFonts w:ascii="Verdana" w:hAnsi="Verdana" w:cs="宋体" w:hint="eastAsia"/>
          <w:color w:val="000000"/>
          <w:spacing w:val="18"/>
          <w:kern w:val="0"/>
          <w:sz w:val="28"/>
          <w:szCs w:val="28"/>
        </w:rPr>
        <w:t>（二）</w:t>
      </w:r>
      <w:r>
        <w:rPr>
          <w:rFonts w:ascii="Verdana" w:hAnsi="Verdana" w:cs="宋体" w:hint="eastAsia"/>
          <w:color w:val="000000"/>
          <w:spacing w:val="30"/>
          <w:kern w:val="0"/>
          <w:sz w:val="28"/>
          <w:szCs w:val="28"/>
        </w:rPr>
        <w:t>受让人在本合同约定的开工建设日期超过一年但未满二年，</w:t>
      </w:r>
      <w:r>
        <w:rPr>
          <w:rFonts w:ascii="Verdana" w:hAnsi="Verdana" w:cs="宋体" w:hint="eastAsia"/>
          <w:color w:val="000000"/>
          <w:spacing w:val="24"/>
          <w:kern w:val="0"/>
          <w:sz w:val="28"/>
          <w:szCs w:val="28"/>
        </w:rPr>
        <w:t>并在届满二年前不少于</w:t>
      </w:r>
      <w:r>
        <w:rPr>
          <w:rFonts w:ascii="Verdana" w:hAnsi="Verdana" w:cs="宋体"/>
          <w:color w:val="000000"/>
          <w:spacing w:val="24"/>
          <w:kern w:val="0"/>
          <w:sz w:val="28"/>
          <w:szCs w:val="28"/>
        </w:rPr>
        <w:t>60</w:t>
      </w:r>
      <w:r>
        <w:rPr>
          <w:rFonts w:ascii="Verdana" w:hAnsi="Verdana" w:cs="宋体" w:hint="eastAsia"/>
          <w:color w:val="000000"/>
          <w:spacing w:val="24"/>
          <w:kern w:val="0"/>
          <w:sz w:val="28"/>
          <w:szCs w:val="28"/>
        </w:rPr>
        <w:t>日向出让人提出申请的</w:t>
      </w:r>
      <w:r>
        <w:rPr>
          <w:rFonts w:ascii="Verdana" w:hAnsi="Verdana" w:cs="宋体" w:hint="eastAsia"/>
          <w:color w:val="000000"/>
          <w:spacing w:val="30"/>
          <w:kern w:val="0"/>
          <w:sz w:val="28"/>
          <w:szCs w:val="28"/>
        </w:rPr>
        <w:t>，出让人应在扣除本合同约定的定金，并按照规定征收土地闲置费后，将剩余的已付国有建设用地使用权出让价款退还受让人。</w:t>
      </w:r>
    </w:p>
    <w:p w:rsidR="008C335D" w:rsidRDefault="008C335D" w:rsidP="006D6F3F">
      <w:pPr>
        <w:widowControl/>
        <w:spacing w:line="660" w:lineRule="exact"/>
        <w:jc w:val="left"/>
        <w:rPr>
          <w:rFonts w:ascii="Verdana" w:hAnsi="Verdana" w:cs="宋体"/>
          <w:color w:val="000000"/>
          <w:spacing w:val="18"/>
          <w:kern w:val="0"/>
          <w:sz w:val="28"/>
          <w:szCs w:val="28"/>
        </w:rPr>
      </w:pPr>
      <w:r>
        <w:rPr>
          <w:rFonts w:ascii="Verdana" w:hAnsi="Verdana" w:cs="宋体"/>
          <w:color w:val="000000"/>
          <w:spacing w:val="18"/>
          <w:kern w:val="0"/>
          <w:sz w:val="28"/>
          <w:szCs w:val="28"/>
        </w:rPr>
        <w:t xml:space="preserve">    </w:t>
      </w:r>
      <w:r>
        <w:rPr>
          <w:rFonts w:ascii="Verdana" w:hAnsi="Verdana" w:cs="宋体" w:hint="eastAsia"/>
          <w:b/>
          <w:bCs/>
          <w:color w:val="000000"/>
          <w:spacing w:val="18"/>
          <w:kern w:val="0"/>
          <w:sz w:val="28"/>
          <w:szCs w:val="28"/>
        </w:rPr>
        <w:t>第三十二条</w:t>
      </w:r>
      <w:r>
        <w:rPr>
          <w:rFonts w:ascii="Verdana" w:hAnsi="Verdana" w:cs="宋体"/>
          <w:color w:val="000000"/>
          <w:spacing w:val="18"/>
          <w:kern w:val="0"/>
          <w:sz w:val="28"/>
          <w:szCs w:val="28"/>
        </w:rPr>
        <w:t xml:space="preserve">  </w:t>
      </w:r>
      <w:r>
        <w:rPr>
          <w:rFonts w:ascii="Verdana" w:hAnsi="Verdana" w:cs="宋体" w:hint="eastAsia"/>
          <w:color w:val="000000"/>
          <w:spacing w:val="30"/>
          <w:kern w:val="0"/>
          <w:sz w:val="28"/>
          <w:szCs w:val="28"/>
        </w:rPr>
        <w:t>受让人造成土地闲置，闲置满一年不满两年的</w:t>
      </w:r>
      <w:r>
        <w:rPr>
          <w:rFonts w:ascii="Verdana" w:hAnsi="Verdana" w:cs="宋体" w:hint="eastAsia"/>
          <w:color w:val="000000"/>
          <w:spacing w:val="36"/>
          <w:kern w:val="0"/>
          <w:sz w:val="28"/>
          <w:szCs w:val="28"/>
        </w:rPr>
        <w:t>，应依法缴纳土地闲置费；土地闲置满两年且未开工建设</w:t>
      </w:r>
      <w:r>
        <w:rPr>
          <w:rFonts w:ascii="Verdana" w:hAnsi="Verdana" w:cs="宋体" w:hint="eastAsia"/>
          <w:color w:val="000000"/>
          <w:spacing w:val="30"/>
          <w:kern w:val="0"/>
          <w:sz w:val="28"/>
          <w:szCs w:val="28"/>
        </w:rPr>
        <w:t>的，出让人有权无偿收回国有建设用地使用权。</w:t>
      </w:r>
    </w:p>
    <w:p w:rsidR="008C335D" w:rsidRDefault="008C335D" w:rsidP="006D6F3F">
      <w:pPr>
        <w:widowControl/>
        <w:spacing w:line="660" w:lineRule="exact"/>
        <w:jc w:val="left"/>
        <w:rPr>
          <w:rFonts w:ascii="Verdana" w:hAnsi="Verdana" w:cs="宋体"/>
          <w:color w:val="000000"/>
          <w:spacing w:val="30"/>
          <w:kern w:val="0"/>
          <w:sz w:val="28"/>
          <w:szCs w:val="28"/>
        </w:rPr>
      </w:pPr>
      <w:r>
        <w:rPr>
          <w:rFonts w:ascii="Verdana" w:hAnsi="Verdana" w:cs="宋体"/>
          <w:b/>
          <w:bCs/>
          <w:color w:val="000000"/>
          <w:spacing w:val="18"/>
          <w:kern w:val="0"/>
          <w:sz w:val="28"/>
          <w:szCs w:val="28"/>
        </w:rPr>
        <w:t xml:space="preserve">    </w:t>
      </w:r>
      <w:r>
        <w:rPr>
          <w:rFonts w:ascii="Verdana" w:hAnsi="Verdana" w:cs="宋体" w:hint="eastAsia"/>
          <w:b/>
          <w:bCs/>
          <w:color w:val="000000"/>
          <w:spacing w:val="18"/>
          <w:kern w:val="0"/>
          <w:sz w:val="28"/>
          <w:szCs w:val="28"/>
        </w:rPr>
        <w:t>第三十三条</w:t>
      </w:r>
      <w:r>
        <w:rPr>
          <w:rFonts w:ascii="Verdana" w:hAnsi="Verdana" w:cs="宋体" w:hint="eastAsia"/>
          <w:color w:val="000000"/>
          <w:spacing w:val="30"/>
          <w:kern w:val="0"/>
          <w:sz w:val="28"/>
          <w:szCs w:val="28"/>
        </w:rPr>
        <w:t xml:space="preserve">　受让人未能按照本合同约定日期或同意延建所另行约定日期开工建设的，每延期一日，应向出让人支付相当于国有建设用地使用权出让价款总额</w:t>
      </w:r>
      <w:r>
        <w:rPr>
          <w:rFonts w:ascii="Verdana" w:hAnsi="Verdana" w:cs="宋体"/>
          <w:color w:val="000000"/>
          <w:spacing w:val="30"/>
          <w:kern w:val="0"/>
          <w:sz w:val="28"/>
          <w:szCs w:val="28"/>
          <w:u w:val="single"/>
        </w:rPr>
        <w:t xml:space="preserve"> </w:t>
      </w:r>
      <w:r>
        <w:rPr>
          <w:rFonts w:ascii="Verdana" w:hAnsi="Verdana" w:cs="宋体" w:hint="eastAsia"/>
          <w:color w:val="000000"/>
          <w:spacing w:val="30"/>
          <w:kern w:val="0"/>
          <w:sz w:val="28"/>
          <w:szCs w:val="28"/>
          <w:u w:val="single"/>
        </w:rPr>
        <w:t xml:space="preserve">　</w:t>
      </w:r>
      <w:r>
        <w:rPr>
          <w:rFonts w:ascii="Verdana" w:hAnsi="Verdana" w:cs="宋体"/>
          <w:color w:val="000000"/>
          <w:spacing w:val="30"/>
          <w:kern w:val="0"/>
          <w:sz w:val="28"/>
          <w:szCs w:val="28"/>
          <w:u w:val="single"/>
        </w:rPr>
        <w:t xml:space="preserve"> </w:t>
      </w:r>
      <w:r>
        <w:rPr>
          <w:rFonts w:ascii="Verdana" w:hAnsi="Verdana" w:cs="宋体"/>
          <w:color w:val="000000"/>
          <w:spacing w:val="30"/>
          <w:kern w:val="0"/>
          <w:sz w:val="28"/>
          <w:szCs w:val="28"/>
        </w:rPr>
        <w:t>‰</w:t>
      </w:r>
      <w:r>
        <w:rPr>
          <w:rFonts w:ascii="Verdana" w:hAnsi="Verdana" w:cs="宋体" w:hint="eastAsia"/>
          <w:color w:val="000000"/>
          <w:spacing w:val="30"/>
          <w:kern w:val="0"/>
          <w:sz w:val="28"/>
          <w:szCs w:val="28"/>
        </w:rPr>
        <w:t>的违约金，出让人有权要求受让人继续履约。</w:t>
      </w:r>
    </w:p>
    <w:p w:rsidR="008C335D" w:rsidRDefault="008C335D" w:rsidP="0067165C">
      <w:pPr>
        <w:widowControl/>
        <w:spacing w:line="660" w:lineRule="exact"/>
        <w:ind w:firstLineChars="200" w:firstLine="31680"/>
        <w:jc w:val="left"/>
        <w:rPr>
          <w:rFonts w:ascii="Verdana" w:hAnsi="Verdana" w:cs="宋体"/>
          <w:color w:val="000000"/>
          <w:spacing w:val="30"/>
          <w:kern w:val="0"/>
          <w:sz w:val="28"/>
          <w:szCs w:val="28"/>
        </w:rPr>
      </w:pPr>
      <w:r>
        <w:rPr>
          <w:rFonts w:ascii="Verdana" w:hAnsi="Verdana" w:cs="宋体" w:hint="eastAsia"/>
          <w:color w:val="000000"/>
          <w:spacing w:val="26"/>
          <w:kern w:val="0"/>
          <w:sz w:val="28"/>
          <w:szCs w:val="28"/>
        </w:rPr>
        <w:t>受让人未能按照本合同约定日期或同意延建所另行约定日</w:t>
      </w:r>
      <w:r>
        <w:rPr>
          <w:rFonts w:ascii="Verdana" w:hAnsi="Verdana" w:cs="宋体" w:hint="eastAsia"/>
          <w:color w:val="000000"/>
          <w:spacing w:val="30"/>
          <w:kern w:val="0"/>
          <w:sz w:val="28"/>
          <w:szCs w:val="28"/>
        </w:rPr>
        <w:t>期竣工的，每延期一日，应向出让人支付相当于国有建设用地使用权出让价款总额</w:t>
      </w:r>
      <w:r>
        <w:rPr>
          <w:rFonts w:ascii="Verdana" w:hAnsi="Verdana" w:cs="宋体"/>
          <w:color w:val="000000"/>
          <w:spacing w:val="30"/>
          <w:kern w:val="0"/>
          <w:sz w:val="28"/>
          <w:szCs w:val="28"/>
          <w:u w:val="single"/>
        </w:rPr>
        <w:t>     </w:t>
      </w:r>
      <w:r>
        <w:rPr>
          <w:rFonts w:ascii="Verdana" w:hAnsi="Verdana" w:cs="宋体"/>
          <w:color w:val="000000"/>
          <w:spacing w:val="30"/>
          <w:kern w:val="0"/>
          <w:sz w:val="28"/>
          <w:szCs w:val="28"/>
        </w:rPr>
        <w:t>‰</w:t>
      </w:r>
      <w:r>
        <w:rPr>
          <w:rFonts w:ascii="Verdana" w:hAnsi="Verdana" w:cs="宋体" w:hint="eastAsia"/>
          <w:color w:val="000000"/>
          <w:spacing w:val="30"/>
          <w:kern w:val="0"/>
          <w:sz w:val="28"/>
          <w:szCs w:val="28"/>
        </w:rPr>
        <w:t>的违约金。</w:t>
      </w:r>
    </w:p>
    <w:p w:rsidR="008C335D" w:rsidRDefault="008C335D" w:rsidP="006D6F3F">
      <w:pPr>
        <w:widowControl/>
        <w:spacing w:line="660" w:lineRule="exact"/>
        <w:jc w:val="left"/>
        <w:rPr>
          <w:rFonts w:ascii="Verdana" w:hAnsi="Verdana" w:cs="宋体"/>
          <w:color w:val="000000"/>
          <w:spacing w:val="18"/>
          <w:kern w:val="0"/>
          <w:sz w:val="28"/>
          <w:szCs w:val="28"/>
        </w:rPr>
      </w:pPr>
      <w:r>
        <w:rPr>
          <w:rFonts w:ascii="Verdana" w:hAnsi="Verdana" w:cs="宋体"/>
          <w:color w:val="000000"/>
          <w:spacing w:val="18"/>
          <w:kern w:val="0"/>
          <w:sz w:val="28"/>
          <w:szCs w:val="28"/>
        </w:rPr>
        <w:t xml:space="preserve">    </w:t>
      </w:r>
      <w:r>
        <w:rPr>
          <w:rFonts w:ascii="Verdana" w:hAnsi="Verdana" w:cs="宋体" w:hint="eastAsia"/>
          <w:b/>
          <w:bCs/>
          <w:color w:val="000000"/>
          <w:spacing w:val="18"/>
          <w:kern w:val="0"/>
          <w:sz w:val="28"/>
          <w:szCs w:val="28"/>
        </w:rPr>
        <w:t>第三十四条</w:t>
      </w:r>
      <w:r>
        <w:rPr>
          <w:rFonts w:ascii="Verdana" w:hAnsi="Verdana" w:cs="宋体" w:hint="eastAsia"/>
          <w:color w:val="000000"/>
          <w:spacing w:val="18"/>
          <w:kern w:val="0"/>
          <w:sz w:val="28"/>
          <w:szCs w:val="28"/>
        </w:rPr>
        <w:t xml:space="preserve">　</w:t>
      </w:r>
      <w:r>
        <w:rPr>
          <w:rFonts w:ascii="Verdana" w:hAnsi="Verdana" w:cs="宋体" w:hint="eastAsia"/>
          <w:color w:val="000000"/>
          <w:spacing w:val="36"/>
          <w:kern w:val="0"/>
          <w:sz w:val="28"/>
          <w:szCs w:val="28"/>
        </w:rPr>
        <w:t>项目固定资产总投资、投资强度和开发投资</w:t>
      </w:r>
      <w:r>
        <w:rPr>
          <w:rFonts w:ascii="Verdana" w:hAnsi="Verdana" w:cs="宋体" w:hint="eastAsia"/>
          <w:color w:val="000000"/>
          <w:spacing w:val="30"/>
          <w:kern w:val="0"/>
          <w:sz w:val="28"/>
          <w:szCs w:val="28"/>
        </w:rPr>
        <w:t>总额未达到本合同约定标准的，出让人可以按照实际差额部分占约定投资总额和投资强度指标的比例，要求受让人支付相当于同比例国有建设用地使用权出让价款的违约金，并可要求受让人继续履约。</w:t>
      </w:r>
    </w:p>
    <w:p w:rsidR="008C335D" w:rsidRDefault="008C335D" w:rsidP="006D6F3F">
      <w:pPr>
        <w:widowControl/>
        <w:spacing w:line="660" w:lineRule="exact"/>
        <w:jc w:val="left"/>
        <w:rPr>
          <w:rFonts w:ascii="Verdana" w:hAnsi="Verdana" w:cs="宋体"/>
          <w:color w:val="000000"/>
          <w:spacing w:val="30"/>
          <w:kern w:val="0"/>
          <w:sz w:val="28"/>
          <w:szCs w:val="28"/>
        </w:rPr>
      </w:pPr>
      <w:r>
        <w:rPr>
          <w:rFonts w:ascii="Verdana" w:hAnsi="Verdana" w:cs="宋体"/>
          <w:b/>
          <w:bCs/>
          <w:color w:val="000000"/>
          <w:spacing w:val="18"/>
          <w:kern w:val="0"/>
          <w:sz w:val="28"/>
          <w:szCs w:val="28"/>
        </w:rPr>
        <w:t xml:space="preserve">    </w:t>
      </w:r>
      <w:r>
        <w:rPr>
          <w:rFonts w:ascii="Verdana" w:hAnsi="Verdana" w:cs="宋体" w:hint="eastAsia"/>
          <w:b/>
          <w:bCs/>
          <w:color w:val="000000"/>
          <w:spacing w:val="18"/>
          <w:kern w:val="0"/>
          <w:sz w:val="28"/>
          <w:szCs w:val="28"/>
        </w:rPr>
        <w:t>第三十五条</w:t>
      </w:r>
      <w:r>
        <w:rPr>
          <w:rFonts w:ascii="Verdana" w:hAnsi="Verdana" w:cs="宋体" w:hint="eastAsia"/>
          <w:color w:val="000000"/>
          <w:spacing w:val="18"/>
          <w:kern w:val="0"/>
          <w:sz w:val="28"/>
          <w:szCs w:val="28"/>
        </w:rPr>
        <w:t xml:space="preserve">　</w:t>
      </w:r>
      <w:r>
        <w:rPr>
          <w:rFonts w:ascii="Verdana" w:hAnsi="Verdana" w:cs="宋体" w:hint="eastAsia"/>
          <w:color w:val="000000"/>
          <w:spacing w:val="34"/>
          <w:kern w:val="0"/>
          <w:sz w:val="28"/>
          <w:szCs w:val="28"/>
        </w:rPr>
        <w:t>本合同项下宗地建筑容积率、建筑密度等任</w:t>
      </w:r>
      <w:r>
        <w:rPr>
          <w:rFonts w:ascii="Verdana" w:hAnsi="Verdana" w:cs="宋体" w:hint="eastAsia"/>
          <w:color w:val="000000"/>
          <w:spacing w:val="30"/>
          <w:kern w:val="0"/>
          <w:sz w:val="28"/>
          <w:szCs w:val="28"/>
        </w:rPr>
        <w:t>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w:t>
      </w:r>
      <w:r>
        <w:rPr>
          <w:rFonts w:ascii="Verdana" w:hAnsi="Verdana" w:cs="宋体" w:hint="eastAsia"/>
          <w:color w:val="000000"/>
          <w:spacing w:val="26"/>
          <w:kern w:val="0"/>
          <w:sz w:val="28"/>
          <w:szCs w:val="28"/>
        </w:rPr>
        <w:t>求受让人支付相当于同比例国有建设用地使用权出让价款的</w:t>
      </w:r>
      <w:r>
        <w:rPr>
          <w:rFonts w:ascii="Verdana" w:hAnsi="Verdana" w:cs="宋体" w:hint="eastAsia"/>
          <w:color w:val="000000"/>
          <w:spacing w:val="30"/>
          <w:kern w:val="0"/>
          <w:sz w:val="28"/>
          <w:szCs w:val="28"/>
        </w:rPr>
        <w:t>违约金。</w:t>
      </w:r>
    </w:p>
    <w:p w:rsidR="008C335D" w:rsidRDefault="008C335D" w:rsidP="006D6F3F">
      <w:pPr>
        <w:widowControl/>
        <w:spacing w:line="360" w:lineRule="auto"/>
        <w:jc w:val="left"/>
        <w:rPr>
          <w:rFonts w:ascii="Verdana" w:hAnsi="Verdana" w:cs="宋体"/>
          <w:color w:val="000000"/>
          <w:spacing w:val="30"/>
          <w:kern w:val="0"/>
          <w:sz w:val="28"/>
          <w:szCs w:val="28"/>
        </w:rPr>
      </w:pPr>
      <w:r>
        <w:rPr>
          <w:rFonts w:ascii="Verdana" w:hAnsi="Verdana" w:cs="宋体"/>
          <w:b/>
          <w:bCs/>
          <w:color w:val="000000"/>
          <w:spacing w:val="18"/>
          <w:kern w:val="0"/>
          <w:sz w:val="28"/>
          <w:szCs w:val="28"/>
        </w:rPr>
        <w:t xml:space="preserve">    </w:t>
      </w:r>
      <w:r>
        <w:rPr>
          <w:rFonts w:ascii="Verdana" w:hAnsi="Verdana" w:cs="宋体" w:hint="eastAsia"/>
          <w:b/>
          <w:bCs/>
          <w:color w:val="000000"/>
          <w:spacing w:val="18"/>
          <w:kern w:val="0"/>
          <w:sz w:val="28"/>
          <w:szCs w:val="28"/>
        </w:rPr>
        <w:t>第三十六条</w:t>
      </w:r>
      <w:r>
        <w:rPr>
          <w:rFonts w:ascii="Verdana" w:hAnsi="Verdana" w:cs="宋体"/>
          <w:color w:val="000000"/>
          <w:spacing w:val="18"/>
          <w:kern w:val="0"/>
          <w:sz w:val="28"/>
          <w:szCs w:val="28"/>
        </w:rPr>
        <w:t xml:space="preserve">  </w:t>
      </w:r>
      <w:r>
        <w:rPr>
          <w:rFonts w:ascii="Verdana" w:hAnsi="Verdana" w:cs="宋体" w:hint="eastAsia"/>
          <w:color w:val="000000"/>
          <w:spacing w:val="34"/>
          <w:kern w:val="0"/>
          <w:sz w:val="28"/>
          <w:szCs w:val="28"/>
        </w:rPr>
        <w:t>工业建设项目的绿地率、企业内部行政办公</w:t>
      </w:r>
      <w:r>
        <w:rPr>
          <w:rFonts w:ascii="Verdana" w:hAnsi="Verdana" w:cs="宋体" w:hint="eastAsia"/>
          <w:color w:val="000000"/>
          <w:spacing w:val="30"/>
          <w:kern w:val="0"/>
          <w:sz w:val="28"/>
          <w:szCs w:val="28"/>
        </w:rPr>
        <w:t>及生活服务设施用地所占比例、企业内部行政办公及生活服务设施建筑面积等任何一项指标超过本合同约定标准的，受让人应当向出让人支付相当于宗地出让价款</w:t>
      </w:r>
      <w:r>
        <w:rPr>
          <w:rFonts w:ascii="Verdana" w:hAnsi="Verdana" w:cs="宋体"/>
          <w:color w:val="000000"/>
          <w:spacing w:val="30"/>
          <w:kern w:val="0"/>
          <w:sz w:val="28"/>
          <w:szCs w:val="28"/>
          <w:u w:val="single"/>
        </w:rPr>
        <w:t xml:space="preserve">     </w:t>
      </w:r>
      <w:r>
        <w:rPr>
          <w:rFonts w:ascii="Verdana" w:hAnsi="Verdana" w:cs="宋体"/>
          <w:color w:val="000000"/>
          <w:spacing w:val="30"/>
          <w:kern w:val="0"/>
          <w:sz w:val="28"/>
          <w:szCs w:val="28"/>
        </w:rPr>
        <w:t>‰</w:t>
      </w:r>
      <w:r>
        <w:rPr>
          <w:rFonts w:ascii="Verdana" w:hAnsi="Verdana" w:cs="宋体" w:hint="eastAsia"/>
          <w:color w:val="000000"/>
          <w:spacing w:val="30"/>
          <w:kern w:val="0"/>
          <w:sz w:val="28"/>
          <w:szCs w:val="28"/>
        </w:rPr>
        <w:t>的违约金，并自行拆除相应的绿化和建筑设施。</w:t>
      </w:r>
    </w:p>
    <w:p w:rsidR="008C335D" w:rsidRDefault="008C335D" w:rsidP="006D6F3F">
      <w:pPr>
        <w:widowControl/>
        <w:spacing w:line="360" w:lineRule="auto"/>
        <w:jc w:val="left"/>
        <w:rPr>
          <w:rFonts w:ascii="Verdana" w:hAnsi="Verdana" w:cs="宋体"/>
          <w:color w:val="000000"/>
          <w:spacing w:val="30"/>
          <w:kern w:val="0"/>
          <w:sz w:val="28"/>
          <w:szCs w:val="28"/>
        </w:rPr>
      </w:pPr>
      <w:r>
        <w:rPr>
          <w:rFonts w:ascii="Verdana" w:hAnsi="Verdana" w:cs="宋体"/>
          <w:b/>
          <w:bCs/>
          <w:color w:val="000000"/>
          <w:spacing w:val="18"/>
          <w:kern w:val="0"/>
          <w:sz w:val="28"/>
          <w:szCs w:val="28"/>
        </w:rPr>
        <w:t xml:space="preserve">    </w:t>
      </w:r>
      <w:r>
        <w:rPr>
          <w:rFonts w:ascii="Verdana" w:hAnsi="Verdana" w:cs="宋体" w:hint="eastAsia"/>
          <w:b/>
          <w:bCs/>
          <w:color w:val="000000"/>
          <w:spacing w:val="18"/>
          <w:kern w:val="0"/>
          <w:sz w:val="28"/>
          <w:szCs w:val="28"/>
        </w:rPr>
        <w:t>第三十七条</w:t>
      </w:r>
      <w:r>
        <w:rPr>
          <w:rFonts w:ascii="Verdana" w:hAnsi="Verdana" w:cs="宋体"/>
          <w:color w:val="000000"/>
          <w:spacing w:val="18"/>
          <w:kern w:val="0"/>
          <w:sz w:val="28"/>
          <w:szCs w:val="28"/>
        </w:rPr>
        <w:t xml:space="preserve">  </w:t>
      </w:r>
      <w:r>
        <w:rPr>
          <w:rFonts w:ascii="Verdana" w:hAnsi="Verdana" w:cs="宋体" w:hint="eastAsia"/>
          <w:color w:val="000000"/>
          <w:spacing w:val="30"/>
          <w:kern w:val="0"/>
          <w:sz w:val="28"/>
          <w:szCs w:val="28"/>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Verdana" w:hAnsi="Verdana" w:cs="宋体"/>
          <w:color w:val="000000"/>
          <w:spacing w:val="30"/>
          <w:kern w:val="0"/>
          <w:sz w:val="28"/>
          <w:szCs w:val="28"/>
          <w:u w:val="single"/>
        </w:rPr>
        <w:t xml:space="preserve">     </w:t>
      </w:r>
      <w:r>
        <w:rPr>
          <w:rFonts w:ascii="Verdana" w:hAnsi="Verdana" w:cs="宋体"/>
          <w:color w:val="000000"/>
          <w:spacing w:val="30"/>
          <w:kern w:val="0"/>
          <w:sz w:val="28"/>
          <w:szCs w:val="28"/>
        </w:rPr>
        <w:t>‰</w:t>
      </w:r>
      <w:r>
        <w:rPr>
          <w:rFonts w:ascii="Verdana" w:hAnsi="Verdana" w:cs="宋体" w:hint="eastAsia"/>
          <w:color w:val="000000"/>
          <w:spacing w:val="30"/>
          <w:kern w:val="0"/>
          <w:sz w:val="28"/>
          <w:szCs w:val="28"/>
        </w:rPr>
        <w:t>向受让人给付违约金，土地使用年期自实际交付土地之日起算。出让人延期交付</w:t>
      </w:r>
      <w:r>
        <w:rPr>
          <w:rFonts w:ascii="Verdana" w:hAnsi="Verdana" w:cs="宋体" w:hint="eastAsia"/>
          <w:color w:val="000000"/>
          <w:spacing w:val="26"/>
          <w:kern w:val="0"/>
          <w:sz w:val="28"/>
          <w:szCs w:val="28"/>
        </w:rPr>
        <w:t>土地超过</w:t>
      </w:r>
      <w:r>
        <w:rPr>
          <w:rFonts w:ascii="Verdana" w:hAnsi="Verdana" w:cs="宋体"/>
          <w:color w:val="000000"/>
          <w:spacing w:val="26"/>
          <w:kern w:val="0"/>
          <w:sz w:val="28"/>
          <w:szCs w:val="28"/>
        </w:rPr>
        <w:t>60</w:t>
      </w:r>
      <w:r>
        <w:rPr>
          <w:rFonts w:ascii="Verdana" w:hAnsi="Verdana" w:cs="宋体" w:hint="eastAsia"/>
          <w:color w:val="000000"/>
          <w:spacing w:val="26"/>
          <w:kern w:val="0"/>
          <w:sz w:val="28"/>
          <w:szCs w:val="28"/>
        </w:rPr>
        <w:t>日，经受让人催交后仍不能交付土地的，受让人</w:t>
      </w:r>
      <w:r>
        <w:rPr>
          <w:rFonts w:ascii="Verdana" w:hAnsi="Verdana" w:cs="宋体" w:hint="eastAsia"/>
          <w:color w:val="000000"/>
          <w:spacing w:val="30"/>
          <w:kern w:val="0"/>
          <w:sz w:val="28"/>
          <w:szCs w:val="28"/>
        </w:rPr>
        <w:t>有权解除合同，出让人应当双倍返还定金，并退还已经支付国有建设用地使用权出让价款的其余部分，受让人并可请求出让人赔偿损失。</w:t>
      </w:r>
    </w:p>
    <w:p w:rsidR="008C335D" w:rsidRDefault="008C335D" w:rsidP="006D6F3F">
      <w:pPr>
        <w:widowControl/>
        <w:spacing w:line="360" w:lineRule="auto"/>
        <w:jc w:val="left"/>
        <w:rPr>
          <w:rFonts w:ascii="Verdana" w:hAnsi="Verdana" w:cs="宋体"/>
          <w:color w:val="000000"/>
          <w:spacing w:val="30"/>
          <w:kern w:val="0"/>
          <w:sz w:val="28"/>
          <w:szCs w:val="28"/>
        </w:rPr>
      </w:pPr>
      <w:r>
        <w:rPr>
          <w:rFonts w:ascii="Verdana" w:hAnsi="Verdana" w:cs="宋体"/>
          <w:b/>
          <w:bCs/>
          <w:color w:val="000000"/>
          <w:spacing w:val="18"/>
          <w:kern w:val="0"/>
          <w:sz w:val="28"/>
          <w:szCs w:val="28"/>
        </w:rPr>
        <w:t xml:space="preserve">    </w:t>
      </w:r>
      <w:r>
        <w:rPr>
          <w:rFonts w:ascii="Verdana" w:hAnsi="Verdana" w:cs="宋体" w:hint="eastAsia"/>
          <w:b/>
          <w:bCs/>
          <w:color w:val="000000"/>
          <w:spacing w:val="18"/>
          <w:kern w:val="0"/>
          <w:sz w:val="28"/>
          <w:szCs w:val="28"/>
        </w:rPr>
        <w:t>第三十八条</w:t>
      </w:r>
      <w:r>
        <w:rPr>
          <w:rFonts w:ascii="Verdana" w:hAnsi="Verdana" w:cs="宋体"/>
          <w:b/>
          <w:bCs/>
          <w:color w:val="000000"/>
          <w:spacing w:val="18"/>
          <w:kern w:val="0"/>
          <w:sz w:val="28"/>
          <w:szCs w:val="28"/>
        </w:rPr>
        <w:t xml:space="preserve">  </w:t>
      </w:r>
      <w:r>
        <w:rPr>
          <w:rFonts w:ascii="Verdana" w:hAnsi="Verdana" w:cs="宋体" w:hint="eastAsia"/>
          <w:color w:val="000000"/>
          <w:spacing w:val="30"/>
          <w:kern w:val="0"/>
          <w:sz w:val="28"/>
          <w:szCs w:val="28"/>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8C335D" w:rsidRDefault="008C335D" w:rsidP="006D6F3F">
      <w:pPr>
        <w:widowControl/>
        <w:spacing w:line="360" w:lineRule="auto"/>
        <w:jc w:val="left"/>
        <w:rPr>
          <w:rFonts w:ascii="Verdana" w:hAnsi="Verdana" w:cs="宋体"/>
          <w:color w:val="000000"/>
          <w:spacing w:val="30"/>
          <w:kern w:val="0"/>
          <w:sz w:val="28"/>
          <w:szCs w:val="28"/>
        </w:rPr>
      </w:pPr>
      <w:r>
        <w:rPr>
          <w:rFonts w:ascii="Verdana" w:hAnsi="Verdana" w:cs="宋体"/>
          <w:color w:val="000000"/>
          <w:spacing w:val="30"/>
          <w:kern w:val="0"/>
          <w:sz w:val="28"/>
          <w:szCs w:val="28"/>
        </w:rPr>
        <w:t> </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w:t>
      </w:r>
    </w:p>
    <w:p w:rsidR="008C335D" w:rsidRDefault="008C335D" w:rsidP="006D6F3F">
      <w:pPr>
        <w:widowControl/>
        <w:spacing w:line="360" w:lineRule="auto"/>
        <w:jc w:val="center"/>
        <w:rPr>
          <w:rFonts w:ascii="Verdana" w:hAnsi="Verdana" w:cs="宋体"/>
          <w:b/>
          <w:color w:val="000000"/>
          <w:spacing w:val="18"/>
          <w:kern w:val="0"/>
          <w:sz w:val="28"/>
          <w:szCs w:val="28"/>
        </w:rPr>
      </w:pPr>
      <w:r>
        <w:rPr>
          <w:rFonts w:ascii="Verdana" w:hAnsi="Verdana" w:cs="宋体" w:hint="eastAsia"/>
          <w:b/>
          <w:color w:val="000000"/>
          <w:spacing w:val="18"/>
          <w:kern w:val="0"/>
          <w:sz w:val="28"/>
          <w:szCs w:val="28"/>
        </w:rPr>
        <w:t>第八章</w:t>
      </w:r>
      <w:r>
        <w:rPr>
          <w:rFonts w:ascii="Verdana" w:hAnsi="Verdana" w:cs="宋体"/>
          <w:b/>
          <w:color w:val="000000"/>
          <w:spacing w:val="18"/>
          <w:kern w:val="0"/>
          <w:sz w:val="28"/>
          <w:szCs w:val="28"/>
        </w:rPr>
        <w:t xml:space="preserve"> </w:t>
      </w:r>
      <w:r>
        <w:rPr>
          <w:rFonts w:ascii="Verdana" w:hAnsi="Verdana" w:cs="宋体" w:hint="eastAsia"/>
          <w:b/>
          <w:color w:val="000000"/>
          <w:spacing w:val="18"/>
          <w:kern w:val="0"/>
          <w:sz w:val="28"/>
          <w:szCs w:val="28"/>
        </w:rPr>
        <w:t>适用法律及争议解决</w:t>
      </w:r>
    </w:p>
    <w:p w:rsidR="008C335D" w:rsidRDefault="008C335D" w:rsidP="006D6F3F">
      <w:pPr>
        <w:widowControl/>
        <w:spacing w:line="360" w:lineRule="auto"/>
        <w:jc w:val="center"/>
        <w:rPr>
          <w:rFonts w:ascii="Verdana" w:hAnsi="Verdana" w:cs="宋体"/>
          <w:color w:val="000000"/>
          <w:spacing w:val="18"/>
          <w:kern w:val="0"/>
          <w:sz w:val="28"/>
          <w:szCs w:val="28"/>
        </w:rPr>
      </w:pPr>
      <w:r>
        <w:rPr>
          <w:rFonts w:ascii="Verdana" w:hAnsi="Verdana" w:cs="宋体"/>
          <w:color w:val="000000"/>
          <w:spacing w:val="18"/>
          <w:kern w:val="0"/>
          <w:sz w:val="28"/>
          <w:szCs w:val="28"/>
        </w:rPr>
        <w:t> </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xml:space="preserve">    </w:t>
      </w:r>
      <w:r>
        <w:rPr>
          <w:rFonts w:ascii="Verdana" w:hAnsi="Verdana" w:cs="宋体" w:hint="eastAsia"/>
          <w:b/>
          <w:bCs/>
          <w:color w:val="000000"/>
          <w:spacing w:val="18"/>
          <w:kern w:val="0"/>
          <w:sz w:val="28"/>
          <w:szCs w:val="28"/>
        </w:rPr>
        <w:t>第三十九条</w:t>
      </w:r>
      <w:r>
        <w:rPr>
          <w:rFonts w:ascii="Verdana" w:hAnsi="Verdana" w:cs="宋体"/>
          <w:color w:val="000000"/>
          <w:spacing w:val="18"/>
          <w:kern w:val="0"/>
          <w:sz w:val="28"/>
          <w:szCs w:val="28"/>
        </w:rPr>
        <w:t xml:space="preserve">  </w:t>
      </w:r>
      <w:r>
        <w:rPr>
          <w:rFonts w:ascii="Verdana" w:hAnsi="Verdana" w:cs="宋体" w:hint="eastAsia"/>
          <w:color w:val="000000"/>
          <w:spacing w:val="34"/>
          <w:kern w:val="0"/>
          <w:sz w:val="28"/>
          <w:szCs w:val="28"/>
        </w:rPr>
        <w:t>本合同订立、效力、解释、履行及争议的解</w:t>
      </w:r>
      <w:r>
        <w:rPr>
          <w:rFonts w:ascii="Verdana" w:hAnsi="Verdana" w:cs="宋体" w:hint="eastAsia"/>
          <w:color w:val="000000"/>
          <w:spacing w:val="30"/>
          <w:kern w:val="0"/>
          <w:sz w:val="28"/>
          <w:szCs w:val="28"/>
        </w:rPr>
        <w:t>决，适用中华人民共和国法律。</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xml:space="preserve">    </w:t>
      </w:r>
      <w:r>
        <w:rPr>
          <w:rFonts w:ascii="Verdana" w:hAnsi="Verdana" w:cs="宋体" w:hint="eastAsia"/>
          <w:b/>
          <w:bCs/>
          <w:color w:val="000000"/>
          <w:spacing w:val="18"/>
          <w:kern w:val="0"/>
          <w:sz w:val="28"/>
          <w:szCs w:val="28"/>
        </w:rPr>
        <w:t>第四十条</w:t>
      </w:r>
      <w:r>
        <w:rPr>
          <w:rFonts w:ascii="Verdana" w:hAnsi="Verdana" w:cs="宋体"/>
          <w:color w:val="000000"/>
          <w:spacing w:val="18"/>
          <w:kern w:val="0"/>
          <w:sz w:val="28"/>
          <w:szCs w:val="28"/>
        </w:rPr>
        <w:t xml:space="preserve">  </w:t>
      </w:r>
      <w:r>
        <w:rPr>
          <w:rFonts w:ascii="Verdana" w:hAnsi="Verdana" w:cs="宋体" w:hint="eastAsia"/>
          <w:color w:val="000000"/>
          <w:spacing w:val="38"/>
          <w:kern w:val="0"/>
          <w:sz w:val="28"/>
          <w:szCs w:val="28"/>
        </w:rPr>
        <w:t>因履行本合同发生争议，由争议双方协商解</w:t>
      </w:r>
      <w:r>
        <w:rPr>
          <w:rFonts w:ascii="Verdana" w:hAnsi="Verdana" w:cs="宋体" w:hint="eastAsia"/>
          <w:color w:val="000000"/>
          <w:spacing w:val="18"/>
          <w:kern w:val="0"/>
          <w:sz w:val="28"/>
          <w:szCs w:val="28"/>
        </w:rPr>
        <w:t>决，协商不成的，按本条第</w:t>
      </w:r>
      <w:r>
        <w:rPr>
          <w:rFonts w:ascii="Verdana" w:hAnsi="Verdana" w:cs="宋体"/>
          <w:color w:val="000000"/>
          <w:spacing w:val="18"/>
          <w:kern w:val="0"/>
          <w:sz w:val="28"/>
          <w:szCs w:val="28"/>
          <w:u w:val="single"/>
        </w:rPr>
        <w:t>    </w:t>
      </w:r>
      <w:r>
        <w:rPr>
          <w:rFonts w:ascii="Verdana" w:hAnsi="Verdana" w:cs="宋体" w:hint="eastAsia"/>
          <w:color w:val="000000"/>
          <w:spacing w:val="18"/>
          <w:kern w:val="0"/>
          <w:sz w:val="28"/>
          <w:szCs w:val="28"/>
        </w:rPr>
        <w:t>项约定的方式解决：</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xml:space="preserve">   </w:t>
      </w:r>
      <w:r>
        <w:rPr>
          <w:rFonts w:ascii="Verdana" w:hAnsi="Verdana" w:cs="宋体" w:hint="eastAsia"/>
          <w:color w:val="000000"/>
          <w:spacing w:val="18"/>
          <w:kern w:val="0"/>
          <w:sz w:val="28"/>
          <w:szCs w:val="28"/>
        </w:rPr>
        <w:t>（一）提交</w:t>
      </w: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仲裁委员会仲裁；</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xml:space="preserve">   </w:t>
      </w:r>
      <w:r>
        <w:rPr>
          <w:rFonts w:ascii="Verdana" w:hAnsi="Verdana" w:cs="宋体" w:hint="eastAsia"/>
          <w:color w:val="000000"/>
          <w:spacing w:val="18"/>
          <w:kern w:val="0"/>
          <w:sz w:val="28"/>
          <w:szCs w:val="28"/>
        </w:rPr>
        <w:t>（二）依法向人民法院起诉。</w:t>
      </w:r>
      <w:r>
        <w:rPr>
          <w:rFonts w:ascii="Verdana" w:hAnsi="Verdana" w:cs="宋体"/>
          <w:color w:val="000000"/>
          <w:spacing w:val="18"/>
          <w:kern w:val="0"/>
          <w:sz w:val="28"/>
          <w:szCs w:val="28"/>
        </w:rPr>
        <w:t xml:space="preserve">   </w:t>
      </w:r>
    </w:p>
    <w:p w:rsidR="008C335D" w:rsidRDefault="008C335D" w:rsidP="006D6F3F">
      <w:pPr>
        <w:widowControl/>
        <w:spacing w:line="360" w:lineRule="auto"/>
        <w:jc w:val="left"/>
        <w:rPr>
          <w:rFonts w:ascii="Verdana" w:hAnsi="Verdana" w:cs="宋体"/>
          <w:b/>
          <w:color w:val="000000"/>
          <w:spacing w:val="18"/>
          <w:kern w:val="0"/>
          <w:sz w:val="28"/>
          <w:szCs w:val="28"/>
        </w:rPr>
      </w:pPr>
      <w:r>
        <w:rPr>
          <w:rFonts w:ascii="Verdana" w:hAnsi="Verdana" w:cs="宋体"/>
          <w:b/>
          <w:color w:val="000000"/>
          <w:spacing w:val="18"/>
          <w:kern w:val="0"/>
          <w:sz w:val="28"/>
          <w:szCs w:val="28"/>
        </w:rPr>
        <w:t> </w:t>
      </w:r>
    </w:p>
    <w:p w:rsidR="008C335D" w:rsidRDefault="008C335D" w:rsidP="006D6F3F">
      <w:pPr>
        <w:widowControl/>
        <w:spacing w:line="360" w:lineRule="auto"/>
        <w:jc w:val="center"/>
        <w:rPr>
          <w:rFonts w:ascii="Verdana" w:hAnsi="Verdana" w:cs="宋体"/>
          <w:b/>
          <w:color w:val="000000"/>
          <w:spacing w:val="18"/>
          <w:kern w:val="0"/>
          <w:sz w:val="28"/>
          <w:szCs w:val="28"/>
        </w:rPr>
      </w:pPr>
      <w:r>
        <w:rPr>
          <w:rFonts w:ascii="Verdana" w:hAnsi="Verdana" w:cs="宋体" w:hint="eastAsia"/>
          <w:b/>
          <w:color w:val="000000"/>
          <w:spacing w:val="18"/>
          <w:kern w:val="0"/>
          <w:sz w:val="28"/>
          <w:szCs w:val="28"/>
        </w:rPr>
        <w:t>第九章</w:t>
      </w:r>
      <w:r>
        <w:rPr>
          <w:rFonts w:ascii="Verdana" w:hAnsi="Verdana" w:cs="宋体"/>
          <w:b/>
          <w:color w:val="000000"/>
          <w:spacing w:val="18"/>
          <w:kern w:val="0"/>
          <w:sz w:val="28"/>
          <w:szCs w:val="28"/>
        </w:rPr>
        <w:t xml:space="preserve"> </w:t>
      </w:r>
      <w:r>
        <w:rPr>
          <w:rFonts w:ascii="Verdana" w:hAnsi="Verdana" w:cs="宋体" w:hint="eastAsia"/>
          <w:b/>
          <w:color w:val="000000"/>
          <w:spacing w:val="18"/>
          <w:kern w:val="0"/>
          <w:sz w:val="28"/>
          <w:szCs w:val="28"/>
        </w:rPr>
        <w:t>附</w:t>
      </w:r>
      <w:r>
        <w:rPr>
          <w:rFonts w:ascii="Verdana" w:hAnsi="Verdana" w:cs="宋体"/>
          <w:b/>
          <w:color w:val="000000"/>
          <w:spacing w:val="18"/>
          <w:kern w:val="0"/>
          <w:sz w:val="28"/>
          <w:szCs w:val="28"/>
        </w:rPr>
        <w:t xml:space="preserve"> </w:t>
      </w:r>
      <w:r>
        <w:rPr>
          <w:rFonts w:ascii="Verdana" w:hAnsi="Verdana" w:cs="宋体" w:hint="eastAsia"/>
          <w:b/>
          <w:color w:val="000000"/>
          <w:spacing w:val="18"/>
          <w:kern w:val="0"/>
          <w:sz w:val="28"/>
          <w:szCs w:val="28"/>
        </w:rPr>
        <w:t>则</w:t>
      </w:r>
    </w:p>
    <w:p w:rsidR="008C335D" w:rsidRDefault="008C335D" w:rsidP="006D6F3F">
      <w:pPr>
        <w:widowControl/>
        <w:spacing w:line="360" w:lineRule="auto"/>
        <w:jc w:val="center"/>
        <w:rPr>
          <w:rFonts w:ascii="Verdana" w:hAnsi="Verdana" w:cs="宋体"/>
          <w:color w:val="000000"/>
          <w:spacing w:val="18"/>
          <w:kern w:val="0"/>
          <w:sz w:val="28"/>
          <w:szCs w:val="28"/>
        </w:rPr>
      </w:pPr>
      <w:r>
        <w:rPr>
          <w:rFonts w:ascii="Verdana" w:hAnsi="Verdana" w:cs="宋体"/>
          <w:color w:val="000000"/>
          <w:spacing w:val="18"/>
          <w:kern w:val="0"/>
          <w:sz w:val="28"/>
          <w:szCs w:val="28"/>
        </w:rPr>
        <w:t> </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b/>
          <w:bCs/>
          <w:color w:val="000000"/>
          <w:spacing w:val="18"/>
          <w:kern w:val="0"/>
          <w:sz w:val="28"/>
          <w:szCs w:val="28"/>
        </w:rPr>
        <w:t xml:space="preserve">    </w:t>
      </w:r>
      <w:r>
        <w:rPr>
          <w:rFonts w:ascii="Verdana" w:hAnsi="Verdana" w:cs="宋体" w:hint="eastAsia"/>
          <w:b/>
          <w:bCs/>
          <w:color w:val="000000"/>
          <w:spacing w:val="18"/>
          <w:kern w:val="0"/>
          <w:sz w:val="28"/>
          <w:szCs w:val="28"/>
        </w:rPr>
        <w:t>第四十一条</w:t>
      </w:r>
      <w:r>
        <w:rPr>
          <w:rFonts w:ascii="Verdana" w:hAnsi="Verdana" w:cs="宋体"/>
          <w:color w:val="000000"/>
          <w:spacing w:val="18"/>
          <w:kern w:val="0"/>
          <w:sz w:val="28"/>
          <w:szCs w:val="28"/>
        </w:rPr>
        <w:t xml:space="preserve"> </w:t>
      </w:r>
      <w:r>
        <w:rPr>
          <w:rFonts w:ascii="Verdana" w:hAnsi="Verdana" w:cs="宋体" w:hint="eastAsia"/>
          <w:color w:val="000000"/>
          <w:spacing w:val="38"/>
          <w:kern w:val="0"/>
          <w:sz w:val="28"/>
          <w:szCs w:val="28"/>
        </w:rPr>
        <w:t>本合同项下宗地出让方案业经</w:t>
      </w:r>
      <w:r>
        <w:rPr>
          <w:rFonts w:ascii="Verdana" w:hAnsi="Verdana" w:cs="宋体"/>
          <w:color w:val="000000"/>
          <w:spacing w:val="38"/>
          <w:kern w:val="0"/>
          <w:sz w:val="28"/>
          <w:szCs w:val="28"/>
          <w:u w:val="single"/>
        </w:rPr>
        <w:t xml:space="preserve">        </w:t>
      </w:r>
      <w:r>
        <w:rPr>
          <w:rFonts w:ascii="Verdana" w:hAnsi="Verdana" w:cs="宋体" w:hint="eastAsia"/>
          <w:color w:val="000000"/>
          <w:spacing w:val="38"/>
          <w:kern w:val="0"/>
          <w:sz w:val="28"/>
          <w:szCs w:val="28"/>
        </w:rPr>
        <w:t>人民</w:t>
      </w:r>
      <w:r>
        <w:rPr>
          <w:rFonts w:ascii="Verdana" w:hAnsi="Verdana" w:cs="宋体" w:hint="eastAsia"/>
          <w:color w:val="000000"/>
          <w:spacing w:val="30"/>
          <w:kern w:val="0"/>
          <w:sz w:val="28"/>
          <w:szCs w:val="28"/>
        </w:rPr>
        <w:t>政府批准，本合同自双方签订之日起生效。</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b/>
          <w:bCs/>
          <w:color w:val="000000"/>
          <w:spacing w:val="18"/>
          <w:kern w:val="0"/>
          <w:sz w:val="28"/>
          <w:szCs w:val="28"/>
        </w:rPr>
        <w:t xml:space="preserve">    </w:t>
      </w:r>
      <w:r>
        <w:rPr>
          <w:rFonts w:ascii="Verdana" w:hAnsi="Verdana" w:cs="宋体" w:hint="eastAsia"/>
          <w:b/>
          <w:bCs/>
          <w:color w:val="000000"/>
          <w:spacing w:val="18"/>
          <w:kern w:val="0"/>
          <w:sz w:val="28"/>
          <w:szCs w:val="28"/>
        </w:rPr>
        <w:t>第四十二条</w:t>
      </w:r>
      <w:r>
        <w:rPr>
          <w:rFonts w:ascii="Verdana" w:hAnsi="Verdana" w:cs="宋体"/>
          <w:b/>
          <w:bCs/>
          <w:color w:val="000000"/>
          <w:spacing w:val="18"/>
          <w:kern w:val="0"/>
          <w:sz w:val="28"/>
          <w:szCs w:val="28"/>
        </w:rPr>
        <w:t xml:space="preserve">  </w:t>
      </w:r>
      <w:r>
        <w:rPr>
          <w:rFonts w:ascii="Verdana" w:hAnsi="Verdana" w:cs="宋体" w:hint="eastAsia"/>
          <w:color w:val="000000"/>
          <w:spacing w:val="30"/>
          <w:kern w:val="0"/>
          <w:sz w:val="28"/>
          <w:szCs w:val="28"/>
        </w:rPr>
        <w:t>本合同双方当事人均保证本合同中所填写的姓名、通讯地址、电话、传真、开户银行、代理人等内容的真实有效</w:t>
      </w:r>
      <w:r>
        <w:rPr>
          <w:rFonts w:ascii="Verdana" w:hAnsi="Verdana" w:cs="宋体" w:hint="eastAsia"/>
          <w:color w:val="000000"/>
          <w:spacing w:val="22"/>
          <w:kern w:val="0"/>
          <w:sz w:val="28"/>
          <w:szCs w:val="28"/>
        </w:rPr>
        <w:t>，一方的信息如有变更，应于变更之日起</w:t>
      </w:r>
      <w:r>
        <w:rPr>
          <w:rFonts w:ascii="Verdana" w:hAnsi="Verdana" w:cs="宋体"/>
          <w:color w:val="000000"/>
          <w:spacing w:val="22"/>
          <w:kern w:val="0"/>
          <w:sz w:val="28"/>
          <w:szCs w:val="28"/>
        </w:rPr>
        <w:t>15</w:t>
      </w:r>
      <w:r>
        <w:rPr>
          <w:rFonts w:ascii="Verdana" w:hAnsi="Verdana" w:cs="宋体" w:hint="eastAsia"/>
          <w:color w:val="000000"/>
          <w:spacing w:val="22"/>
          <w:kern w:val="0"/>
          <w:sz w:val="28"/>
          <w:szCs w:val="28"/>
        </w:rPr>
        <w:t>日内以书</w:t>
      </w:r>
      <w:r>
        <w:rPr>
          <w:rFonts w:ascii="Verdana" w:hAnsi="Verdana" w:cs="宋体" w:hint="eastAsia"/>
          <w:color w:val="000000"/>
          <w:spacing w:val="30"/>
          <w:kern w:val="0"/>
          <w:sz w:val="28"/>
          <w:szCs w:val="28"/>
        </w:rPr>
        <w:t>面形式告知对方，否则由此引起的无法及时告知的责任由信息变更方承担。</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xml:space="preserve">    </w:t>
      </w:r>
      <w:r>
        <w:rPr>
          <w:rFonts w:ascii="Verdana" w:hAnsi="Verdana" w:cs="宋体" w:hint="eastAsia"/>
          <w:b/>
          <w:bCs/>
          <w:color w:val="000000"/>
          <w:spacing w:val="18"/>
          <w:kern w:val="0"/>
          <w:sz w:val="28"/>
          <w:szCs w:val="28"/>
        </w:rPr>
        <w:t>第四十三条</w:t>
      </w:r>
      <w:r>
        <w:rPr>
          <w:rFonts w:ascii="Verdana" w:hAnsi="Verdana" w:cs="宋体"/>
          <w:color w:val="000000"/>
          <w:spacing w:val="18"/>
          <w:kern w:val="0"/>
          <w:sz w:val="28"/>
          <w:szCs w:val="28"/>
        </w:rPr>
        <w:t xml:space="preserve">  </w:t>
      </w:r>
      <w:r>
        <w:rPr>
          <w:rFonts w:ascii="Verdana" w:hAnsi="Verdana" w:cs="宋体" w:hint="eastAsia"/>
          <w:color w:val="000000"/>
          <w:spacing w:val="18"/>
          <w:kern w:val="0"/>
          <w:sz w:val="28"/>
          <w:szCs w:val="28"/>
        </w:rPr>
        <w:t>本合同和附件共</w:t>
      </w:r>
      <w:r>
        <w:rPr>
          <w:rFonts w:ascii="Verdana" w:hAnsi="Verdana" w:cs="宋体"/>
          <w:color w:val="000000"/>
          <w:spacing w:val="18"/>
          <w:kern w:val="0"/>
          <w:sz w:val="28"/>
          <w:szCs w:val="28"/>
          <w:u w:val="single"/>
        </w:rPr>
        <w:t xml:space="preserve">        </w:t>
      </w:r>
      <w:r>
        <w:rPr>
          <w:rFonts w:ascii="Verdana" w:hAnsi="Verdana" w:cs="宋体" w:hint="eastAsia"/>
          <w:color w:val="000000"/>
          <w:spacing w:val="18"/>
          <w:kern w:val="0"/>
          <w:sz w:val="28"/>
          <w:szCs w:val="28"/>
        </w:rPr>
        <w:t>页，以中文书写为准。</w:t>
      </w:r>
    </w:p>
    <w:p w:rsidR="008C335D" w:rsidRDefault="008C335D" w:rsidP="006D6F3F">
      <w:pPr>
        <w:widowControl/>
        <w:spacing w:line="360" w:lineRule="auto"/>
        <w:jc w:val="left"/>
        <w:rPr>
          <w:rFonts w:ascii="Verdana" w:hAnsi="Verdana" w:cs="宋体"/>
          <w:color w:val="000000"/>
          <w:spacing w:val="30"/>
          <w:kern w:val="0"/>
          <w:sz w:val="28"/>
          <w:szCs w:val="28"/>
        </w:rPr>
      </w:pPr>
      <w:r>
        <w:rPr>
          <w:rFonts w:ascii="Verdana" w:hAnsi="Verdana" w:cs="宋体"/>
          <w:color w:val="000000"/>
          <w:spacing w:val="18"/>
          <w:kern w:val="0"/>
          <w:sz w:val="28"/>
          <w:szCs w:val="28"/>
        </w:rPr>
        <w:t xml:space="preserve">    </w:t>
      </w:r>
      <w:r>
        <w:rPr>
          <w:rFonts w:ascii="Verdana" w:hAnsi="Verdana" w:cs="宋体" w:hint="eastAsia"/>
          <w:b/>
          <w:bCs/>
          <w:color w:val="000000"/>
          <w:spacing w:val="18"/>
          <w:kern w:val="0"/>
          <w:sz w:val="28"/>
          <w:szCs w:val="28"/>
        </w:rPr>
        <w:t>第四十四条</w:t>
      </w:r>
      <w:r>
        <w:rPr>
          <w:rFonts w:ascii="Verdana" w:hAnsi="Verdana" w:cs="宋体"/>
          <w:color w:val="000000"/>
          <w:spacing w:val="18"/>
          <w:kern w:val="0"/>
          <w:sz w:val="28"/>
          <w:szCs w:val="28"/>
        </w:rPr>
        <w:t xml:space="preserve">  </w:t>
      </w:r>
      <w:r>
        <w:rPr>
          <w:rFonts w:ascii="Verdana" w:hAnsi="Verdana" w:cs="宋体" w:hint="eastAsia"/>
          <w:color w:val="000000"/>
          <w:spacing w:val="38"/>
          <w:kern w:val="0"/>
          <w:sz w:val="28"/>
          <w:szCs w:val="28"/>
        </w:rPr>
        <w:t>本合同的价款、金额、面积等项应当同时以</w:t>
      </w:r>
      <w:r>
        <w:rPr>
          <w:rFonts w:ascii="Verdana" w:hAnsi="Verdana" w:cs="宋体" w:hint="eastAsia"/>
          <w:color w:val="000000"/>
          <w:spacing w:val="34"/>
          <w:kern w:val="0"/>
          <w:sz w:val="28"/>
          <w:szCs w:val="28"/>
        </w:rPr>
        <w:t>大、小写表示，大小写数额应当一致，不一致的，以大写为</w:t>
      </w:r>
      <w:r>
        <w:rPr>
          <w:rFonts w:ascii="Verdana" w:hAnsi="Verdana" w:cs="宋体" w:hint="eastAsia"/>
          <w:color w:val="000000"/>
          <w:spacing w:val="30"/>
          <w:kern w:val="0"/>
          <w:sz w:val="28"/>
          <w:szCs w:val="28"/>
        </w:rPr>
        <w:t>准。</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b/>
          <w:bCs/>
          <w:color w:val="000000"/>
          <w:spacing w:val="18"/>
          <w:kern w:val="0"/>
          <w:sz w:val="28"/>
          <w:szCs w:val="28"/>
        </w:rPr>
        <w:t xml:space="preserve">    </w:t>
      </w:r>
      <w:r>
        <w:rPr>
          <w:rFonts w:ascii="Verdana" w:hAnsi="Verdana" w:cs="宋体" w:hint="eastAsia"/>
          <w:b/>
          <w:bCs/>
          <w:color w:val="000000"/>
          <w:spacing w:val="18"/>
          <w:kern w:val="0"/>
          <w:sz w:val="28"/>
          <w:szCs w:val="28"/>
        </w:rPr>
        <w:t>第四十五条</w:t>
      </w:r>
      <w:r>
        <w:rPr>
          <w:rFonts w:ascii="Verdana" w:hAnsi="Verdana" w:cs="宋体"/>
          <w:color w:val="000000"/>
          <w:spacing w:val="18"/>
          <w:kern w:val="0"/>
          <w:sz w:val="28"/>
          <w:szCs w:val="28"/>
        </w:rPr>
        <w:t xml:space="preserve">  </w:t>
      </w:r>
      <w:r>
        <w:rPr>
          <w:rFonts w:ascii="Verdana" w:hAnsi="Verdana" w:cs="宋体" w:hint="eastAsia"/>
          <w:color w:val="000000"/>
          <w:spacing w:val="34"/>
          <w:kern w:val="0"/>
          <w:sz w:val="28"/>
          <w:szCs w:val="28"/>
        </w:rPr>
        <w:t>本合同未尽事宜，可由双方约定后作为合同</w:t>
      </w:r>
      <w:r>
        <w:rPr>
          <w:rFonts w:ascii="Verdana" w:hAnsi="Verdana" w:cs="宋体" w:hint="eastAsia"/>
          <w:color w:val="000000"/>
          <w:spacing w:val="30"/>
          <w:kern w:val="0"/>
          <w:sz w:val="28"/>
          <w:szCs w:val="28"/>
        </w:rPr>
        <w:t>附件，与本合同具有同等法律效力。</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b/>
          <w:bCs/>
          <w:color w:val="000000"/>
          <w:spacing w:val="18"/>
          <w:kern w:val="0"/>
          <w:sz w:val="28"/>
          <w:szCs w:val="28"/>
        </w:rPr>
        <w:t xml:space="preserve">    </w:t>
      </w:r>
      <w:r>
        <w:rPr>
          <w:rFonts w:ascii="Verdana" w:hAnsi="Verdana" w:cs="宋体" w:hint="eastAsia"/>
          <w:b/>
          <w:bCs/>
          <w:color w:val="000000"/>
          <w:spacing w:val="18"/>
          <w:kern w:val="0"/>
          <w:sz w:val="28"/>
          <w:szCs w:val="28"/>
        </w:rPr>
        <w:t>第四十六条</w:t>
      </w:r>
      <w:r>
        <w:rPr>
          <w:rFonts w:ascii="Verdana" w:hAnsi="Verdana" w:cs="宋体"/>
          <w:color w:val="000000"/>
          <w:spacing w:val="18"/>
          <w:kern w:val="0"/>
          <w:sz w:val="28"/>
          <w:szCs w:val="28"/>
        </w:rPr>
        <w:t xml:space="preserve">  </w:t>
      </w:r>
      <w:r>
        <w:rPr>
          <w:rFonts w:ascii="Verdana" w:hAnsi="Verdana" w:cs="宋体" w:hint="eastAsia"/>
          <w:color w:val="000000"/>
          <w:spacing w:val="68"/>
          <w:kern w:val="0"/>
          <w:sz w:val="28"/>
          <w:szCs w:val="28"/>
        </w:rPr>
        <w:t>本合同一式</w:t>
      </w:r>
      <w:r>
        <w:rPr>
          <w:rFonts w:ascii="Verdana" w:hAnsi="Verdana" w:cs="宋体"/>
          <w:color w:val="000000"/>
          <w:spacing w:val="68"/>
          <w:kern w:val="0"/>
          <w:sz w:val="28"/>
          <w:szCs w:val="28"/>
          <w:u w:val="single"/>
        </w:rPr>
        <w:t xml:space="preserve">    </w:t>
      </w:r>
      <w:r>
        <w:rPr>
          <w:rFonts w:ascii="Verdana" w:hAnsi="Verdana" w:cs="宋体" w:hint="eastAsia"/>
          <w:color w:val="000000"/>
          <w:spacing w:val="68"/>
          <w:kern w:val="0"/>
          <w:sz w:val="28"/>
          <w:szCs w:val="28"/>
        </w:rPr>
        <w:t>份，出让人、受让人</w:t>
      </w:r>
      <w:r>
        <w:rPr>
          <w:rFonts w:ascii="Verdana" w:hAnsi="Verdana" w:cs="宋体" w:hint="eastAsia"/>
          <w:color w:val="000000"/>
          <w:spacing w:val="30"/>
          <w:kern w:val="0"/>
          <w:sz w:val="28"/>
          <w:szCs w:val="28"/>
        </w:rPr>
        <w:t>各执</w:t>
      </w:r>
      <w:r>
        <w:rPr>
          <w:rFonts w:ascii="Verdana" w:hAnsi="Verdana" w:cs="宋体"/>
          <w:color w:val="000000"/>
          <w:spacing w:val="30"/>
          <w:kern w:val="0"/>
          <w:sz w:val="28"/>
          <w:szCs w:val="28"/>
          <w:u w:val="single"/>
        </w:rPr>
        <w:t xml:space="preserve">  </w:t>
      </w:r>
      <w:r>
        <w:rPr>
          <w:rFonts w:ascii="Verdana" w:hAnsi="Verdana" w:cs="宋体" w:hint="eastAsia"/>
          <w:color w:val="000000"/>
          <w:spacing w:val="30"/>
          <w:kern w:val="0"/>
          <w:sz w:val="28"/>
          <w:szCs w:val="28"/>
        </w:rPr>
        <w:t>份，具有同等法律效力</w:t>
      </w:r>
      <w:r>
        <w:rPr>
          <w:rFonts w:ascii="Verdana" w:hAnsi="Verdana" w:cs="宋体" w:hint="eastAsia"/>
          <w:color w:val="000000"/>
          <w:spacing w:val="18"/>
          <w:kern w:val="0"/>
          <w:sz w:val="28"/>
          <w:szCs w:val="28"/>
        </w:rPr>
        <w:t>。</w:t>
      </w:r>
    </w:p>
    <w:p w:rsidR="008C335D" w:rsidRDefault="008C335D" w:rsidP="006D6F3F">
      <w:pPr>
        <w:widowControl/>
        <w:spacing w:line="360" w:lineRule="auto"/>
        <w:jc w:val="left"/>
        <w:rPr>
          <w:rFonts w:ascii="Verdana" w:hAnsi="Verdana" w:cs="宋体"/>
          <w:color w:val="000000"/>
          <w:spacing w:val="18"/>
          <w:kern w:val="0"/>
          <w:sz w:val="28"/>
          <w:szCs w:val="28"/>
        </w:rPr>
      </w:pP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hint="eastAsia"/>
          <w:color w:val="000000"/>
          <w:spacing w:val="18"/>
          <w:kern w:val="0"/>
          <w:sz w:val="28"/>
          <w:szCs w:val="28"/>
        </w:rPr>
        <w:t>出让人（章）：</w:t>
      </w:r>
      <w:r>
        <w:rPr>
          <w:rFonts w:ascii="Verdana" w:hAnsi="Verdana" w:cs="宋体"/>
          <w:color w:val="000000"/>
          <w:spacing w:val="18"/>
          <w:kern w:val="0"/>
          <w:sz w:val="28"/>
          <w:szCs w:val="28"/>
        </w:rPr>
        <w:t xml:space="preserve">                    </w:t>
      </w:r>
      <w:r>
        <w:rPr>
          <w:rFonts w:ascii="Verdana" w:hAnsi="Verdana" w:cs="宋体" w:hint="eastAsia"/>
          <w:color w:val="000000"/>
          <w:spacing w:val="18"/>
          <w:kern w:val="0"/>
          <w:sz w:val="28"/>
          <w:szCs w:val="28"/>
        </w:rPr>
        <w:t>受让人（章）：</w:t>
      </w:r>
    </w:p>
    <w:p w:rsidR="008C335D" w:rsidRDefault="008C335D" w:rsidP="006D6F3F">
      <w:pPr>
        <w:widowControl/>
        <w:spacing w:line="360" w:lineRule="auto"/>
        <w:jc w:val="left"/>
        <w:rPr>
          <w:rFonts w:ascii="Verdana" w:hAnsi="Verdana" w:cs="宋体"/>
          <w:color w:val="000000"/>
          <w:spacing w:val="18"/>
          <w:kern w:val="0"/>
          <w:sz w:val="28"/>
          <w:szCs w:val="28"/>
        </w:rPr>
      </w:pP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hint="eastAsia"/>
          <w:color w:val="000000"/>
          <w:spacing w:val="18"/>
          <w:kern w:val="0"/>
          <w:sz w:val="28"/>
          <w:szCs w:val="28"/>
        </w:rPr>
        <w:t>法定代表人（委托代理人）</w:t>
      </w:r>
      <w:r>
        <w:rPr>
          <w:rFonts w:ascii="Verdana" w:hAnsi="Verdana" w:cs="宋体"/>
          <w:color w:val="000000"/>
          <w:spacing w:val="18"/>
          <w:kern w:val="0"/>
          <w:sz w:val="28"/>
          <w:szCs w:val="28"/>
        </w:rPr>
        <w:t xml:space="preserve">       </w:t>
      </w:r>
      <w:r>
        <w:rPr>
          <w:rFonts w:ascii="Verdana" w:hAnsi="Verdana" w:cs="宋体" w:hint="eastAsia"/>
          <w:color w:val="000000"/>
          <w:spacing w:val="18"/>
          <w:kern w:val="0"/>
          <w:sz w:val="28"/>
          <w:szCs w:val="28"/>
        </w:rPr>
        <w:t>法定代表人</w:t>
      </w:r>
      <w:r>
        <w:rPr>
          <w:rFonts w:ascii="Verdana" w:hAnsi="Verdana" w:cs="宋体"/>
          <w:color w:val="000000"/>
          <w:spacing w:val="18"/>
          <w:kern w:val="0"/>
          <w:sz w:val="28"/>
          <w:szCs w:val="28"/>
        </w:rPr>
        <w:t>(</w:t>
      </w:r>
      <w:r>
        <w:rPr>
          <w:rFonts w:ascii="Verdana" w:hAnsi="Verdana" w:cs="宋体" w:hint="eastAsia"/>
          <w:color w:val="000000"/>
          <w:spacing w:val="18"/>
          <w:kern w:val="0"/>
          <w:sz w:val="28"/>
          <w:szCs w:val="28"/>
        </w:rPr>
        <w:t>委托代理人</w:t>
      </w:r>
      <w:r>
        <w:rPr>
          <w:rFonts w:ascii="Verdana" w:hAnsi="Verdana" w:cs="宋体"/>
          <w:color w:val="000000"/>
          <w:spacing w:val="18"/>
          <w:kern w:val="0"/>
          <w:sz w:val="28"/>
          <w:szCs w:val="28"/>
        </w:rPr>
        <w:t>)</w:t>
      </w:r>
      <w:r>
        <w:rPr>
          <w:rFonts w:ascii="Verdana" w:hAnsi="Verdana" w:cs="宋体" w:hint="eastAsia"/>
          <w:color w:val="000000"/>
          <w:spacing w:val="18"/>
          <w:kern w:val="0"/>
          <w:sz w:val="28"/>
          <w:szCs w:val="28"/>
        </w:rPr>
        <w:t>：</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hint="eastAsia"/>
          <w:color w:val="000000"/>
          <w:spacing w:val="18"/>
          <w:kern w:val="0"/>
          <w:sz w:val="28"/>
          <w:szCs w:val="28"/>
        </w:rPr>
        <w:t>（签字）：</w:t>
      </w:r>
      <w:r>
        <w:rPr>
          <w:rFonts w:ascii="Verdana" w:hAnsi="Verdana" w:cs="宋体"/>
          <w:color w:val="000000"/>
          <w:spacing w:val="18"/>
          <w:kern w:val="0"/>
          <w:sz w:val="28"/>
          <w:szCs w:val="28"/>
        </w:rPr>
        <w:t xml:space="preserve">                       </w:t>
      </w:r>
      <w:r>
        <w:rPr>
          <w:rFonts w:ascii="Verdana" w:hAnsi="Verdana" w:cs="宋体" w:hint="eastAsia"/>
          <w:color w:val="000000"/>
          <w:spacing w:val="18"/>
          <w:kern w:val="0"/>
          <w:sz w:val="28"/>
          <w:szCs w:val="28"/>
        </w:rPr>
        <w:t>（签字）：</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w:t>
      </w:r>
    </w:p>
    <w:p w:rsidR="008C335D" w:rsidRDefault="008C335D" w:rsidP="006D6F3F">
      <w:pPr>
        <w:widowControl/>
        <w:spacing w:line="360" w:lineRule="auto"/>
        <w:jc w:val="right"/>
        <w:rPr>
          <w:rFonts w:ascii="Verdana" w:hAnsi="Verdana" w:cs="宋体"/>
          <w:color w:val="000000"/>
          <w:spacing w:val="18"/>
          <w:kern w:val="0"/>
          <w:sz w:val="28"/>
          <w:szCs w:val="28"/>
        </w:rPr>
      </w:pPr>
      <w:r>
        <w:rPr>
          <w:rFonts w:ascii="Verdana" w:hAnsi="Verdana" w:cs="宋体"/>
          <w:color w:val="000000"/>
          <w:spacing w:val="18"/>
          <w:kern w:val="0"/>
          <w:sz w:val="28"/>
          <w:szCs w:val="28"/>
        </w:rPr>
        <w:t>               </w:t>
      </w:r>
      <w:r>
        <w:rPr>
          <w:rFonts w:ascii="Verdana" w:hAnsi="Verdana" w:cs="宋体" w:hint="eastAsia"/>
          <w:color w:val="000000"/>
          <w:spacing w:val="18"/>
          <w:kern w:val="0"/>
          <w:sz w:val="28"/>
          <w:szCs w:val="28"/>
        </w:rPr>
        <w:t>二</w:t>
      </w:r>
      <w:r>
        <w:rPr>
          <w:rFonts w:ascii="Arial" w:hAnsi="Arial" w:cs="Arial" w:hint="eastAsia"/>
          <w:color w:val="000000"/>
          <w:spacing w:val="18"/>
          <w:kern w:val="0"/>
          <w:sz w:val="28"/>
          <w:szCs w:val="28"/>
        </w:rPr>
        <w:t>〇</w:t>
      </w:r>
      <w:r>
        <w:rPr>
          <w:rFonts w:ascii="Verdana" w:hAnsi="Verdana" w:cs="Verdana"/>
          <w:color w:val="000000"/>
          <w:spacing w:val="18"/>
          <w:kern w:val="0"/>
          <w:sz w:val="28"/>
          <w:szCs w:val="28"/>
        </w:rPr>
        <w:t xml:space="preserve">  </w:t>
      </w:r>
      <w:r>
        <w:rPr>
          <w:rFonts w:ascii="Verdana" w:hAnsi="Verdana" w:cs="宋体" w:hint="eastAsia"/>
          <w:color w:val="000000"/>
          <w:spacing w:val="18"/>
          <w:kern w:val="0"/>
          <w:sz w:val="28"/>
          <w:szCs w:val="28"/>
        </w:rPr>
        <w:t>年</w:t>
      </w:r>
      <w:r>
        <w:rPr>
          <w:rFonts w:ascii="Verdana" w:hAnsi="Verdana" w:cs="宋体"/>
          <w:color w:val="000000"/>
          <w:spacing w:val="18"/>
          <w:kern w:val="0"/>
          <w:sz w:val="28"/>
          <w:szCs w:val="28"/>
        </w:rPr>
        <w:t xml:space="preserve">  </w:t>
      </w:r>
      <w:r>
        <w:rPr>
          <w:rFonts w:ascii="Verdana" w:hAnsi="Verdana" w:cs="宋体" w:hint="eastAsia"/>
          <w:color w:val="000000"/>
          <w:spacing w:val="18"/>
          <w:kern w:val="0"/>
          <w:sz w:val="28"/>
          <w:szCs w:val="28"/>
        </w:rPr>
        <w:t>月</w:t>
      </w:r>
      <w:r>
        <w:rPr>
          <w:rFonts w:ascii="Verdana" w:hAnsi="Verdana" w:cs="宋体"/>
          <w:color w:val="000000"/>
          <w:spacing w:val="18"/>
          <w:kern w:val="0"/>
          <w:sz w:val="28"/>
          <w:szCs w:val="28"/>
        </w:rPr>
        <w:t xml:space="preserve">  </w:t>
      </w:r>
      <w:r>
        <w:rPr>
          <w:rFonts w:ascii="Verdana" w:hAnsi="Verdana" w:cs="宋体" w:hint="eastAsia"/>
          <w:color w:val="000000"/>
          <w:spacing w:val="18"/>
          <w:kern w:val="0"/>
          <w:sz w:val="28"/>
          <w:szCs w:val="28"/>
        </w:rPr>
        <w:t>日</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w:t>
      </w: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color w:val="000000"/>
          <w:spacing w:val="18"/>
          <w:kern w:val="0"/>
          <w:sz w:val="28"/>
          <w:szCs w:val="28"/>
        </w:rPr>
        <w:t> </w:t>
      </w:r>
    </w:p>
    <w:p w:rsidR="008C335D" w:rsidRDefault="008C335D" w:rsidP="006D6F3F">
      <w:pPr>
        <w:widowControl/>
        <w:spacing w:line="360" w:lineRule="auto"/>
        <w:jc w:val="left"/>
        <w:rPr>
          <w:rFonts w:ascii="Verdana" w:hAnsi="Verdana" w:cs="宋体"/>
          <w:color w:val="000000"/>
          <w:spacing w:val="18"/>
          <w:kern w:val="0"/>
          <w:sz w:val="28"/>
          <w:szCs w:val="28"/>
        </w:rPr>
      </w:pPr>
    </w:p>
    <w:p w:rsidR="008C335D" w:rsidRDefault="008C335D" w:rsidP="006D6F3F">
      <w:pPr>
        <w:widowControl/>
        <w:spacing w:line="360" w:lineRule="auto"/>
        <w:jc w:val="left"/>
        <w:rPr>
          <w:rFonts w:ascii="Verdana" w:hAnsi="Verdana" w:cs="宋体"/>
          <w:color w:val="000000"/>
          <w:spacing w:val="18"/>
          <w:kern w:val="0"/>
          <w:sz w:val="28"/>
          <w:szCs w:val="28"/>
        </w:rPr>
      </w:pPr>
    </w:p>
    <w:p w:rsidR="008C335D" w:rsidRDefault="008C335D" w:rsidP="006D6F3F">
      <w:pPr>
        <w:widowControl/>
        <w:spacing w:line="360" w:lineRule="auto"/>
        <w:jc w:val="left"/>
        <w:rPr>
          <w:rFonts w:ascii="Verdana" w:hAnsi="Verdana" w:cs="宋体"/>
          <w:color w:val="000000"/>
          <w:spacing w:val="18"/>
          <w:kern w:val="0"/>
          <w:sz w:val="28"/>
          <w:szCs w:val="28"/>
        </w:rPr>
      </w:pPr>
    </w:p>
    <w:p w:rsidR="008C335D" w:rsidRDefault="008C335D" w:rsidP="006D6F3F">
      <w:pPr>
        <w:widowControl/>
        <w:spacing w:line="360" w:lineRule="auto"/>
        <w:jc w:val="left"/>
        <w:rPr>
          <w:rFonts w:ascii="Verdana" w:hAnsi="Verdana" w:cs="宋体"/>
          <w:color w:val="000000"/>
          <w:spacing w:val="18"/>
          <w:kern w:val="0"/>
          <w:sz w:val="28"/>
          <w:szCs w:val="28"/>
        </w:rPr>
      </w:pPr>
    </w:p>
    <w:p w:rsidR="008C335D" w:rsidRDefault="008C335D" w:rsidP="006D6F3F">
      <w:pPr>
        <w:widowControl/>
        <w:spacing w:line="360" w:lineRule="auto"/>
        <w:jc w:val="left"/>
        <w:rPr>
          <w:rFonts w:ascii="Verdana" w:hAnsi="Verdana" w:cs="宋体"/>
          <w:color w:val="000000"/>
          <w:spacing w:val="18"/>
          <w:kern w:val="0"/>
          <w:sz w:val="28"/>
          <w:szCs w:val="28"/>
        </w:rPr>
      </w:pPr>
    </w:p>
    <w:p w:rsidR="008C335D" w:rsidRDefault="008C335D" w:rsidP="006D6F3F">
      <w:pPr>
        <w:widowControl/>
        <w:spacing w:line="360" w:lineRule="auto"/>
        <w:jc w:val="left"/>
        <w:rPr>
          <w:rFonts w:ascii="Verdana" w:hAnsi="Verdana" w:cs="宋体"/>
          <w:color w:val="000000"/>
          <w:spacing w:val="18"/>
          <w:kern w:val="0"/>
          <w:sz w:val="28"/>
          <w:szCs w:val="28"/>
        </w:rPr>
      </w:pPr>
    </w:p>
    <w:p w:rsidR="008C335D" w:rsidRDefault="008C335D" w:rsidP="006D6F3F">
      <w:pPr>
        <w:widowControl/>
        <w:spacing w:line="360" w:lineRule="auto"/>
        <w:jc w:val="left"/>
        <w:rPr>
          <w:rFonts w:ascii="Verdana" w:hAnsi="Verdana" w:cs="宋体"/>
          <w:color w:val="000000"/>
          <w:spacing w:val="18"/>
          <w:kern w:val="0"/>
          <w:sz w:val="28"/>
          <w:szCs w:val="28"/>
        </w:rPr>
      </w:pPr>
    </w:p>
    <w:p w:rsidR="008C335D" w:rsidRDefault="008C335D" w:rsidP="006D6F3F">
      <w:pPr>
        <w:widowControl/>
        <w:spacing w:line="360" w:lineRule="auto"/>
        <w:jc w:val="left"/>
        <w:rPr>
          <w:rFonts w:ascii="Verdana" w:hAnsi="Verdana" w:cs="宋体"/>
          <w:color w:val="000000"/>
          <w:spacing w:val="18"/>
          <w:kern w:val="0"/>
          <w:sz w:val="28"/>
          <w:szCs w:val="28"/>
        </w:rPr>
      </w:pPr>
    </w:p>
    <w:p w:rsidR="008C335D" w:rsidRDefault="008C335D" w:rsidP="006D6F3F">
      <w:pPr>
        <w:widowControl/>
        <w:spacing w:line="360" w:lineRule="auto"/>
        <w:jc w:val="left"/>
        <w:rPr>
          <w:rFonts w:ascii="Verdana" w:hAnsi="Verdana" w:cs="宋体"/>
          <w:color w:val="000000"/>
          <w:spacing w:val="18"/>
          <w:kern w:val="0"/>
          <w:sz w:val="28"/>
          <w:szCs w:val="28"/>
        </w:rPr>
      </w:pPr>
    </w:p>
    <w:p w:rsidR="008C335D" w:rsidRDefault="008C335D" w:rsidP="006D6F3F">
      <w:pPr>
        <w:widowControl/>
        <w:spacing w:line="360" w:lineRule="auto"/>
        <w:jc w:val="left"/>
        <w:rPr>
          <w:rFonts w:ascii="Verdana" w:hAnsi="Verdana" w:cs="宋体"/>
          <w:color w:val="000000"/>
          <w:spacing w:val="18"/>
          <w:kern w:val="0"/>
          <w:sz w:val="28"/>
          <w:szCs w:val="28"/>
        </w:rPr>
      </w:pPr>
      <w:r>
        <w:rPr>
          <w:rFonts w:ascii="Verdana" w:hAnsi="Verdana" w:cs="宋体" w:hint="eastAsia"/>
          <w:color w:val="000000"/>
          <w:spacing w:val="18"/>
          <w:kern w:val="0"/>
          <w:sz w:val="28"/>
          <w:szCs w:val="28"/>
        </w:rPr>
        <w:t>附件</w:t>
      </w:r>
      <w:r>
        <w:rPr>
          <w:rFonts w:ascii="Verdana" w:hAnsi="Verdana" w:cs="宋体"/>
          <w:color w:val="000000"/>
          <w:spacing w:val="18"/>
          <w:kern w:val="0"/>
          <w:sz w:val="28"/>
          <w:szCs w:val="28"/>
        </w:rPr>
        <w:t>1</w:t>
      </w:r>
    </w:p>
    <w:p w:rsidR="008C335D" w:rsidRDefault="008C335D" w:rsidP="006D6F3F">
      <w:pPr>
        <w:widowControl/>
        <w:spacing w:line="360" w:lineRule="auto"/>
        <w:jc w:val="center"/>
        <w:rPr>
          <w:rFonts w:ascii="Verdana" w:hAnsi="Verdana" w:cs="宋体"/>
          <w:b/>
          <w:color w:val="000000"/>
          <w:spacing w:val="18"/>
          <w:kern w:val="0"/>
          <w:sz w:val="32"/>
          <w:szCs w:val="32"/>
        </w:rPr>
      </w:pPr>
      <w:r>
        <w:rPr>
          <w:rFonts w:ascii="Verdana" w:hAnsi="Verdana" w:cs="宋体" w:hint="eastAsia"/>
          <w:b/>
          <w:color w:val="000000"/>
          <w:spacing w:val="18"/>
          <w:kern w:val="0"/>
          <w:sz w:val="32"/>
          <w:szCs w:val="32"/>
        </w:rPr>
        <w:t>出让宗地平面界址图</w:t>
      </w:r>
    </w:p>
    <w:p w:rsidR="008C335D" w:rsidRDefault="008C335D" w:rsidP="006D6F3F">
      <w:pPr>
        <w:widowControl/>
        <w:spacing w:line="360" w:lineRule="auto"/>
        <w:jc w:val="center"/>
        <w:rPr>
          <w:rFonts w:ascii="Verdana" w:hAnsi="Verdana" w:cs="宋体"/>
          <w:color w:val="000000"/>
          <w:spacing w:val="18"/>
          <w:kern w:val="0"/>
          <w:sz w:val="24"/>
        </w:rPr>
      </w:pPr>
      <w:r>
        <w:rPr>
          <w:noProof/>
        </w:rPr>
        <w:pict>
          <v:shape id="_x0000_s1027" type="#_x0000_t202" style="position:absolute;left:0;text-align:left;margin-left:405pt;margin-top:39pt;width:36pt;height:78pt;z-index:251656704" stroked="f">
            <v:stroke dashstyle="1 1" endcap="round"/>
            <v:textbox style="layout-flow:vertical-ideographic">
              <w:txbxContent>
                <w:p w:rsidR="008C335D" w:rsidRDefault="008C335D" w:rsidP="006D6F3F"/>
              </w:txbxContent>
            </v:textbox>
          </v:shape>
        </w:pict>
      </w:r>
      <w:r>
        <w:rPr>
          <w:noProof/>
        </w:rPr>
        <w:pict>
          <v:line id="_x0000_s1028" style="position:absolute;left:0;text-align:left;flip:y;z-index:251657728" from="423pt,39pt" to="423pt,101.4pt">
            <v:stroke dashstyle="longDash" endarrow="block"/>
          </v:line>
        </w:pict>
      </w:r>
      <w:r>
        <w:rPr>
          <w:rFonts w:ascii="Verdana" w:hAnsi="Verdana" w:cs="宋体"/>
          <w:color w:val="000000"/>
          <w:spacing w:val="18"/>
          <w:kern w:val="0"/>
          <w:sz w:val="28"/>
          <w:szCs w:val="28"/>
        </w:rPr>
        <w:t xml:space="preserve">                                                                   </w:t>
      </w:r>
      <w:r>
        <w:rPr>
          <w:rFonts w:ascii="Verdana" w:hAnsi="Verdana" w:cs="宋体" w:hint="eastAsia"/>
          <w:b/>
          <w:bCs/>
          <w:color w:val="000000"/>
          <w:spacing w:val="18"/>
          <w:kern w:val="0"/>
          <w:sz w:val="28"/>
          <w:szCs w:val="28"/>
        </w:rPr>
        <w:t>北</w:t>
      </w:r>
    </w:p>
    <w:p w:rsidR="008C335D" w:rsidRDefault="008C335D" w:rsidP="006D6F3F">
      <w:pPr>
        <w:widowControl/>
        <w:spacing w:line="360" w:lineRule="auto"/>
        <w:jc w:val="center"/>
        <w:rPr>
          <w:rFonts w:ascii="Verdana" w:hAnsi="Verdana" w:cs="宋体"/>
          <w:color w:val="000000"/>
          <w:spacing w:val="18"/>
          <w:kern w:val="0"/>
          <w:sz w:val="24"/>
        </w:rPr>
      </w:pPr>
      <w:r>
        <w:rPr>
          <w:rFonts w:ascii="Verdana" w:hAnsi="Verdana" w:cs="宋体"/>
          <w:color w:val="000000"/>
          <w:spacing w:val="18"/>
          <w:kern w:val="0"/>
          <w:sz w:val="24"/>
        </w:rPr>
        <w:t> </w:t>
      </w:r>
    </w:p>
    <w:p w:rsidR="008C335D" w:rsidRDefault="008C335D" w:rsidP="006D6F3F">
      <w:pPr>
        <w:widowControl/>
        <w:spacing w:line="360" w:lineRule="auto"/>
        <w:jc w:val="center"/>
        <w:rPr>
          <w:rFonts w:ascii="Verdana" w:hAnsi="Verdana" w:cs="宋体"/>
          <w:color w:val="000000"/>
          <w:spacing w:val="18"/>
          <w:kern w:val="0"/>
          <w:sz w:val="24"/>
        </w:rPr>
      </w:pPr>
      <w:r>
        <w:rPr>
          <w:rFonts w:ascii="Verdana" w:hAnsi="Verdana" w:cs="宋体"/>
          <w:color w:val="000000"/>
          <w:spacing w:val="18"/>
          <w:kern w:val="0"/>
          <w:sz w:val="24"/>
        </w:rPr>
        <w:t> </w:t>
      </w: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r>
        <w:rPr>
          <w:noProof/>
        </w:rPr>
        <w:pict>
          <v:shape id="_x0000_s1029" type="#_x0000_t202" style="position:absolute;left:0;text-align:left;margin-left:0;margin-top:15.6pt;width:1in;height:163.8pt;z-index:251658752" stroked="f">
            <v:textbox style="layout-flow:vertical-ideographic">
              <w:txbxContent>
                <w:p w:rsidR="008C335D" w:rsidRDefault="008C335D" w:rsidP="006D6F3F">
                  <w:pPr>
                    <w:jc w:val="center"/>
                    <w:rPr>
                      <w:sz w:val="28"/>
                      <w:szCs w:val="28"/>
                    </w:rPr>
                  </w:pPr>
                  <w:r>
                    <w:rPr>
                      <w:rFonts w:hint="eastAsia"/>
                      <w:sz w:val="28"/>
                      <w:szCs w:val="28"/>
                    </w:rPr>
                    <w:t>界</w:t>
                  </w:r>
                  <w:r>
                    <w:rPr>
                      <w:sz w:val="28"/>
                      <w:szCs w:val="28"/>
                    </w:rPr>
                    <w:t xml:space="preserve"> </w:t>
                  </w:r>
                  <w:r>
                    <w:rPr>
                      <w:rFonts w:hint="eastAsia"/>
                      <w:sz w:val="28"/>
                      <w:szCs w:val="28"/>
                    </w:rPr>
                    <w:t>址</w:t>
                  </w:r>
                  <w:r>
                    <w:rPr>
                      <w:sz w:val="28"/>
                      <w:szCs w:val="28"/>
                    </w:rPr>
                    <w:t xml:space="preserve"> </w:t>
                  </w:r>
                  <w:r>
                    <w:rPr>
                      <w:rFonts w:hint="eastAsia"/>
                      <w:sz w:val="28"/>
                      <w:szCs w:val="28"/>
                    </w:rPr>
                    <w:t>图</w:t>
                  </w:r>
                  <w:r>
                    <w:rPr>
                      <w:sz w:val="28"/>
                      <w:szCs w:val="28"/>
                    </w:rPr>
                    <w:t xml:space="preserve"> </w:t>
                  </w:r>
                  <w:r>
                    <w:rPr>
                      <w:rFonts w:hint="eastAsia"/>
                      <w:sz w:val="28"/>
                      <w:szCs w:val="28"/>
                    </w:rPr>
                    <w:t>粘</w:t>
                  </w:r>
                  <w:r>
                    <w:rPr>
                      <w:sz w:val="28"/>
                      <w:szCs w:val="28"/>
                    </w:rPr>
                    <w:t xml:space="preserve"> </w:t>
                  </w:r>
                  <w:r>
                    <w:rPr>
                      <w:rFonts w:hint="eastAsia"/>
                      <w:sz w:val="28"/>
                      <w:szCs w:val="28"/>
                    </w:rPr>
                    <w:t>贴</w:t>
                  </w:r>
                  <w:r>
                    <w:rPr>
                      <w:sz w:val="28"/>
                      <w:szCs w:val="28"/>
                    </w:rPr>
                    <w:t xml:space="preserve"> </w:t>
                  </w:r>
                  <w:r>
                    <w:rPr>
                      <w:rFonts w:hint="eastAsia"/>
                      <w:sz w:val="28"/>
                      <w:szCs w:val="28"/>
                    </w:rPr>
                    <w:t>线</w:t>
                  </w:r>
                </w:p>
              </w:txbxContent>
            </v:textbox>
          </v:shape>
        </w:pict>
      </w:r>
      <w:r>
        <w:rPr>
          <w:noProof/>
        </w:rPr>
        <w:pict>
          <v:line id="_x0000_s1030" style="position:absolute;left:0;text-align:left;z-index:251659776" from="18pt,22.5pt" to="18pt,178.5pt">
            <v:stroke dashstyle="longDash"/>
          </v:line>
        </w:pict>
      </w: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r>
        <w:rPr>
          <w:noProof/>
        </w:rPr>
        <w:pict>
          <v:line id="_x0000_s1031" style="position:absolute;left:0;text-align:left;z-index:251660800" from="27pt,0" to="486pt,0"/>
        </w:pict>
      </w: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r>
        <w:rPr>
          <w:rFonts w:ascii="Verdana" w:hAnsi="Verdana" w:cs="宋体"/>
          <w:b/>
          <w:bCs/>
          <w:color w:val="000000"/>
          <w:spacing w:val="18"/>
          <w:kern w:val="0"/>
          <w:sz w:val="24"/>
        </w:rPr>
        <w:t xml:space="preserve">                 </w:t>
      </w:r>
      <w:r>
        <w:rPr>
          <w:rFonts w:ascii="Verdana" w:hAnsi="Verdana" w:cs="宋体" w:hint="eastAsia"/>
          <w:b/>
          <w:bCs/>
          <w:color w:val="000000"/>
          <w:spacing w:val="18"/>
          <w:kern w:val="0"/>
          <w:sz w:val="24"/>
        </w:rPr>
        <w:t>比例尺：</w:t>
      </w:r>
      <w:r>
        <w:rPr>
          <w:rFonts w:ascii="Verdana" w:hAnsi="Verdana" w:cs="宋体"/>
          <w:b/>
          <w:bCs/>
          <w:color w:val="000000"/>
          <w:spacing w:val="18"/>
          <w:kern w:val="0"/>
          <w:sz w:val="24"/>
        </w:rPr>
        <w:t>1</w:t>
      </w:r>
      <w:r>
        <w:rPr>
          <w:rFonts w:ascii="Verdana" w:hAnsi="Verdana" w:cs="宋体" w:hint="eastAsia"/>
          <w:b/>
          <w:bCs/>
          <w:color w:val="000000"/>
          <w:spacing w:val="18"/>
          <w:kern w:val="0"/>
          <w:sz w:val="24"/>
        </w:rPr>
        <w:t>：</w:t>
      </w:r>
      <w:r>
        <w:rPr>
          <w:rFonts w:ascii="Verdana" w:hAnsi="Verdana" w:cs="宋体"/>
          <w:b/>
          <w:bCs/>
          <w:color w:val="000000"/>
          <w:spacing w:val="18"/>
          <w:kern w:val="0"/>
          <w:sz w:val="24"/>
          <w:u w:val="single"/>
        </w:rPr>
        <w:t xml:space="preserve">               </w:t>
      </w:r>
    </w:p>
    <w:p w:rsidR="008C335D" w:rsidRDefault="008C335D" w:rsidP="006D6F3F">
      <w:pPr>
        <w:widowControl/>
        <w:spacing w:line="360" w:lineRule="auto"/>
        <w:jc w:val="center"/>
        <w:rPr>
          <w:rFonts w:ascii="Verdana" w:hAnsi="Verdana" w:cs="宋体"/>
          <w:color w:val="000000"/>
          <w:spacing w:val="18"/>
          <w:kern w:val="0"/>
          <w:sz w:val="24"/>
        </w:rPr>
      </w:pPr>
      <w:r>
        <w:rPr>
          <w:rFonts w:ascii="Verdana" w:hAnsi="Verdana" w:cs="宋体"/>
          <w:color w:val="000000"/>
          <w:spacing w:val="18"/>
          <w:kern w:val="0"/>
          <w:sz w:val="24"/>
        </w:rPr>
        <w:t> </w:t>
      </w:r>
    </w:p>
    <w:p w:rsidR="008C335D" w:rsidRDefault="008C335D" w:rsidP="006D6F3F">
      <w:pPr>
        <w:widowControl/>
        <w:spacing w:before="100" w:beforeAutospacing="1" w:after="100" w:afterAutospacing="1" w:line="360" w:lineRule="auto"/>
        <w:jc w:val="left"/>
        <w:rPr>
          <w:rFonts w:ascii="Verdana" w:hAnsi="Verdana" w:cs="宋体"/>
          <w:color w:val="000000"/>
          <w:spacing w:val="18"/>
          <w:kern w:val="0"/>
          <w:sz w:val="24"/>
        </w:rPr>
      </w:pPr>
      <w:r>
        <w:rPr>
          <w:rFonts w:ascii="Verdana" w:hAnsi="Verdana" w:cs="宋体" w:hint="eastAsia"/>
          <w:color w:val="000000"/>
          <w:spacing w:val="18"/>
          <w:kern w:val="0"/>
          <w:sz w:val="24"/>
        </w:rPr>
        <w:t>附件</w:t>
      </w:r>
      <w:r>
        <w:rPr>
          <w:rFonts w:ascii="Verdana" w:hAnsi="Verdana" w:cs="宋体"/>
          <w:color w:val="000000"/>
          <w:spacing w:val="18"/>
          <w:kern w:val="0"/>
          <w:sz w:val="24"/>
        </w:rPr>
        <w:t>2</w:t>
      </w:r>
    </w:p>
    <w:p w:rsidR="008C335D" w:rsidRDefault="008C335D" w:rsidP="006D6F3F">
      <w:pPr>
        <w:widowControl/>
        <w:spacing w:before="100" w:beforeAutospacing="1" w:after="100" w:afterAutospacing="1" w:line="360" w:lineRule="auto"/>
        <w:jc w:val="center"/>
        <w:rPr>
          <w:rFonts w:ascii="Verdana" w:hAnsi="Verdana" w:cs="宋体"/>
          <w:b/>
          <w:color w:val="000000"/>
          <w:spacing w:val="18"/>
          <w:kern w:val="0"/>
          <w:sz w:val="32"/>
          <w:szCs w:val="32"/>
        </w:rPr>
      </w:pPr>
      <w:r>
        <w:rPr>
          <w:rFonts w:ascii="Verdana" w:hAnsi="Verdana" w:cs="宋体" w:hint="eastAsia"/>
          <w:b/>
          <w:color w:val="000000"/>
          <w:spacing w:val="18"/>
          <w:kern w:val="0"/>
          <w:sz w:val="32"/>
          <w:szCs w:val="32"/>
        </w:rPr>
        <w:t>出让宗地竖向界限图</w:t>
      </w:r>
      <w:r>
        <w:rPr>
          <w:rFonts w:ascii="Verdana" w:hAnsi="Verdana" w:cs="宋体"/>
          <w:b/>
          <w:color w:val="000000"/>
          <w:spacing w:val="18"/>
          <w:kern w:val="0"/>
          <w:sz w:val="32"/>
          <w:szCs w:val="32"/>
        </w:rPr>
        <w:t xml:space="preserve"> </w:t>
      </w:r>
    </w:p>
    <w:p w:rsidR="008C335D" w:rsidRDefault="008C335D" w:rsidP="006D6F3F">
      <w:pPr>
        <w:widowControl/>
        <w:spacing w:line="360" w:lineRule="auto"/>
        <w:jc w:val="center"/>
        <w:rPr>
          <w:rFonts w:ascii="Verdana" w:hAnsi="Verdana" w:cs="宋体"/>
          <w:vanish/>
          <w:color w:val="000000"/>
          <w:spacing w:val="18"/>
          <w:kern w:val="0"/>
          <w:sz w:val="24"/>
        </w:rPr>
      </w:pPr>
      <w:r>
        <w:rPr>
          <w:noProof/>
        </w:rPr>
        <w:pict>
          <v:shape id="_x0000_s1032" type="#_x0000_t202" style="position:absolute;left:0;text-align:left;margin-left:-36pt;margin-top:110.8pt;width:36pt;height:163.8pt;z-index:251654656" stroked="f">
            <v:textbox style="layout-flow:vertical-ideographic;mso-next-textbox:#_x0000_s1032">
              <w:txbxContent>
                <w:p w:rsidR="008C335D" w:rsidRDefault="008C335D" w:rsidP="006D6F3F">
                  <w:r>
                    <w:t xml:space="preserve">_ </w:t>
                  </w:r>
                  <w:r>
                    <w:softHyphen/>
                  </w:r>
                  <w:r>
                    <w:softHyphen/>
                    <w:t>_ _ _ _ _ _ _ _ _ _ _ _ _ _ _ _ _ _</w:t>
                  </w:r>
                </w:p>
              </w:txbxContent>
            </v:textbox>
          </v:shape>
        </w:pict>
      </w:r>
      <w:r>
        <w:rPr>
          <w:noProof/>
        </w:rPr>
        <w:pict>
          <v:shape id="_x0000_s1033" type="#_x0000_t202" style="position:absolute;left:0;text-align:left;margin-left:-9pt;margin-top:93.15pt;width:45pt;height:195pt;z-index:251655680" stroked="f">
            <v:textbox style="layout-flow:vertical-ideographic;mso-next-textbox:#_x0000_s1033">
              <w:txbxContent>
                <w:p w:rsidR="008C335D" w:rsidRDefault="008C335D" w:rsidP="006D6F3F">
                  <w:pPr>
                    <w:jc w:val="center"/>
                    <w:rPr>
                      <w:sz w:val="28"/>
                      <w:szCs w:val="28"/>
                    </w:rPr>
                  </w:pPr>
                  <w:r>
                    <w:rPr>
                      <w:rFonts w:hint="eastAsia"/>
                      <w:sz w:val="28"/>
                      <w:szCs w:val="28"/>
                    </w:rPr>
                    <w:t>粘贴线</w:t>
                  </w:r>
                </w:p>
              </w:txbxContent>
            </v:textbox>
          </v:shape>
        </w:pict>
      </w:r>
    </w:p>
    <w:p w:rsidR="008C335D" w:rsidRDefault="008C335D" w:rsidP="006D6F3F">
      <w:pPr>
        <w:widowControl/>
        <w:spacing w:line="360" w:lineRule="auto"/>
        <w:jc w:val="center"/>
        <w:rPr>
          <w:rFonts w:ascii="Verdana" w:hAnsi="Verdana" w:cs="宋体"/>
          <w:b/>
          <w:bCs/>
          <w:color w:val="000000"/>
          <w:spacing w:val="18"/>
          <w:kern w:val="0"/>
          <w:sz w:val="24"/>
        </w:rPr>
      </w:pPr>
      <w:r>
        <w:rPr>
          <w:noProof/>
        </w:rPr>
      </w:r>
      <w:r>
        <w:rPr>
          <w:rFonts w:ascii="Verdana" w:hAnsi="Verdana" w:cs="宋体"/>
          <w:b/>
          <w:bCs/>
          <w:color w:val="000000"/>
          <w:spacing w:val="18"/>
          <w:kern w:val="0"/>
          <w:sz w:val="24"/>
        </w:rPr>
        <w:pict>
          <v:group id="_x0000_s1034" editas="canvas" style="width:587.75pt;height:452.4pt;mso-position-horizontal-relative:char;mso-position-vertical-relative:line" coordorigin=",2477" coordsize="9404,7186">
            <o:lock v:ext="edit" aspectratio="t"/>
            <v:shape id="_x0000_s1035" type="#_x0000_t75" style="position:absolute;top:2477;width:9404;height:7186" o:preferrelative="f">
              <v:fill o:detectmouseclick="t"/>
              <v:path o:extrusionok="t" o:connecttype="none"/>
            </v:shape>
            <v:group id="_x0000_s1036" style="position:absolute;left:1008;top:2973;width:5184;height:6319" coordorigin="2592,4212" coordsize="5472,4337">
              <v:line id="_x0000_s1037" style="position:absolute" from="2592,4212" to="8064,4213"/>
              <v:line id="_x0000_s1038" style="position:absolute" from="2592,4212" to="2593,8549"/>
              <v:line id="_x0000_s1039" style="position:absolute" from="2592,6442" to="7920,6443"/>
              <v:line id="_x0000_s1040" style="position:absolute;flip:x" from="7372,6451" to="7516,6575"/>
              <v:line id="_x0000_s1041" style="position:absolute;flip:x" from="6912,6442" to="7056,6566"/>
              <v:line id="_x0000_s1042" style="position:absolute;flip:x" from="6480,6442" to="6624,6567"/>
              <v:line id="_x0000_s1043" style="position:absolute;flip:x" from="6048,6442" to="6192,6566"/>
              <v:line id="_x0000_s1044" style="position:absolute;flip:x" from="5616,6442" to="5760,6566"/>
              <v:line id="_x0000_s1045" style="position:absolute;flip:x" from="5184,6442" to="5328,6565"/>
              <v:line id="_x0000_s1046" style="position:absolute;flip:x" from="4752,6442" to="4896,6566"/>
              <v:line id="_x0000_s1047" style="position:absolute;flip:x" from="4320,6442" to="4464,6566"/>
              <v:line id="_x0000_s1048" style="position:absolute;flip:x" from="3888,6442" to="4032,6566"/>
              <v:line id="_x0000_s1049" style="position:absolute;flip:x" from="3456,6442" to="3600,6566"/>
              <v:line id="_x0000_s1050" style="position:absolute;flip:x" from="3024,6442" to="3168,6566"/>
              <v:line id="_x0000_s1051" style="position:absolute" from="5760,4212" to="5760,6442">
                <v:stroke startarrow="block" endarrow="block"/>
              </v:line>
              <v:line id="_x0000_s1052" style="position:absolute" from="2592,8549" to="7920,8549"/>
              <v:line id="_x0000_s1053" style="position:absolute" from="5760,6442" to="5760,8549">
                <v:stroke startarrow="block" endarrow="block"/>
              </v:line>
            </v:group>
            <v:shape id="_x0000_s1054" type="#_x0000_t202" style="position:absolute;left:4752;top:4336;width:1584;height:619" stroked="f">
              <v:textbox style="mso-next-textbox:#_x0000_s1054">
                <w:txbxContent>
                  <w:p w:rsidR="008C335D" w:rsidRDefault="008C335D" w:rsidP="006D6F3F">
                    <w:pPr>
                      <w:rPr>
                        <w:sz w:val="28"/>
                        <w:szCs w:val="28"/>
                      </w:rPr>
                    </w:pPr>
                    <w:r>
                      <w:rPr>
                        <w:sz w:val="28"/>
                        <w:szCs w:val="28"/>
                      </w:rPr>
                      <w:t>h=  m</w:t>
                    </w:r>
                  </w:p>
                </w:txbxContent>
              </v:textbox>
            </v:shape>
            <v:shape id="_x0000_s1055" type="#_x0000_t202" style="position:absolute;left:4752;top:6442;width:1584;height:563" stroked="f">
              <v:textbox style="mso-next-textbox:#_x0000_s1055">
                <w:txbxContent>
                  <w:p w:rsidR="008C335D" w:rsidRDefault="008C335D" w:rsidP="006D6F3F">
                    <w:pPr>
                      <w:rPr>
                        <w:sz w:val="28"/>
                        <w:szCs w:val="28"/>
                      </w:rPr>
                    </w:pPr>
                    <w:r>
                      <w:rPr>
                        <w:sz w:val="28"/>
                        <w:szCs w:val="28"/>
                      </w:rPr>
                      <w:t>h=  m</w:t>
                    </w:r>
                  </w:p>
                </w:txbxContent>
              </v:textbox>
            </v:shape>
            <v:shape id="_x0000_s1056" type="#_x0000_t202" style="position:absolute;left:6048;top:6070;width:2160;height:373" stroked="f">
              <v:textbox style="mso-next-textbox:#_x0000_s1056">
                <w:txbxContent>
                  <w:p w:rsidR="008C335D" w:rsidRDefault="008C335D" w:rsidP="006D6F3F">
                    <w:r>
                      <w:rPr>
                        <w:rFonts w:hint="eastAsia"/>
                      </w:rPr>
                      <w:t>高程起算基点</w:t>
                    </w:r>
                  </w:p>
                </w:txbxContent>
              </v:textbox>
            </v:shape>
            <v:shape id="_x0000_s1057" type="#_x0000_t202" style="position:absolute;left:6192;top:2849;width:1872;height:371" stroked="f">
              <v:textbox style="mso-next-textbox:#_x0000_s1057">
                <w:txbxContent>
                  <w:p w:rsidR="008C335D" w:rsidRDefault="008C335D" w:rsidP="006D6F3F">
                    <w:r>
                      <w:rPr>
                        <w:rFonts w:hint="eastAsia"/>
                      </w:rPr>
                      <w:t>上界限高程</w:t>
                    </w:r>
                  </w:p>
                </w:txbxContent>
              </v:textbox>
            </v:shape>
            <v:shape id="_x0000_s1058" type="#_x0000_t202" style="position:absolute;left:6048;top:9044;width:1728;height:372" stroked="f">
              <v:textbox style="mso-next-textbox:#_x0000_s1058">
                <w:txbxContent>
                  <w:p w:rsidR="008C335D" w:rsidRDefault="008C335D" w:rsidP="006D6F3F">
                    <w:r>
                      <w:rPr>
                        <w:rFonts w:hint="eastAsia"/>
                      </w:rPr>
                      <w:t>下界限高程</w:t>
                    </w:r>
                  </w:p>
                </w:txbxContent>
              </v:textbox>
            </v:shape>
            <v:line id="_x0000_s1059" style="position:absolute" from="172,9999" to="7804,9999"/>
            <w10:anchorlock/>
          </v:group>
        </w:pict>
      </w:r>
    </w:p>
    <w:p w:rsidR="008C335D" w:rsidRDefault="008C335D" w:rsidP="006D6F3F">
      <w:pPr>
        <w:widowControl/>
        <w:spacing w:line="360" w:lineRule="auto"/>
        <w:jc w:val="center"/>
        <w:rPr>
          <w:rFonts w:ascii="Verdana" w:hAnsi="Verdana" w:cs="宋体"/>
          <w:b/>
          <w:bCs/>
          <w:color w:val="000000"/>
          <w:spacing w:val="18"/>
          <w:kern w:val="0"/>
          <w:sz w:val="24"/>
        </w:rPr>
      </w:pPr>
    </w:p>
    <w:p w:rsidR="008C335D" w:rsidRDefault="008C335D" w:rsidP="006D6F3F">
      <w:pPr>
        <w:widowControl/>
        <w:spacing w:line="360" w:lineRule="auto"/>
        <w:jc w:val="center"/>
        <w:rPr>
          <w:rFonts w:ascii="Verdana" w:hAnsi="Verdana" w:cs="宋体"/>
          <w:b/>
          <w:bCs/>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r>
        <w:rPr>
          <w:rFonts w:ascii="Verdana" w:hAnsi="Verdana" w:cs="宋体" w:hint="eastAsia"/>
          <w:b/>
          <w:bCs/>
          <w:color w:val="000000"/>
          <w:spacing w:val="18"/>
          <w:kern w:val="0"/>
          <w:sz w:val="24"/>
        </w:rPr>
        <w:t>采用的高程系：</w:t>
      </w:r>
      <w:r>
        <w:rPr>
          <w:rFonts w:ascii="Verdana" w:hAnsi="Verdana" w:cs="宋体"/>
          <w:b/>
          <w:bCs/>
          <w:color w:val="000000"/>
          <w:spacing w:val="18"/>
          <w:kern w:val="0"/>
          <w:sz w:val="24"/>
          <w:u w:val="single"/>
        </w:rPr>
        <w:t>              </w:t>
      </w:r>
    </w:p>
    <w:p w:rsidR="008C335D" w:rsidRDefault="008C335D" w:rsidP="006D6F3F">
      <w:pPr>
        <w:widowControl/>
        <w:spacing w:line="360" w:lineRule="auto"/>
        <w:jc w:val="center"/>
        <w:rPr>
          <w:rFonts w:ascii="Verdana" w:hAnsi="Verdana" w:cs="宋体"/>
          <w:color w:val="000000"/>
          <w:spacing w:val="18"/>
          <w:kern w:val="0"/>
          <w:sz w:val="24"/>
        </w:rPr>
      </w:pPr>
      <w:r>
        <w:rPr>
          <w:rFonts w:ascii="Verdana" w:hAnsi="Verdana" w:cs="宋体"/>
          <w:b/>
          <w:bCs/>
          <w:color w:val="000000"/>
          <w:spacing w:val="18"/>
          <w:kern w:val="0"/>
          <w:sz w:val="24"/>
        </w:rPr>
        <w:t xml:space="preserve">          </w:t>
      </w:r>
      <w:r>
        <w:rPr>
          <w:rFonts w:ascii="Verdana" w:hAnsi="Verdana" w:cs="宋体" w:hint="eastAsia"/>
          <w:b/>
          <w:bCs/>
          <w:color w:val="000000"/>
          <w:spacing w:val="18"/>
          <w:kern w:val="0"/>
          <w:sz w:val="24"/>
        </w:rPr>
        <w:t>比例尺：</w:t>
      </w:r>
      <w:r>
        <w:rPr>
          <w:rFonts w:ascii="Verdana" w:hAnsi="Verdana" w:cs="宋体"/>
          <w:b/>
          <w:bCs/>
          <w:color w:val="000000"/>
          <w:spacing w:val="18"/>
          <w:kern w:val="0"/>
          <w:sz w:val="24"/>
        </w:rPr>
        <w:t>1</w:t>
      </w:r>
      <w:r>
        <w:rPr>
          <w:rFonts w:ascii="Verdana" w:hAnsi="Verdana" w:cs="宋体" w:hint="eastAsia"/>
          <w:b/>
          <w:bCs/>
          <w:color w:val="000000"/>
          <w:spacing w:val="18"/>
          <w:kern w:val="0"/>
          <w:sz w:val="24"/>
        </w:rPr>
        <w:t>：</w:t>
      </w:r>
      <w:r>
        <w:rPr>
          <w:rFonts w:ascii="Verdana" w:hAnsi="Verdana" w:cs="宋体"/>
          <w:b/>
          <w:bCs/>
          <w:color w:val="000000"/>
          <w:spacing w:val="18"/>
          <w:kern w:val="0"/>
          <w:sz w:val="24"/>
        </w:rPr>
        <w:t xml:space="preserve"> </w:t>
      </w:r>
      <w:r>
        <w:rPr>
          <w:rFonts w:ascii="Verdana" w:hAnsi="Verdana" w:cs="宋体"/>
          <w:b/>
          <w:bCs/>
          <w:color w:val="000000"/>
          <w:spacing w:val="18"/>
          <w:kern w:val="0"/>
          <w:sz w:val="24"/>
          <w:u w:val="single"/>
        </w:rPr>
        <w:t>             </w:t>
      </w:r>
      <w:r>
        <w:rPr>
          <w:rFonts w:ascii="Verdana" w:hAnsi="Verdana" w:cs="宋体"/>
          <w:b/>
          <w:bCs/>
          <w:color w:val="000000"/>
          <w:spacing w:val="18"/>
          <w:kern w:val="0"/>
          <w:sz w:val="24"/>
        </w:rPr>
        <w:t>               </w:t>
      </w:r>
    </w:p>
    <w:p w:rsidR="008C335D" w:rsidRDefault="008C335D" w:rsidP="006D6F3F">
      <w:pPr>
        <w:widowControl/>
        <w:spacing w:line="360" w:lineRule="auto"/>
        <w:jc w:val="left"/>
        <w:rPr>
          <w:rFonts w:ascii="Verdana" w:hAnsi="Verdana" w:cs="宋体"/>
          <w:color w:val="000000"/>
          <w:spacing w:val="18"/>
          <w:kern w:val="0"/>
          <w:sz w:val="24"/>
        </w:rPr>
      </w:pPr>
    </w:p>
    <w:p w:rsidR="008C335D" w:rsidRDefault="008C335D" w:rsidP="006D6F3F">
      <w:pPr>
        <w:widowControl/>
        <w:spacing w:line="360" w:lineRule="auto"/>
        <w:jc w:val="left"/>
        <w:rPr>
          <w:rFonts w:ascii="Verdana" w:hAnsi="Verdana" w:cs="宋体"/>
          <w:color w:val="000000"/>
          <w:spacing w:val="18"/>
          <w:kern w:val="0"/>
          <w:sz w:val="24"/>
        </w:rPr>
      </w:pPr>
    </w:p>
    <w:p w:rsidR="008C335D" w:rsidRDefault="008C335D" w:rsidP="006D6F3F">
      <w:pPr>
        <w:widowControl/>
        <w:spacing w:line="360" w:lineRule="auto"/>
        <w:jc w:val="left"/>
        <w:rPr>
          <w:rFonts w:ascii="Verdana" w:hAnsi="Verdana" w:cs="宋体"/>
          <w:color w:val="000000"/>
          <w:spacing w:val="18"/>
          <w:kern w:val="0"/>
          <w:sz w:val="24"/>
        </w:rPr>
      </w:pPr>
      <w:r>
        <w:rPr>
          <w:rFonts w:ascii="Verdana" w:hAnsi="Verdana" w:cs="宋体" w:hint="eastAsia"/>
          <w:color w:val="000000"/>
          <w:spacing w:val="18"/>
          <w:kern w:val="0"/>
          <w:sz w:val="24"/>
        </w:rPr>
        <w:t>附件</w:t>
      </w:r>
      <w:r>
        <w:rPr>
          <w:rFonts w:ascii="Verdana" w:hAnsi="Verdana" w:cs="宋体"/>
          <w:color w:val="000000"/>
          <w:spacing w:val="18"/>
          <w:kern w:val="0"/>
          <w:sz w:val="24"/>
        </w:rPr>
        <w:t>3</w:t>
      </w:r>
    </w:p>
    <w:p w:rsidR="008C335D" w:rsidRDefault="008C335D" w:rsidP="006D6F3F">
      <w:pPr>
        <w:widowControl/>
        <w:spacing w:line="360" w:lineRule="auto"/>
        <w:jc w:val="left"/>
        <w:rPr>
          <w:rFonts w:ascii="宋体" w:cs="宋体"/>
          <w:b/>
          <w:color w:val="000000"/>
          <w:spacing w:val="14"/>
          <w:kern w:val="0"/>
          <w:sz w:val="32"/>
          <w:szCs w:val="32"/>
        </w:rPr>
      </w:pPr>
      <w:r>
        <w:rPr>
          <w:rFonts w:ascii="Verdana" w:hAnsi="Verdana" w:cs="宋体"/>
          <w:color w:val="000000"/>
          <w:spacing w:val="18"/>
          <w:kern w:val="0"/>
          <w:sz w:val="24"/>
          <w:u w:val="single"/>
        </w:rPr>
        <w:t xml:space="preserve">          </w:t>
      </w:r>
      <w:r>
        <w:rPr>
          <w:rFonts w:ascii="宋体" w:hAnsi="宋体" w:cs="宋体" w:hint="eastAsia"/>
          <w:b/>
          <w:color w:val="000000"/>
          <w:spacing w:val="14"/>
          <w:kern w:val="0"/>
          <w:sz w:val="32"/>
          <w:szCs w:val="32"/>
        </w:rPr>
        <w:t>市</w:t>
      </w:r>
      <w:r>
        <w:rPr>
          <w:rFonts w:ascii="宋体" w:hAnsi="宋体" w:cs="宋体"/>
          <w:b/>
          <w:color w:val="000000"/>
          <w:spacing w:val="14"/>
          <w:kern w:val="0"/>
          <w:sz w:val="32"/>
          <w:szCs w:val="32"/>
        </w:rPr>
        <w:t>(</w:t>
      </w:r>
      <w:r>
        <w:rPr>
          <w:rFonts w:ascii="宋体" w:hAnsi="宋体" w:cs="宋体" w:hint="eastAsia"/>
          <w:b/>
          <w:color w:val="000000"/>
          <w:spacing w:val="14"/>
          <w:kern w:val="0"/>
          <w:sz w:val="32"/>
          <w:szCs w:val="32"/>
        </w:rPr>
        <w:t>县</w:t>
      </w:r>
      <w:r>
        <w:rPr>
          <w:rFonts w:ascii="宋体" w:hAnsi="宋体" w:cs="宋体"/>
          <w:b/>
          <w:color w:val="000000"/>
          <w:spacing w:val="14"/>
          <w:kern w:val="0"/>
          <w:sz w:val="32"/>
          <w:szCs w:val="32"/>
        </w:rPr>
        <w:t>)</w:t>
      </w:r>
      <w:r>
        <w:rPr>
          <w:rFonts w:ascii="宋体" w:hAnsi="宋体" w:cs="宋体" w:hint="eastAsia"/>
          <w:b/>
          <w:color w:val="000000"/>
          <w:spacing w:val="14"/>
          <w:kern w:val="0"/>
          <w:sz w:val="32"/>
          <w:szCs w:val="32"/>
        </w:rPr>
        <w:t>政府规划管理部门确定的出让宗地规划条件</w:t>
      </w:r>
    </w:p>
    <w:p w:rsidR="008C335D" w:rsidRDefault="008C335D" w:rsidP="006D6F3F">
      <w:pPr>
        <w:widowControl/>
        <w:spacing w:line="360" w:lineRule="auto"/>
        <w:jc w:val="center"/>
        <w:rPr>
          <w:rFonts w:ascii="Verdana" w:hAnsi="Verdana" w:cs="宋体"/>
          <w:color w:val="000000"/>
          <w:spacing w:val="18"/>
          <w:kern w:val="0"/>
          <w:sz w:val="24"/>
        </w:rPr>
      </w:pPr>
      <w:r>
        <w:rPr>
          <w:rFonts w:ascii="Verdana" w:hAnsi="Verdana" w:cs="宋体"/>
          <w:color w:val="000000"/>
          <w:spacing w:val="18"/>
          <w:kern w:val="0"/>
          <w:sz w:val="24"/>
        </w:rPr>
        <w:t> </w:t>
      </w:r>
    </w:p>
    <w:p w:rsidR="008C335D" w:rsidRDefault="008C335D" w:rsidP="006D6F3F">
      <w:pPr>
        <w:widowControl/>
        <w:spacing w:line="360" w:lineRule="auto"/>
        <w:jc w:val="center"/>
        <w:rPr>
          <w:rFonts w:ascii="Verdana" w:hAnsi="Verdana" w:cs="宋体"/>
          <w:color w:val="000000"/>
          <w:spacing w:val="18"/>
          <w:kern w:val="0"/>
          <w:sz w:val="24"/>
        </w:rPr>
      </w:pPr>
      <w:r>
        <w:rPr>
          <w:rFonts w:ascii="Verdana" w:hAnsi="Verdana" w:cs="宋体"/>
          <w:color w:val="000000"/>
          <w:spacing w:val="18"/>
          <w:kern w:val="0"/>
          <w:sz w:val="24"/>
        </w:rPr>
        <w:t> </w:t>
      </w:r>
    </w:p>
    <w:p w:rsidR="008C335D" w:rsidRDefault="008C335D" w:rsidP="006D6F3F">
      <w:pPr>
        <w:widowControl/>
        <w:spacing w:line="360" w:lineRule="auto"/>
        <w:jc w:val="center"/>
        <w:rPr>
          <w:rFonts w:ascii="Verdana" w:hAnsi="Verdana" w:cs="宋体"/>
          <w:color w:val="000000"/>
          <w:spacing w:val="18"/>
          <w:kern w:val="0"/>
          <w:sz w:val="24"/>
        </w:rPr>
      </w:pPr>
      <w:r>
        <w:rPr>
          <w:rFonts w:ascii="Verdana" w:hAnsi="Verdana" w:cs="宋体"/>
          <w:color w:val="000000"/>
          <w:spacing w:val="18"/>
          <w:kern w:val="0"/>
          <w:sz w:val="24"/>
        </w:rPr>
        <w:t> </w:t>
      </w:r>
    </w:p>
    <w:p w:rsidR="008C335D" w:rsidRDefault="008C335D" w:rsidP="006D6F3F">
      <w:pPr>
        <w:widowControl/>
        <w:spacing w:line="360" w:lineRule="auto"/>
        <w:jc w:val="center"/>
        <w:rPr>
          <w:rFonts w:ascii="Verdana" w:hAnsi="Verdana" w:cs="宋体"/>
          <w:color w:val="000000"/>
          <w:spacing w:val="18"/>
          <w:kern w:val="0"/>
          <w:sz w:val="24"/>
        </w:rPr>
      </w:pPr>
      <w:r>
        <w:rPr>
          <w:rFonts w:ascii="Verdana" w:hAnsi="Verdana" w:cs="宋体"/>
          <w:color w:val="000000"/>
          <w:spacing w:val="18"/>
          <w:kern w:val="0"/>
          <w:sz w:val="24"/>
        </w:rPr>
        <w:t> </w:t>
      </w:r>
    </w:p>
    <w:p w:rsidR="008C335D" w:rsidRDefault="008C335D" w:rsidP="006D6F3F">
      <w:pPr>
        <w:widowControl/>
        <w:spacing w:line="360" w:lineRule="auto"/>
        <w:jc w:val="center"/>
        <w:rPr>
          <w:rFonts w:ascii="Verdana" w:hAnsi="Verdana" w:cs="宋体"/>
          <w:color w:val="000000"/>
          <w:spacing w:val="18"/>
          <w:kern w:val="0"/>
          <w:sz w:val="24"/>
        </w:rPr>
      </w:pPr>
      <w:r>
        <w:rPr>
          <w:rFonts w:ascii="Verdana" w:hAnsi="Verdana" w:cs="宋体"/>
          <w:color w:val="000000"/>
          <w:spacing w:val="18"/>
          <w:kern w:val="0"/>
          <w:sz w:val="24"/>
        </w:rPr>
        <w:t> </w:t>
      </w:r>
    </w:p>
    <w:p w:rsidR="008C335D" w:rsidRDefault="008C335D" w:rsidP="006D6F3F">
      <w:pPr>
        <w:widowControl/>
        <w:spacing w:line="360" w:lineRule="auto"/>
        <w:jc w:val="center"/>
        <w:rPr>
          <w:rFonts w:ascii="Verdana" w:hAnsi="Verdana" w:cs="宋体"/>
          <w:color w:val="000000"/>
          <w:spacing w:val="18"/>
          <w:kern w:val="0"/>
          <w:sz w:val="24"/>
        </w:rPr>
      </w:pPr>
      <w:r>
        <w:rPr>
          <w:rFonts w:ascii="Verdana" w:hAnsi="Verdana" w:cs="宋体"/>
          <w:color w:val="000000"/>
          <w:spacing w:val="18"/>
          <w:kern w:val="0"/>
          <w:sz w:val="24"/>
        </w:rPr>
        <w:t> </w:t>
      </w:r>
    </w:p>
    <w:p w:rsidR="008C335D" w:rsidRDefault="008C335D" w:rsidP="006D6F3F">
      <w:pPr>
        <w:widowControl/>
        <w:spacing w:line="360" w:lineRule="auto"/>
        <w:jc w:val="center"/>
        <w:rPr>
          <w:rFonts w:ascii="Verdana" w:hAnsi="Verdana" w:cs="宋体"/>
          <w:color w:val="000000"/>
          <w:spacing w:val="18"/>
          <w:kern w:val="0"/>
          <w:sz w:val="24"/>
        </w:rPr>
      </w:pPr>
      <w:r>
        <w:rPr>
          <w:rFonts w:ascii="Verdana" w:hAnsi="Verdana" w:cs="宋体"/>
          <w:color w:val="000000"/>
          <w:spacing w:val="18"/>
          <w:kern w:val="0"/>
          <w:sz w:val="24"/>
        </w:rPr>
        <w:t> </w:t>
      </w:r>
    </w:p>
    <w:p w:rsidR="008C335D" w:rsidRDefault="008C335D" w:rsidP="006D6F3F">
      <w:pPr>
        <w:widowControl/>
        <w:spacing w:line="360" w:lineRule="auto"/>
        <w:jc w:val="center"/>
        <w:rPr>
          <w:rFonts w:ascii="Verdana" w:hAnsi="Verdana" w:cs="宋体"/>
          <w:color w:val="000000"/>
          <w:spacing w:val="18"/>
          <w:kern w:val="0"/>
          <w:sz w:val="24"/>
        </w:rPr>
      </w:pPr>
      <w:r>
        <w:rPr>
          <w:rFonts w:ascii="Verdana" w:hAnsi="Verdana" w:cs="宋体"/>
          <w:color w:val="000000"/>
          <w:spacing w:val="18"/>
          <w:kern w:val="0"/>
          <w:sz w:val="24"/>
        </w:rPr>
        <w:t> </w:t>
      </w:r>
    </w:p>
    <w:p w:rsidR="008C335D" w:rsidRDefault="008C335D" w:rsidP="006D6F3F">
      <w:pPr>
        <w:widowControl/>
        <w:spacing w:line="360" w:lineRule="auto"/>
        <w:jc w:val="center"/>
        <w:rPr>
          <w:rFonts w:ascii="Verdana" w:hAnsi="Verdana" w:cs="宋体"/>
          <w:color w:val="000000"/>
          <w:spacing w:val="18"/>
          <w:kern w:val="0"/>
          <w:sz w:val="24"/>
        </w:rPr>
      </w:pPr>
      <w:r>
        <w:rPr>
          <w:rFonts w:ascii="Verdana" w:hAnsi="Verdana" w:cs="宋体"/>
          <w:color w:val="000000"/>
          <w:spacing w:val="18"/>
          <w:kern w:val="0"/>
          <w:sz w:val="24"/>
        </w:rPr>
        <w:t> </w:t>
      </w: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p>
    <w:p w:rsidR="008C335D" w:rsidRDefault="008C335D" w:rsidP="006D6F3F">
      <w:pPr>
        <w:widowControl/>
        <w:spacing w:line="360" w:lineRule="auto"/>
        <w:jc w:val="center"/>
        <w:rPr>
          <w:rFonts w:ascii="Verdana" w:hAnsi="Verdana" w:cs="宋体"/>
          <w:color w:val="000000"/>
          <w:spacing w:val="18"/>
          <w:kern w:val="0"/>
          <w:sz w:val="24"/>
        </w:rPr>
      </w:pPr>
      <w:r>
        <w:rPr>
          <w:rFonts w:ascii="Verdana" w:hAnsi="Verdana" w:cs="宋体"/>
          <w:color w:val="000000"/>
          <w:spacing w:val="18"/>
          <w:kern w:val="0"/>
          <w:sz w:val="24"/>
        </w:rPr>
        <w:t> </w:t>
      </w:r>
    </w:p>
    <w:p w:rsidR="008C335D" w:rsidRDefault="008C335D" w:rsidP="006D6F3F">
      <w:pPr>
        <w:widowControl/>
        <w:spacing w:line="360" w:lineRule="auto"/>
        <w:jc w:val="center"/>
        <w:rPr>
          <w:rFonts w:ascii="Verdana" w:hAnsi="Verdana" w:cs="宋体"/>
          <w:color w:val="000000"/>
          <w:spacing w:val="18"/>
          <w:kern w:val="0"/>
          <w:sz w:val="24"/>
        </w:rPr>
      </w:pPr>
      <w:r>
        <w:rPr>
          <w:rFonts w:ascii="Verdana" w:hAnsi="Verdana" w:cs="宋体"/>
          <w:color w:val="000000"/>
          <w:spacing w:val="18"/>
          <w:kern w:val="0"/>
          <w:sz w:val="24"/>
        </w:rPr>
        <w:t> </w:t>
      </w:r>
    </w:p>
    <w:p w:rsidR="008C335D" w:rsidRDefault="008C335D" w:rsidP="006D6F3F">
      <w:pPr>
        <w:widowControl/>
        <w:spacing w:line="360" w:lineRule="auto"/>
        <w:jc w:val="center"/>
        <w:rPr>
          <w:rFonts w:ascii="Verdana" w:hAnsi="Verdana" w:cs="宋体"/>
          <w:b/>
          <w:color w:val="000000"/>
          <w:spacing w:val="18"/>
          <w:kern w:val="0"/>
          <w:sz w:val="32"/>
          <w:szCs w:val="32"/>
        </w:rPr>
      </w:pPr>
      <w:r>
        <w:rPr>
          <w:rFonts w:ascii="Verdana" w:hAnsi="Verdana" w:cs="宋体" w:hint="eastAsia"/>
          <w:b/>
          <w:color w:val="000000"/>
          <w:spacing w:val="18"/>
          <w:kern w:val="0"/>
          <w:sz w:val="32"/>
          <w:szCs w:val="32"/>
        </w:rPr>
        <w:t>国有建设用地使用权出让合同使用说明</w:t>
      </w:r>
    </w:p>
    <w:p w:rsidR="008C335D" w:rsidRDefault="008C335D" w:rsidP="006D6F3F">
      <w:pPr>
        <w:widowControl/>
        <w:spacing w:line="360" w:lineRule="auto"/>
        <w:jc w:val="left"/>
        <w:rPr>
          <w:rFonts w:ascii="Verdana" w:hAnsi="Verdana" w:cs="宋体"/>
          <w:color w:val="000000"/>
          <w:spacing w:val="18"/>
          <w:kern w:val="0"/>
          <w:sz w:val="24"/>
        </w:rPr>
      </w:pPr>
      <w:r>
        <w:rPr>
          <w:rFonts w:ascii="Verdana" w:hAnsi="Verdana" w:cs="宋体"/>
          <w:color w:val="000000"/>
          <w:spacing w:val="18"/>
          <w:kern w:val="0"/>
          <w:sz w:val="24"/>
        </w:rPr>
        <w:t xml:space="preserve">   </w:t>
      </w:r>
    </w:p>
    <w:p w:rsidR="008C335D" w:rsidRDefault="008C335D" w:rsidP="006D6F3F">
      <w:pPr>
        <w:widowControl/>
        <w:spacing w:line="360" w:lineRule="auto"/>
        <w:jc w:val="left"/>
        <w:rPr>
          <w:rFonts w:ascii="Verdana" w:hAnsi="Verdana" w:cs="宋体"/>
          <w:color w:val="000000"/>
          <w:spacing w:val="18"/>
          <w:kern w:val="0"/>
          <w:sz w:val="24"/>
        </w:rPr>
      </w:pPr>
      <w:r>
        <w:rPr>
          <w:rFonts w:ascii="Verdana" w:hAnsi="Verdana" w:cs="宋体"/>
          <w:color w:val="000000"/>
          <w:spacing w:val="18"/>
          <w:kern w:val="0"/>
          <w:sz w:val="24"/>
        </w:rPr>
        <w:t xml:space="preserve">    </w:t>
      </w:r>
      <w:r>
        <w:rPr>
          <w:rFonts w:ascii="Verdana" w:hAnsi="Verdana" w:cs="宋体" w:hint="eastAsia"/>
          <w:color w:val="000000"/>
          <w:spacing w:val="18"/>
          <w:kern w:val="0"/>
          <w:sz w:val="24"/>
        </w:rPr>
        <w:t>一、</w:t>
      </w:r>
      <w:r>
        <w:rPr>
          <w:rFonts w:ascii="Verdana" w:hAnsi="Verdana" w:cs="宋体" w:hint="eastAsia"/>
          <w:color w:val="000000"/>
          <w:spacing w:val="30"/>
          <w:kern w:val="0"/>
          <w:sz w:val="28"/>
          <w:szCs w:val="28"/>
        </w:rPr>
        <w:t>《国有建设用地使用权出让合同》包括合同正文、附件</w:t>
      </w:r>
      <w:r>
        <w:rPr>
          <w:rFonts w:ascii="Verdana" w:hAnsi="Verdana" w:cs="宋体"/>
          <w:color w:val="000000"/>
          <w:spacing w:val="30"/>
          <w:kern w:val="0"/>
          <w:sz w:val="28"/>
          <w:szCs w:val="28"/>
        </w:rPr>
        <w:t>1</w:t>
      </w:r>
      <w:r>
        <w:rPr>
          <w:rFonts w:ascii="Verdana" w:hAnsi="Verdana" w:cs="宋体" w:hint="eastAsia"/>
          <w:color w:val="000000"/>
          <w:spacing w:val="30"/>
          <w:kern w:val="0"/>
          <w:sz w:val="28"/>
          <w:szCs w:val="28"/>
        </w:rPr>
        <w:t>（出让宗地平面界址图）、附件</w:t>
      </w:r>
      <w:r>
        <w:rPr>
          <w:rFonts w:ascii="Verdana" w:hAnsi="Verdana" w:cs="宋体"/>
          <w:color w:val="000000"/>
          <w:spacing w:val="30"/>
          <w:kern w:val="0"/>
          <w:sz w:val="28"/>
          <w:szCs w:val="28"/>
        </w:rPr>
        <w:t>2</w:t>
      </w:r>
      <w:r>
        <w:rPr>
          <w:rFonts w:ascii="Verdana" w:hAnsi="Verdana" w:cs="宋体" w:hint="eastAsia"/>
          <w:color w:val="000000"/>
          <w:spacing w:val="30"/>
          <w:kern w:val="0"/>
          <w:sz w:val="28"/>
          <w:szCs w:val="28"/>
        </w:rPr>
        <w:t>（出让宗地竖向界限）和附件</w:t>
      </w:r>
      <w:r>
        <w:rPr>
          <w:rFonts w:ascii="Verdana" w:hAnsi="Verdana" w:cs="宋体"/>
          <w:color w:val="000000"/>
          <w:spacing w:val="30"/>
          <w:kern w:val="0"/>
          <w:sz w:val="28"/>
          <w:szCs w:val="28"/>
        </w:rPr>
        <w:t>3</w:t>
      </w:r>
      <w:r>
        <w:rPr>
          <w:rFonts w:ascii="Verdana" w:hAnsi="Verdana" w:cs="宋体" w:hint="eastAsia"/>
          <w:color w:val="000000"/>
          <w:spacing w:val="30"/>
          <w:kern w:val="0"/>
          <w:sz w:val="28"/>
          <w:szCs w:val="28"/>
        </w:rPr>
        <w:t>（市县政府规划管理部门确定的出让宗地规划条件）。</w:t>
      </w:r>
    </w:p>
    <w:p w:rsidR="008C335D" w:rsidRDefault="008C335D" w:rsidP="006D6F3F">
      <w:pPr>
        <w:widowControl/>
        <w:spacing w:line="700" w:lineRule="exact"/>
        <w:jc w:val="left"/>
        <w:rPr>
          <w:rFonts w:ascii="宋体" w:cs="宋体"/>
          <w:color w:val="000000"/>
          <w:spacing w:val="30"/>
          <w:kern w:val="0"/>
          <w:sz w:val="28"/>
          <w:szCs w:val="28"/>
        </w:rPr>
      </w:pPr>
      <w:r>
        <w:rPr>
          <w:rFonts w:ascii="Verdana" w:hAnsi="Verdana" w:cs="宋体"/>
          <w:color w:val="000000"/>
          <w:spacing w:val="18"/>
          <w:kern w:val="0"/>
          <w:sz w:val="24"/>
        </w:rPr>
        <w:t>   </w:t>
      </w:r>
      <w:r>
        <w:rPr>
          <w:rFonts w:ascii="宋体" w:hAnsi="宋体" w:cs="宋体"/>
          <w:color w:val="000000"/>
          <w:spacing w:val="30"/>
          <w:kern w:val="0"/>
          <w:sz w:val="28"/>
          <w:szCs w:val="28"/>
        </w:rPr>
        <w:t xml:space="preserve"> </w:t>
      </w:r>
      <w:r>
        <w:rPr>
          <w:rFonts w:ascii="宋体" w:hAnsi="宋体" w:cs="宋体" w:hint="eastAsia"/>
          <w:color w:val="000000"/>
          <w:spacing w:val="30"/>
          <w:kern w:val="0"/>
          <w:sz w:val="28"/>
          <w:szCs w:val="28"/>
        </w:rPr>
        <w:t>二、本合同中的出让人为有权出让国有建设用地使用权的市、县人民政府国土资源行政主管部门。</w:t>
      </w:r>
    </w:p>
    <w:p w:rsidR="008C335D" w:rsidRDefault="008C335D" w:rsidP="006D6F3F">
      <w:pPr>
        <w:widowControl/>
        <w:spacing w:line="700" w:lineRule="exact"/>
        <w:jc w:val="left"/>
        <w:rPr>
          <w:rFonts w:ascii="宋体" w:cs="宋体"/>
          <w:color w:val="000000"/>
          <w:spacing w:val="30"/>
          <w:kern w:val="0"/>
          <w:sz w:val="28"/>
          <w:szCs w:val="28"/>
        </w:rPr>
      </w:pPr>
      <w:r>
        <w:rPr>
          <w:rFonts w:ascii="宋体" w:cs="宋体"/>
          <w:color w:val="000000"/>
          <w:spacing w:val="30"/>
          <w:kern w:val="0"/>
          <w:sz w:val="28"/>
          <w:szCs w:val="28"/>
        </w:rPr>
        <w:t>  </w:t>
      </w:r>
      <w:r>
        <w:rPr>
          <w:rFonts w:ascii="宋体" w:hAnsi="宋体" w:cs="宋体" w:hint="eastAsia"/>
          <w:color w:val="000000"/>
          <w:spacing w:val="30"/>
          <w:kern w:val="0"/>
          <w:sz w:val="28"/>
          <w:szCs w:val="28"/>
        </w:rPr>
        <w:t>三、出让人出让的土地必须是国有建设用地。本合同以宗地为单位进行填写。宗地是指土地权属界线封闭的地块或者空间。</w:t>
      </w:r>
    </w:p>
    <w:p w:rsidR="008C335D" w:rsidRDefault="008C335D" w:rsidP="006D6F3F">
      <w:pPr>
        <w:widowControl/>
        <w:spacing w:line="700" w:lineRule="exact"/>
        <w:jc w:val="left"/>
        <w:rPr>
          <w:rFonts w:ascii="宋体" w:cs="宋体"/>
          <w:color w:val="000000"/>
          <w:spacing w:val="30"/>
          <w:kern w:val="0"/>
          <w:sz w:val="28"/>
          <w:szCs w:val="28"/>
        </w:rPr>
      </w:pPr>
      <w:r>
        <w:rPr>
          <w:rFonts w:ascii="宋体" w:cs="宋体"/>
          <w:color w:val="000000"/>
          <w:spacing w:val="30"/>
          <w:kern w:val="0"/>
          <w:sz w:val="28"/>
          <w:szCs w:val="28"/>
        </w:rPr>
        <w:t> </w:t>
      </w:r>
      <w:r>
        <w:rPr>
          <w:rFonts w:ascii="宋体" w:hAnsi="宋体" w:cs="宋体"/>
          <w:color w:val="000000"/>
          <w:spacing w:val="30"/>
          <w:kern w:val="0"/>
          <w:sz w:val="28"/>
          <w:szCs w:val="28"/>
        </w:rPr>
        <w:t xml:space="preserve"> </w:t>
      </w:r>
      <w:r>
        <w:rPr>
          <w:rFonts w:ascii="宋体" w:hAnsi="宋体" w:cs="宋体" w:hint="eastAsia"/>
          <w:color w:val="000000"/>
          <w:spacing w:val="30"/>
          <w:kern w:val="0"/>
          <w:sz w:val="28"/>
          <w:szCs w:val="28"/>
        </w:rPr>
        <w:t>四、本合同第四条中，出让宗地空间范围是以平面界址点所构成的垂直面和上、下界限高程平面封闭形成的空间范围。出让宗地的平面界限按宗地的界址点坐标填写；出让宗地的竖向界限，</w:t>
      </w:r>
      <w:r>
        <w:rPr>
          <w:rFonts w:ascii="宋体" w:hAnsi="宋体" w:cs="宋体" w:hint="eastAsia"/>
          <w:color w:val="000000"/>
          <w:spacing w:val="26"/>
          <w:kern w:val="0"/>
          <w:sz w:val="28"/>
          <w:szCs w:val="28"/>
        </w:rPr>
        <w:t>可以按照</w:t>
      </w:r>
      <w:r>
        <w:rPr>
          <w:rFonts w:ascii="宋体" w:hAnsi="宋体" w:cs="宋体"/>
          <w:color w:val="000000"/>
          <w:spacing w:val="26"/>
          <w:kern w:val="0"/>
          <w:sz w:val="28"/>
          <w:szCs w:val="28"/>
        </w:rPr>
        <w:t>1985</w:t>
      </w:r>
      <w:r>
        <w:rPr>
          <w:rFonts w:ascii="宋体" w:hAnsi="宋体" w:cs="宋体" w:hint="eastAsia"/>
          <w:color w:val="000000"/>
          <w:spacing w:val="26"/>
          <w:kern w:val="0"/>
          <w:sz w:val="28"/>
          <w:szCs w:val="28"/>
        </w:rPr>
        <w:t>年国家高程系统为起算基点填写，也可</w:t>
      </w:r>
      <w:r>
        <w:rPr>
          <w:rFonts w:ascii="宋体" w:hAnsi="宋体" w:cs="宋体" w:hint="eastAsia"/>
          <w:color w:val="000000"/>
          <w:spacing w:val="30"/>
          <w:kern w:val="0"/>
          <w:sz w:val="28"/>
          <w:szCs w:val="28"/>
        </w:rPr>
        <w:t>以按照各地高程系统为起算基点填写。高差是垂直方向从起算面到终止面的距</w:t>
      </w:r>
      <w:r>
        <w:rPr>
          <w:rFonts w:ascii="宋体" w:hAnsi="宋体" w:cs="宋体" w:hint="eastAsia"/>
          <w:color w:val="000000"/>
          <w:spacing w:val="46"/>
          <w:kern w:val="0"/>
          <w:sz w:val="28"/>
          <w:szCs w:val="28"/>
        </w:rPr>
        <w:t>离。如：出让宗地的竖向界限以标高</w:t>
      </w:r>
      <w:r>
        <w:rPr>
          <w:rFonts w:ascii="宋体" w:hAnsi="宋体" w:cs="宋体"/>
          <w:color w:val="000000"/>
          <w:spacing w:val="46"/>
          <w:kern w:val="0"/>
          <w:sz w:val="28"/>
          <w:szCs w:val="28"/>
        </w:rPr>
        <w:t>+60</w:t>
      </w:r>
      <w:r>
        <w:rPr>
          <w:rFonts w:ascii="宋体" w:hAnsi="宋体" w:cs="宋体" w:hint="eastAsia"/>
          <w:color w:val="000000"/>
          <w:spacing w:val="46"/>
          <w:kern w:val="0"/>
          <w:sz w:val="28"/>
          <w:szCs w:val="28"/>
        </w:rPr>
        <w:t>米</w:t>
      </w:r>
      <w:r>
        <w:rPr>
          <w:rFonts w:ascii="宋体" w:hAnsi="宋体" w:cs="宋体" w:hint="eastAsia"/>
          <w:color w:val="000000"/>
          <w:spacing w:val="30"/>
          <w:kern w:val="0"/>
          <w:sz w:val="28"/>
          <w:szCs w:val="28"/>
        </w:rPr>
        <w:t>（</w:t>
      </w:r>
      <w:r>
        <w:rPr>
          <w:rFonts w:ascii="宋体" w:hAnsi="宋体" w:cs="宋体"/>
          <w:color w:val="000000"/>
          <w:spacing w:val="30"/>
          <w:kern w:val="0"/>
          <w:sz w:val="28"/>
          <w:szCs w:val="28"/>
        </w:rPr>
        <w:t>1985</w:t>
      </w:r>
      <w:r>
        <w:rPr>
          <w:rFonts w:ascii="宋体" w:hAnsi="宋体" w:cs="宋体" w:hint="eastAsia"/>
          <w:color w:val="000000"/>
          <w:spacing w:val="30"/>
          <w:kern w:val="0"/>
          <w:sz w:val="28"/>
          <w:szCs w:val="28"/>
        </w:rPr>
        <w:t>年国家高程系统）</w:t>
      </w:r>
      <w:r>
        <w:rPr>
          <w:rFonts w:ascii="宋体" w:hAnsi="宋体" w:cs="宋体" w:hint="eastAsia"/>
          <w:color w:val="000000"/>
          <w:spacing w:val="22"/>
          <w:kern w:val="0"/>
          <w:sz w:val="28"/>
          <w:szCs w:val="28"/>
        </w:rPr>
        <w:t>为上界限，以标高－</w:t>
      </w:r>
      <w:r>
        <w:rPr>
          <w:rFonts w:ascii="宋体" w:hAnsi="宋体" w:cs="宋体"/>
          <w:color w:val="000000"/>
          <w:spacing w:val="22"/>
          <w:kern w:val="0"/>
          <w:sz w:val="28"/>
          <w:szCs w:val="28"/>
        </w:rPr>
        <w:t>10</w:t>
      </w:r>
      <w:r>
        <w:rPr>
          <w:rFonts w:ascii="宋体" w:hAnsi="宋体" w:cs="宋体" w:hint="eastAsia"/>
          <w:color w:val="000000"/>
          <w:spacing w:val="22"/>
          <w:kern w:val="0"/>
          <w:sz w:val="28"/>
          <w:szCs w:val="28"/>
        </w:rPr>
        <w:t>米（</w:t>
      </w:r>
      <w:r>
        <w:rPr>
          <w:rFonts w:ascii="宋体" w:hAnsi="宋体" w:cs="宋体"/>
          <w:color w:val="000000"/>
          <w:spacing w:val="22"/>
          <w:kern w:val="0"/>
          <w:sz w:val="28"/>
          <w:szCs w:val="28"/>
        </w:rPr>
        <w:t>1985</w:t>
      </w:r>
      <w:r>
        <w:rPr>
          <w:rFonts w:ascii="宋体" w:hAnsi="宋体" w:cs="宋体" w:hint="eastAsia"/>
          <w:color w:val="000000"/>
          <w:spacing w:val="22"/>
          <w:kern w:val="0"/>
          <w:sz w:val="28"/>
          <w:szCs w:val="28"/>
        </w:rPr>
        <w:t>年国</w:t>
      </w:r>
      <w:r>
        <w:rPr>
          <w:rFonts w:ascii="宋体" w:hAnsi="宋体" w:cs="宋体" w:hint="eastAsia"/>
          <w:color w:val="000000"/>
          <w:spacing w:val="30"/>
          <w:kern w:val="0"/>
          <w:sz w:val="28"/>
          <w:szCs w:val="28"/>
        </w:rPr>
        <w:t>家高程系统）为下界限，高差为</w:t>
      </w:r>
      <w:r>
        <w:rPr>
          <w:rFonts w:ascii="宋体" w:hAnsi="宋体" w:cs="宋体"/>
          <w:color w:val="000000"/>
          <w:spacing w:val="30"/>
          <w:kern w:val="0"/>
          <w:sz w:val="28"/>
          <w:szCs w:val="28"/>
        </w:rPr>
        <w:t>70</w:t>
      </w:r>
      <w:r>
        <w:rPr>
          <w:rFonts w:ascii="宋体" w:hAnsi="宋体" w:cs="宋体" w:hint="eastAsia"/>
          <w:color w:val="000000"/>
          <w:spacing w:val="30"/>
          <w:kern w:val="0"/>
          <w:sz w:val="28"/>
          <w:szCs w:val="28"/>
        </w:rPr>
        <w:t>米。</w:t>
      </w:r>
    </w:p>
    <w:p w:rsidR="008C335D" w:rsidRDefault="008C335D" w:rsidP="006D6F3F">
      <w:pPr>
        <w:widowControl/>
        <w:spacing w:line="700" w:lineRule="exact"/>
        <w:jc w:val="left"/>
        <w:rPr>
          <w:rFonts w:ascii="宋体" w:hAnsi="宋体" w:cs="宋体"/>
          <w:color w:val="000000"/>
          <w:spacing w:val="30"/>
          <w:kern w:val="0"/>
          <w:sz w:val="28"/>
          <w:szCs w:val="28"/>
        </w:rPr>
      </w:pPr>
      <w:r>
        <w:rPr>
          <w:rFonts w:ascii="宋体" w:cs="宋体"/>
          <w:color w:val="000000"/>
          <w:spacing w:val="30"/>
          <w:kern w:val="0"/>
          <w:sz w:val="28"/>
          <w:szCs w:val="28"/>
        </w:rPr>
        <w:t>   </w:t>
      </w:r>
      <w:r>
        <w:rPr>
          <w:rFonts w:ascii="宋体" w:hAnsi="宋体" w:cs="宋体"/>
          <w:color w:val="000000"/>
          <w:spacing w:val="30"/>
          <w:kern w:val="0"/>
          <w:sz w:val="28"/>
          <w:szCs w:val="28"/>
        </w:rPr>
        <w:t xml:space="preserve"> </w:t>
      </w:r>
      <w:r>
        <w:rPr>
          <w:rFonts w:ascii="宋体" w:hAnsi="宋体" w:cs="宋体" w:hint="eastAsia"/>
          <w:color w:val="000000"/>
          <w:spacing w:val="30"/>
          <w:kern w:val="0"/>
          <w:sz w:val="28"/>
          <w:szCs w:val="28"/>
        </w:rPr>
        <w:t>五、本合同第五条中，宗地用途按《土地利用现状分类》</w:t>
      </w:r>
      <w:r>
        <w:rPr>
          <w:rFonts w:ascii="宋体" w:hAnsi="宋体" w:cs="宋体" w:hint="eastAsia"/>
          <w:color w:val="000000"/>
          <w:spacing w:val="22"/>
          <w:kern w:val="0"/>
          <w:sz w:val="28"/>
          <w:szCs w:val="28"/>
        </w:rPr>
        <w:t>（中华人民共和国国家标准</w:t>
      </w:r>
      <w:r>
        <w:rPr>
          <w:rFonts w:ascii="宋体" w:hAnsi="宋体" w:cs="宋体"/>
          <w:color w:val="000000"/>
          <w:spacing w:val="22"/>
          <w:kern w:val="0"/>
          <w:sz w:val="28"/>
          <w:szCs w:val="28"/>
        </w:rPr>
        <w:t>GB</w:t>
      </w:r>
      <w:r>
        <w:rPr>
          <w:rFonts w:ascii="宋体" w:hAnsi="宋体" w:cs="宋体" w:hint="eastAsia"/>
          <w:color w:val="000000"/>
          <w:spacing w:val="22"/>
          <w:kern w:val="0"/>
          <w:sz w:val="28"/>
          <w:szCs w:val="28"/>
        </w:rPr>
        <w:t>／</w:t>
      </w:r>
      <w:r>
        <w:rPr>
          <w:rFonts w:ascii="宋体" w:hAnsi="宋体" w:cs="宋体"/>
          <w:color w:val="000000"/>
          <w:spacing w:val="22"/>
          <w:kern w:val="0"/>
          <w:sz w:val="28"/>
          <w:szCs w:val="28"/>
        </w:rPr>
        <w:t>T  21010-2007</w:t>
      </w:r>
      <w:r>
        <w:rPr>
          <w:rFonts w:ascii="宋体" w:hAnsi="宋体" w:cs="宋体" w:hint="eastAsia"/>
          <w:color w:val="000000"/>
          <w:spacing w:val="22"/>
          <w:kern w:val="0"/>
          <w:sz w:val="28"/>
          <w:szCs w:val="28"/>
        </w:rPr>
        <w:t>）规定的土地二</w:t>
      </w:r>
      <w:r>
        <w:rPr>
          <w:rFonts w:ascii="宋体" w:hAnsi="宋体" w:cs="宋体" w:hint="eastAsia"/>
          <w:color w:val="000000"/>
          <w:spacing w:val="30"/>
          <w:kern w:val="0"/>
          <w:sz w:val="28"/>
          <w:szCs w:val="28"/>
        </w:rPr>
        <w:t>级类填写。依据规划用途可以划分为不同宗地的，应先行分割成不同的宗地，再按宗地出让。属于同一宗地中包含两种或两种以上不同用途的，应当写明各类具体土地用途的出让年期及各类具体用途土地占宗地的面积比例和空间范围。</w:t>
      </w:r>
      <w:r>
        <w:rPr>
          <w:rFonts w:ascii="宋体" w:cs="宋体"/>
          <w:color w:val="000000"/>
          <w:spacing w:val="30"/>
          <w:kern w:val="0"/>
          <w:sz w:val="28"/>
          <w:szCs w:val="28"/>
        </w:rPr>
        <w:t> </w:t>
      </w:r>
      <w:r>
        <w:rPr>
          <w:rFonts w:ascii="宋体" w:hAnsi="宋体" w:cs="宋体"/>
          <w:color w:val="000000"/>
          <w:spacing w:val="30"/>
          <w:kern w:val="0"/>
          <w:sz w:val="28"/>
          <w:szCs w:val="28"/>
        </w:rPr>
        <w:t xml:space="preserve">     </w:t>
      </w:r>
    </w:p>
    <w:p w:rsidR="008C335D" w:rsidRDefault="008C335D" w:rsidP="006D6F3F">
      <w:pPr>
        <w:widowControl/>
        <w:spacing w:line="360" w:lineRule="auto"/>
        <w:jc w:val="left"/>
        <w:rPr>
          <w:rFonts w:ascii="宋体" w:cs="宋体"/>
          <w:color w:val="000000"/>
          <w:spacing w:val="30"/>
          <w:kern w:val="0"/>
          <w:sz w:val="28"/>
          <w:szCs w:val="28"/>
        </w:rPr>
      </w:pPr>
      <w:r>
        <w:rPr>
          <w:rFonts w:ascii="宋体" w:cs="宋体"/>
          <w:color w:val="000000"/>
          <w:spacing w:val="30"/>
          <w:kern w:val="0"/>
          <w:sz w:val="28"/>
          <w:szCs w:val="28"/>
        </w:rPr>
        <w:t>  </w:t>
      </w:r>
      <w:r>
        <w:rPr>
          <w:rFonts w:ascii="宋体" w:hAnsi="宋体" w:cs="宋体" w:hint="eastAsia"/>
          <w:color w:val="000000"/>
          <w:spacing w:val="30"/>
          <w:kern w:val="0"/>
          <w:sz w:val="28"/>
          <w:szCs w:val="28"/>
        </w:rPr>
        <w:t>六、本合同第六条中，土地条件按照双方实际约定选择和填写。属于待</w:t>
      </w:r>
      <w:r>
        <w:rPr>
          <w:rFonts w:ascii="宋体" w:hAnsi="宋体" w:cs="宋体" w:hint="eastAsia"/>
          <w:color w:val="000000"/>
          <w:spacing w:val="38"/>
          <w:kern w:val="0"/>
          <w:sz w:val="28"/>
          <w:szCs w:val="28"/>
        </w:rPr>
        <w:t>开发建设的用地，选择第一项；属于原划拨（承</w:t>
      </w:r>
      <w:r>
        <w:rPr>
          <w:rFonts w:ascii="宋体" w:hAnsi="宋体" w:cs="宋体" w:hint="eastAsia"/>
          <w:color w:val="000000"/>
          <w:spacing w:val="30"/>
          <w:kern w:val="0"/>
          <w:sz w:val="28"/>
          <w:szCs w:val="28"/>
        </w:rPr>
        <w:t>租）建设用地使用权补办出让手续的，选择第二项。</w:t>
      </w:r>
    </w:p>
    <w:p w:rsidR="008C335D" w:rsidRDefault="008C335D" w:rsidP="006D6F3F">
      <w:pPr>
        <w:widowControl/>
        <w:spacing w:line="360" w:lineRule="auto"/>
        <w:jc w:val="left"/>
        <w:rPr>
          <w:rFonts w:ascii="宋体" w:cs="宋体"/>
          <w:color w:val="000000"/>
          <w:spacing w:val="30"/>
          <w:kern w:val="0"/>
          <w:sz w:val="28"/>
          <w:szCs w:val="28"/>
        </w:rPr>
      </w:pPr>
      <w:r>
        <w:rPr>
          <w:rFonts w:ascii="宋体" w:cs="宋体"/>
          <w:color w:val="000000"/>
          <w:spacing w:val="30"/>
          <w:kern w:val="0"/>
          <w:sz w:val="28"/>
          <w:szCs w:val="28"/>
        </w:rPr>
        <w:t> </w:t>
      </w:r>
      <w:r>
        <w:rPr>
          <w:rFonts w:ascii="宋体" w:hAnsi="宋体" w:cs="宋体"/>
          <w:color w:val="000000"/>
          <w:spacing w:val="30"/>
          <w:kern w:val="0"/>
          <w:sz w:val="28"/>
          <w:szCs w:val="28"/>
        </w:rPr>
        <w:t xml:space="preserve"> </w:t>
      </w:r>
      <w:r>
        <w:rPr>
          <w:rFonts w:ascii="宋体" w:hAnsi="宋体" w:cs="宋体" w:hint="eastAsia"/>
          <w:color w:val="000000"/>
          <w:spacing w:val="30"/>
          <w:kern w:val="0"/>
          <w:sz w:val="28"/>
          <w:szCs w:val="28"/>
        </w:rPr>
        <w:t>七、本合同第十条中，建设用地使用权出让价款支付方式按双方实际约定选择和填写。双方约定建设用地使用权出让价款一次性付清的，选择第一款第一项；分期支付的，选择第一款第二项。</w:t>
      </w:r>
    </w:p>
    <w:p w:rsidR="008C335D" w:rsidRDefault="008C335D" w:rsidP="006D6F3F">
      <w:pPr>
        <w:widowControl/>
        <w:spacing w:line="360" w:lineRule="auto"/>
        <w:jc w:val="left"/>
        <w:rPr>
          <w:rFonts w:ascii="宋体" w:cs="宋体"/>
          <w:color w:val="000000"/>
          <w:spacing w:val="30"/>
          <w:kern w:val="0"/>
          <w:sz w:val="28"/>
          <w:szCs w:val="28"/>
        </w:rPr>
      </w:pPr>
      <w:r>
        <w:rPr>
          <w:rFonts w:ascii="宋体" w:cs="宋体"/>
          <w:color w:val="000000"/>
          <w:spacing w:val="30"/>
          <w:kern w:val="0"/>
          <w:sz w:val="28"/>
          <w:szCs w:val="28"/>
        </w:rPr>
        <w:t>  </w:t>
      </w:r>
      <w:r>
        <w:rPr>
          <w:rFonts w:ascii="宋体" w:hAnsi="宋体" w:cs="宋体" w:hint="eastAsia"/>
          <w:color w:val="000000"/>
          <w:spacing w:val="30"/>
          <w:kern w:val="0"/>
          <w:sz w:val="28"/>
          <w:szCs w:val="28"/>
        </w:rPr>
        <w:t>八、本合同第十二条中，宗地开发投资强度根据建设项目的性质选择和填写。属于工业项目建设的，选择第一项；不属于工业项目建设的，选择第二项。</w:t>
      </w:r>
    </w:p>
    <w:p w:rsidR="008C335D" w:rsidRDefault="008C335D" w:rsidP="006D6F3F">
      <w:pPr>
        <w:widowControl/>
        <w:spacing w:line="560" w:lineRule="exact"/>
        <w:jc w:val="left"/>
        <w:rPr>
          <w:rFonts w:ascii="宋体" w:cs="宋体"/>
          <w:color w:val="000000"/>
          <w:spacing w:val="30"/>
          <w:kern w:val="0"/>
          <w:sz w:val="28"/>
          <w:szCs w:val="28"/>
        </w:rPr>
      </w:pPr>
      <w:r>
        <w:rPr>
          <w:rFonts w:ascii="宋体" w:cs="宋体"/>
          <w:color w:val="000000"/>
          <w:spacing w:val="30"/>
          <w:kern w:val="0"/>
          <w:sz w:val="28"/>
          <w:szCs w:val="28"/>
        </w:rPr>
        <w:t>   </w:t>
      </w:r>
      <w:r>
        <w:rPr>
          <w:rFonts w:ascii="宋体" w:hAnsi="宋体" w:cs="宋体"/>
          <w:color w:val="000000"/>
          <w:spacing w:val="30"/>
          <w:kern w:val="0"/>
          <w:sz w:val="28"/>
          <w:szCs w:val="28"/>
        </w:rPr>
        <w:t xml:space="preserve"> </w:t>
      </w:r>
      <w:r>
        <w:rPr>
          <w:rFonts w:ascii="宋体" w:hAnsi="宋体" w:cs="宋体" w:hint="eastAsia"/>
          <w:color w:val="000000"/>
          <w:spacing w:val="30"/>
          <w:kern w:val="0"/>
          <w:sz w:val="28"/>
          <w:szCs w:val="28"/>
        </w:rPr>
        <w:t>九、本合同第十三条中，受让宗地用于工业项目建设的，</w:t>
      </w:r>
      <w:r>
        <w:rPr>
          <w:rFonts w:ascii="宋体" w:hAnsi="宋体" w:cs="宋体"/>
          <w:color w:val="000000"/>
          <w:spacing w:val="30"/>
          <w:kern w:val="0"/>
          <w:sz w:val="28"/>
          <w:szCs w:val="28"/>
        </w:rPr>
        <w:t xml:space="preserve"> </w:t>
      </w:r>
      <w:r>
        <w:rPr>
          <w:rFonts w:ascii="宋体" w:hAnsi="宋体" w:cs="宋体" w:hint="eastAsia"/>
          <w:color w:val="000000"/>
          <w:spacing w:val="26"/>
          <w:kern w:val="0"/>
          <w:sz w:val="28"/>
          <w:szCs w:val="28"/>
        </w:rPr>
        <w:t>应当按照国土资源部《关于发布和实施</w:t>
      </w:r>
      <w:r>
        <w:rPr>
          <w:rFonts w:ascii="宋体" w:hAnsi="宋体" w:cs="宋体"/>
          <w:color w:val="000000"/>
          <w:spacing w:val="26"/>
          <w:kern w:val="0"/>
          <w:sz w:val="28"/>
          <w:szCs w:val="28"/>
        </w:rPr>
        <w:t>&lt;</w:t>
      </w:r>
      <w:r>
        <w:rPr>
          <w:rFonts w:ascii="宋体" w:hAnsi="宋体" w:cs="宋体" w:hint="eastAsia"/>
          <w:color w:val="000000"/>
          <w:spacing w:val="26"/>
          <w:kern w:val="0"/>
          <w:sz w:val="28"/>
          <w:szCs w:val="28"/>
        </w:rPr>
        <w:t>工业项目建设用地控</w:t>
      </w:r>
      <w:r>
        <w:rPr>
          <w:rFonts w:ascii="宋体" w:hAnsi="宋体" w:cs="宋体" w:hint="eastAsia"/>
          <w:color w:val="000000"/>
          <w:spacing w:val="30"/>
          <w:kern w:val="0"/>
          <w:sz w:val="28"/>
          <w:szCs w:val="28"/>
        </w:rPr>
        <w:t>制指标</w:t>
      </w:r>
      <w:r>
        <w:rPr>
          <w:rFonts w:ascii="宋体" w:hAnsi="宋体" w:cs="宋体"/>
          <w:color w:val="000000"/>
          <w:spacing w:val="30"/>
          <w:kern w:val="0"/>
          <w:sz w:val="28"/>
          <w:szCs w:val="28"/>
        </w:rPr>
        <w:t>&gt;</w:t>
      </w:r>
      <w:r>
        <w:rPr>
          <w:rFonts w:ascii="宋体" w:hAnsi="宋体" w:cs="宋体" w:hint="eastAsia"/>
          <w:color w:val="000000"/>
          <w:spacing w:val="30"/>
          <w:kern w:val="0"/>
          <w:sz w:val="28"/>
          <w:szCs w:val="28"/>
        </w:rPr>
        <w:t>的通知》（国土资发〔</w:t>
      </w:r>
      <w:r>
        <w:rPr>
          <w:rFonts w:ascii="宋体" w:hAnsi="宋体" w:cs="宋体"/>
          <w:color w:val="000000"/>
          <w:spacing w:val="30"/>
          <w:kern w:val="0"/>
          <w:sz w:val="28"/>
          <w:szCs w:val="28"/>
        </w:rPr>
        <w:t>2008</w:t>
      </w:r>
      <w:r>
        <w:rPr>
          <w:rFonts w:ascii="宋体" w:hAnsi="宋体" w:cs="宋体" w:hint="eastAsia"/>
          <w:color w:val="000000"/>
          <w:spacing w:val="30"/>
          <w:kern w:val="0"/>
          <w:sz w:val="28"/>
          <w:szCs w:val="28"/>
        </w:rPr>
        <w:t>〕</w:t>
      </w:r>
      <w:r>
        <w:rPr>
          <w:rFonts w:ascii="宋体" w:hAnsi="宋体" w:cs="宋体"/>
          <w:color w:val="000000"/>
          <w:spacing w:val="30"/>
          <w:kern w:val="0"/>
          <w:sz w:val="28"/>
          <w:szCs w:val="28"/>
        </w:rPr>
        <w:t>24</w:t>
      </w:r>
      <w:r>
        <w:rPr>
          <w:rFonts w:ascii="宋体" w:hAnsi="宋体" w:cs="宋体" w:hint="eastAsia"/>
          <w:color w:val="000000"/>
          <w:spacing w:val="30"/>
          <w:kern w:val="0"/>
          <w:sz w:val="28"/>
          <w:szCs w:val="28"/>
        </w:rPr>
        <w:t>号）要求，建筑容积率、建筑密度只填写最低限指标，即“不低于</w:t>
      </w:r>
      <w:r>
        <w:rPr>
          <w:rFonts w:ascii="宋体" w:cs="宋体"/>
          <w:color w:val="000000"/>
          <w:spacing w:val="30"/>
          <w:kern w:val="0"/>
          <w:sz w:val="28"/>
          <w:szCs w:val="28"/>
          <w:u w:val="single"/>
        </w:rPr>
        <w:t>  </w:t>
      </w:r>
      <w:r>
        <w:rPr>
          <w:rFonts w:ascii="宋体" w:hAnsi="宋体" w:cs="宋体"/>
          <w:color w:val="000000"/>
          <w:spacing w:val="30"/>
          <w:kern w:val="0"/>
          <w:sz w:val="28"/>
          <w:szCs w:val="28"/>
          <w:u w:val="single"/>
        </w:rPr>
        <w:t xml:space="preserve">     </w:t>
      </w:r>
      <w:r>
        <w:rPr>
          <w:rFonts w:ascii="宋体" w:hAnsi="宋体" w:cs="宋体" w:hint="eastAsia"/>
          <w:color w:val="000000"/>
          <w:spacing w:val="30"/>
          <w:kern w:val="0"/>
          <w:sz w:val="28"/>
          <w:szCs w:val="28"/>
        </w:rPr>
        <w:t>”。新出台的法律政策对工业项目建筑容积率、建筑密度等有规定的，签订出让合同时，应当按照最新政策规定填写。</w:t>
      </w:r>
    </w:p>
    <w:p w:rsidR="008C335D" w:rsidRDefault="008C335D" w:rsidP="006D6F3F">
      <w:pPr>
        <w:widowControl/>
        <w:spacing w:line="360" w:lineRule="auto"/>
        <w:jc w:val="left"/>
        <w:rPr>
          <w:rFonts w:ascii="宋体" w:cs="宋体"/>
          <w:color w:val="000000"/>
          <w:spacing w:val="30"/>
          <w:kern w:val="0"/>
          <w:sz w:val="28"/>
          <w:szCs w:val="28"/>
        </w:rPr>
      </w:pPr>
      <w:r>
        <w:rPr>
          <w:rFonts w:ascii="宋体" w:cs="宋体"/>
          <w:color w:val="000000"/>
          <w:spacing w:val="30"/>
          <w:kern w:val="0"/>
          <w:sz w:val="28"/>
          <w:szCs w:val="28"/>
        </w:rPr>
        <w:t> </w:t>
      </w:r>
      <w:r>
        <w:rPr>
          <w:rFonts w:ascii="宋体" w:hAnsi="宋体" w:cs="宋体"/>
          <w:color w:val="000000"/>
          <w:spacing w:val="30"/>
          <w:kern w:val="0"/>
          <w:sz w:val="28"/>
          <w:szCs w:val="28"/>
        </w:rPr>
        <w:t xml:space="preserve"> </w:t>
      </w:r>
      <w:r>
        <w:rPr>
          <w:rFonts w:ascii="宋体" w:hAnsi="宋体" w:cs="宋体" w:hint="eastAsia"/>
          <w:color w:val="000000"/>
          <w:spacing w:val="30"/>
          <w:kern w:val="0"/>
          <w:sz w:val="28"/>
          <w:szCs w:val="28"/>
        </w:rPr>
        <w:t>十、本合同第十四条中，宗地建设配套情况根据建设项目的</w:t>
      </w:r>
    </w:p>
    <w:p w:rsidR="008C335D" w:rsidRDefault="008C335D" w:rsidP="006D6F3F">
      <w:pPr>
        <w:widowControl/>
        <w:spacing w:line="360" w:lineRule="auto"/>
        <w:jc w:val="left"/>
        <w:rPr>
          <w:rFonts w:ascii="宋体" w:cs="宋体"/>
          <w:color w:val="000000"/>
          <w:spacing w:val="26"/>
          <w:kern w:val="0"/>
          <w:sz w:val="28"/>
          <w:szCs w:val="28"/>
        </w:rPr>
      </w:pPr>
      <w:r>
        <w:rPr>
          <w:rFonts w:ascii="宋体" w:hAnsi="宋体" w:cs="宋体" w:hint="eastAsia"/>
          <w:color w:val="000000"/>
          <w:spacing w:val="30"/>
          <w:kern w:val="0"/>
          <w:sz w:val="28"/>
          <w:szCs w:val="28"/>
        </w:rPr>
        <w:t>性质选择和填写。宗地用于工业项目建设的，选择第一项；宗地用于住宅项目建设的，选择第二项。选择第一项的，宗地范</w:t>
      </w:r>
      <w:r>
        <w:rPr>
          <w:rFonts w:ascii="宋体" w:hAnsi="宋体" w:cs="宋体" w:hint="eastAsia"/>
          <w:color w:val="000000"/>
          <w:spacing w:val="26"/>
          <w:kern w:val="0"/>
          <w:sz w:val="28"/>
          <w:szCs w:val="28"/>
        </w:rPr>
        <w:t>围内用于企业行政办公及生活服务设施的占地面积占受让宗</w:t>
      </w:r>
      <w:r>
        <w:rPr>
          <w:rFonts w:ascii="宋体" w:hAnsi="宋体" w:cs="宋体" w:hint="eastAsia"/>
          <w:color w:val="000000"/>
          <w:spacing w:val="30"/>
          <w:kern w:val="0"/>
          <w:sz w:val="28"/>
          <w:szCs w:val="28"/>
        </w:rPr>
        <w:t>地</w:t>
      </w:r>
      <w:r>
        <w:rPr>
          <w:rFonts w:ascii="宋体" w:hAnsi="宋体" w:cs="宋体" w:hint="eastAsia"/>
          <w:color w:val="000000"/>
          <w:spacing w:val="26"/>
          <w:kern w:val="0"/>
          <w:sz w:val="28"/>
          <w:szCs w:val="28"/>
        </w:rPr>
        <w:t>面积的比例，按照国土资源部《关于发布和实施</w:t>
      </w:r>
      <w:r>
        <w:rPr>
          <w:rFonts w:ascii="宋体" w:hAnsi="宋体" w:cs="宋体"/>
          <w:color w:val="000000"/>
          <w:spacing w:val="26"/>
          <w:kern w:val="0"/>
          <w:sz w:val="28"/>
          <w:szCs w:val="28"/>
        </w:rPr>
        <w:t>&lt;</w:t>
      </w:r>
      <w:r>
        <w:rPr>
          <w:rFonts w:ascii="宋体" w:hAnsi="宋体" w:cs="宋体" w:hint="eastAsia"/>
          <w:color w:val="000000"/>
          <w:spacing w:val="26"/>
          <w:kern w:val="0"/>
          <w:sz w:val="28"/>
          <w:szCs w:val="28"/>
        </w:rPr>
        <w:t>工业项目建设用地控制指标</w:t>
      </w:r>
      <w:r>
        <w:rPr>
          <w:rFonts w:ascii="宋体" w:hAnsi="宋体" w:cs="宋体"/>
          <w:color w:val="000000"/>
          <w:spacing w:val="26"/>
          <w:kern w:val="0"/>
          <w:sz w:val="28"/>
          <w:szCs w:val="28"/>
        </w:rPr>
        <w:t>&gt;</w:t>
      </w:r>
      <w:r>
        <w:rPr>
          <w:rFonts w:ascii="宋体" w:hAnsi="宋体" w:cs="宋体" w:hint="eastAsia"/>
          <w:color w:val="000000"/>
          <w:spacing w:val="26"/>
          <w:kern w:val="0"/>
          <w:sz w:val="28"/>
          <w:szCs w:val="28"/>
        </w:rPr>
        <w:t>的通知》（国土资发〔</w:t>
      </w:r>
      <w:r>
        <w:rPr>
          <w:rFonts w:ascii="宋体" w:hAnsi="宋体" w:cs="宋体"/>
          <w:color w:val="000000"/>
          <w:spacing w:val="26"/>
          <w:kern w:val="0"/>
          <w:sz w:val="28"/>
          <w:szCs w:val="28"/>
        </w:rPr>
        <w:t>2008</w:t>
      </w:r>
      <w:r>
        <w:rPr>
          <w:rFonts w:ascii="宋体" w:hAnsi="宋体" w:cs="宋体" w:hint="eastAsia"/>
          <w:color w:val="000000"/>
          <w:spacing w:val="26"/>
          <w:kern w:val="0"/>
          <w:sz w:val="28"/>
          <w:szCs w:val="28"/>
        </w:rPr>
        <w:t>〕</w:t>
      </w:r>
      <w:r>
        <w:rPr>
          <w:rFonts w:ascii="宋体" w:hAnsi="宋体" w:cs="宋体"/>
          <w:color w:val="000000"/>
          <w:spacing w:val="26"/>
          <w:kern w:val="0"/>
          <w:sz w:val="28"/>
          <w:szCs w:val="28"/>
        </w:rPr>
        <w:t>24</w:t>
      </w:r>
      <w:r>
        <w:rPr>
          <w:rFonts w:ascii="宋体" w:hAnsi="宋体" w:cs="宋体" w:hint="eastAsia"/>
          <w:color w:val="000000"/>
          <w:spacing w:val="26"/>
          <w:kern w:val="0"/>
          <w:sz w:val="28"/>
          <w:szCs w:val="28"/>
        </w:rPr>
        <w:t>号）的有关规定填写，原则上不得超过</w:t>
      </w:r>
      <w:r>
        <w:rPr>
          <w:rFonts w:ascii="宋体" w:hAnsi="宋体" w:cs="宋体"/>
          <w:color w:val="000000"/>
          <w:spacing w:val="26"/>
          <w:kern w:val="0"/>
          <w:sz w:val="28"/>
          <w:szCs w:val="28"/>
        </w:rPr>
        <w:t>7</w:t>
      </w:r>
      <w:r>
        <w:rPr>
          <w:rFonts w:ascii="宋体" w:hAnsi="宋体" w:cs="宋体" w:hint="eastAsia"/>
          <w:color w:val="000000"/>
          <w:spacing w:val="26"/>
          <w:kern w:val="0"/>
          <w:sz w:val="28"/>
          <w:szCs w:val="28"/>
        </w:rPr>
        <w:t>％；选择第二项的，按照《国务院关于促进节约集约用地的通知》（国发［</w:t>
      </w:r>
      <w:r>
        <w:rPr>
          <w:rFonts w:ascii="宋体" w:hAnsi="宋体" w:cs="宋体"/>
          <w:color w:val="000000"/>
          <w:spacing w:val="26"/>
          <w:kern w:val="0"/>
          <w:sz w:val="28"/>
          <w:szCs w:val="28"/>
        </w:rPr>
        <w:t>2008</w:t>
      </w:r>
      <w:r>
        <w:rPr>
          <w:rFonts w:ascii="宋体" w:hAnsi="宋体" w:cs="宋体" w:hint="eastAsia"/>
          <w:color w:val="000000"/>
          <w:spacing w:val="26"/>
          <w:kern w:val="0"/>
          <w:sz w:val="28"/>
          <w:szCs w:val="28"/>
        </w:rPr>
        <w:t>］</w:t>
      </w:r>
      <w:r>
        <w:rPr>
          <w:rFonts w:ascii="宋体" w:hAnsi="宋体" w:cs="宋体"/>
          <w:color w:val="000000"/>
          <w:spacing w:val="26"/>
          <w:kern w:val="0"/>
          <w:sz w:val="28"/>
          <w:szCs w:val="28"/>
        </w:rPr>
        <w:t>3</w:t>
      </w:r>
      <w:r>
        <w:rPr>
          <w:rFonts w:ascii="宋体" w:hAnsi="宋体" w:cs="宋体" w:hint="eastAsia"/>
          <w:color w:val="000000"/>
          <w:spacing w:val="26"/>
          <w:kern w:val="0"/>
          <w:sz w:val="28"/>
          <w:szCs w:val="28"/>
        </w:rPr>
        <w:t>号）、国土资源部《</w:t>
      </w:r>
      <w:r>
        <w:rPr>
          <w:rFonts w:ascii="宋体" w:hAnsi="宋体" w:cs="宋体" w:hint="eastAsia"/>
          <w:color w:val="000000"/>
          <w:spacing w:val="24"/>
          <w:kern w:val="0"/>
          <w:sz w:val="28"/>
          <w:szCs w:val="28"/>
        </w:rPr>
        <w:t>关于认真贯彻</w:t>
      </w:r>
      <w:r>
        <w:rPr>
          <w:rFonts w:ascii="宋体" w:hAnsi="宋体" w:cs="宋体"/>
          <w:color w:val="000000"/>
          <w:spacing w:val="24"/>
          <w:kern w:val="0"/>
          <w:sz w:val="28"/>
          <w:szCs w:val="28"/>
        </w:rPr>
        <w:t>&lt;</w:t>
      </w:r>
      <w:r>
        <w:rPr>
          <w:rFonts w:ascii="宋体" w:hAnsi="宋体" w:cs="宋体" w:hint="eastAsia"/>
          <w:color w:val="000000"/>
          <w:spacing w:val="24"/>
          <w:kern w:val="0"/>
          <w:sz w:val="28"/>
          <w:szCs w:val="28"/>
        </w:rPr>
        <w:t>国务院关于解决城市低收入家庭住房困难的若</w:t>
      </w:r>
      <w:r>
        <w:rPr>
          <w:rFonts w:ascii="宋体" w:hAnsi="宋体" w:cs="宋体" w:hint="eastAsia"/>
          <w:color w:val="000000"/>
          <w:spacing w:val="26"/>
          <w:kern w:val="0"/>
          <w:sz w:val="28"/>
          <w:szCs w:val="28"/>
        </w:rPr>
        <w:t>干意见</w:t>
      </w:r>
      <w:r>
        <w:rPr>
          <w:rFonts w:ascii="宋体" w:hAnsi="宋体" w:cs="宋体"/>
          <w:color w:val="000000"/>
          <w:spacing w:val="26"/>
          <w:kern w:val="0"/>
          <w:sz w:val="28"/>
          <w:szCs w:val="28"/>
        </w:rPr>
        <w:t>&gt;</w:t>
      </w:r>
      <w:r>
        <w:rPr>
          <w:rFonts w:ascii="宋体" w:hAnsi="宋体" w:cs="宋体" w:hint="eastAsia"/>
          <w:color w:val="000000"/>
          <w:spacing w:val="26"/>
          <w:kern w:val="0"/>
          <w:sz w:val="28"/>
          <w:szCs w:val="28"/>
        </w:rPr>
        <w:t>进一步加强土地供应调控的通知》（国土资发〔</w:t>
      </w:r>
      <w:r>
        <w:rPr>
          <w:rFonts w:ascii="宋体" w:hAnsi="宋体" w:cs="宋体"/>
          <w:color w:val="000000"/>
          <w:spacing w:val="26"/>
          <w:kern w:val="0"/>
          <w:sz w:val="28"/>
          <w:szCs w:val="28"/>
        </w:rPr>
        <w:t>2007</w:t>
      </w:r>
      <w:r>
        <w:rPr>
          <w:rFonts w:ascii="宋体" w:hAnsi="宋体" w:cs="宋体" w:hint="eastAsia"/>
          <w:color w:val="000000"/>
          <w:spacing w:val="26"/>
          <w:kern w:val="0"/>
          <w:sz w:val="28"/>
          <w:szCs w:val="28"/>
        </w:rPr>
        <w:t>〕</w:t>
      </w:r>
      <w:r>
        <w:rPr>
          <w:rFonts w:ascii="宋体" w:hAnsi="宋体" w:cs="宋体"/>
          <w:color w:val="000000"/>
          <w:spacing w:val="26"/>
          <w:kern w:val="0"/>
          <w:sz w:val="28"/>
          <w:szCs w:val="28"/>
        </w:rPr>
        <w:t>236</w:t>
      </w:r>
      <w:r>
        <w:rPr>
          <w:rFonts w:ascii="宋体" w:hAnsi="宋体" w:cs="宋体" w:hint="eastAsia"/>
          <w:color w:val="000000"/>
          <w:spacing w:val="26"/>
          <w:kern w:val="0"/>
          <w:sz w:val="28"/>
          <w:szCs w:val="28"/>
        </w:rPr>
        <w:t>号）的有关规定填写。新出台的法律政策对工业项目用地中企业行政办公及生活服务设施的用地面积比例、套型建筑面积</w:t>
      </w:r>
      <w:r>
        <w:rPr>
          <w:rFonts w:ascii="宋体" w:hAnsi="宋体" w:cs="宋体"/>
          <w:color w:val="000000"/>
          <w:spacing w:val="26"/>
          <w:kern w:val="0"/>
          <w:sz w:val="28"/>
          <w:szCs w:val="28"/>
        </w:rPr>
        <w:t>90</w:t>
      </w:r>
      <w:r>
        <w:rPr>
          <w:rFonts w:ascii="宋体" w:hAnsi="宋体" w:cs="宋体" w:hint="eastAsia"/>
          <w:color w:val="000000"/>
          <w:spacing w:val="26"/>
          <w:kern w:val="0"/>
          <w:sz w:val="28"/>
          <w:szCs w:val="28"/>
        </w:rPr>
        <w:t>平方米以下住房套数及面积比例、商品住宅项目中配建经济适用住房和廉租住房等有规定的，签订出让合同时，应当按照最新政策规定填写。</w:t>
      </w:r>
    </w:p>
    <w:p w:rsidR="008C335D" w:rsidRDefault="008C335D" w:rsidP="006D6F3F">
      <w:pPr>
        <w:widowControl/>
        <w:spacing w:line="360" w:lineRule="auto"/>
        <w:jc w:val="left"/>
        <w:rPr>
          <w:rFonts w:ascii="宋体" w:cs="宋体"/>
          <w:color w:val="000000"/>
          <w:spacing w:val="22"/>
          <w:kern w:val="0"/>
          <w:sz w:val="28"/>
          <w:szCs w:val="28"/>
        </w:rPr>
      </w:pPr>
      <w:r>
        <w:rPr>
          <w:rFonts w:ascii="宋体" w:cs="宋体"/>
          <w:color w:val="000000"/>
          <w:spacing w:val="30"/>
          <w:kern w:val="0"/>
          <w:sz w:val="28"/>
          <w:szCs w:val="28"/>
        </w:rPr>
        <w:t>   </w:t>
      </w:r>
      <w:r>
        <w:rPr>
          <w:rFonts w:ascii="宋体" w:hAnsi="宋体" w:cs="宋体"/>
          <w:color w:val="000000"/>
          <w:spacing w:val="30"/>
          <w:kern w:val="0"/>
          <w:sz w:val="28"/>
          <w:szCs w:val="28"/>
        </w:rPr>
        <w:t xml:space="preserve"> </w:t>
      </w:r>
      <w:r>
        <w:rPr>
          <w:rFonts w:ascii="宋体" w:hAnsi="宋体" w:cs="宋体" w:hint="eastAsia"/>
          <w:color w:val="000000"/>
          <w:spacing w:val="30"/>
          <w:kern w:val="0"/>
          <w:sz w:val="28"/>
          <w:szCs w:val="28"/>
        </w:rPr>
        <w:t>十一、</w:t>
      </w:r>
      <w:r>
        <w:rPr>
          <w:rFonts w:ascii="宋体" w:hAnsi="宋体" w:cs="宋体" w:hint="eastAsia"/>
          <w:color w:val="000000"/>
          <w:spacing w:val="22"/>
          <w:kern w:val="0"/>
          <w:sz w:val="28"/>
          <w:szCs w:val="28"/>
        </w:rPr>
        <w:t>本合同第十六条中，受让宗地用于商品住宅项目建设</w:t>
      </w:r>
      <w:r>
        <w:rPr>
          <w:rFonts w:ascii="宋体" w:hAnsi="宋体" w:cs="宋体" w:hint="eastAsia"/>
          <w:color w:val="000000"/>
          <w:spacing w:val="26"/>
          <w:kern w:val="0"/>
          <w:sz w:val="28"/>
          <w:szCs w:val="28"/>
        </w:rPr>
        <w:t>的，出让宗地的开工时间和竣工时间，按照国土资源部《关于</w:t>
      </w:r>
      <w:r>
        <w:rPr>
          <w:rFonts w:ascii="宋体" w:hAnsi="宋体" w:cs="宋体" w:hint="eastAsia"/>
          <w:color w:val="000000"/>
          <w:spacing w:val="22"/>
          <w:kern w:val="0"/>
          <w:sz w:val="28"/>
          <w:szCs w:val="28"/>
        </w:rPr>
        <w:t>认真贯彻</w:t>
      </w:r>
      <w:r>
        <w:rPr>
          <w:rFonts w:ascii="宋体" w:hAnsi="宋体" w:cs="宋体"/>
          <w:color w:val="000000"/>
          <w:spacing w:val="22"/>
          <w:kern w:val="0"/>
          <w:sz w:val="28"/>
          <w:szCs w:val="28"/>
        </w:rPr>
        <w:t>&lt;</w:t>
      </w:r>
      <w:r>
        <w:rPr>
          <w:rFonts w:ascii="宋体" w:hAnsi="宋体" w:cs="宋体" w:hint="eastAsia"/>
          <w:color w:val="000000"/>
          <w:spacing w:val="22"/>
          <w:kern w:val="0"/>
          <w:sz w:val="28"/>
          <w:szCs w:val="28"/>
        </w:rPr>
        <w:t>国务院关于解决城市低收入家庭住房困难的若干意见</w:t>
      </w:r>
      <w:r>
        <w:rPr>
          <w:rFonts w:ascii="宋体" w:hAnsi="宋体" w:cs="宋体"/>
          <w:color w:val="000000"/>
          <w:spacing w:val="22"/>
          <w:kern w:val="0"/>
          <w:sz w:val="28"/>
          <w:szCs w:val="28"/>
        </w:rPr>
        <w:t>&gt;</w:t>
      </w:r>
      <w:r>
        <w:rPr>
          <w:rFonts w:ascii="宋体" w:hAnsi="宋体" w:cs="宋体" w:hint="eastAsia"/>
          <w:color w:val="000000"/>
          <w:spacing w:val="30"/>
          <w:kern w:val="0"/>
          <w:sz w:val="28"/>
          <w:szCs w:val="28"/>
        </w:rPr>
        <w:t>进一步加强土地供应调控的通知》（国土资发〔</w:t>
      </w:r>
      <w:r>
        <w:rPr>
          <w:rFonts w:ascii="宋体" w:hAnsi="宋体" w:cs="宋体"/>
          <w:color w:val="000000"/>
          <w:spacing w:val="30"/>
          <w:kern w:val="0"/>
          <w:sz w:val="28"/>
          <w:szCs w:val="28"/>
        </w:rPr>
        <w:t>2007</w:t>
      </w:r>
      <w:r>
        <w:rPr>
          <w:rFonts w:ascii="宋体" w:hAnsi="宋体" w:cs="宋体" w:hint="eastAsia"/>
          <w:color w:val="000000"/>
          <w:spacing w:val="30"/>
          <w:kern w:val="0"/>
          <w:sz w:val="28"/>
          <w:szCs w:val="28"/>
        </w:rPr>
        <w:t>〕</w:t>
      </w:r>
      <w:r>
        <w:rPr>
          <w:rFonts w:ascii="宋体" w:hAnsi="宋体" w:cs="宋体"/>
          <w:color w:val="000000"/>
          <w:spacing w:val="30"/>
          <w:kern w:val="0"/>
          <w:sz w:val="28"/>
          <w:szCs w:val="28"/>
        </w:rPr>
        <w:t>236</w:t>
      </w:r>
      <w:r>
        <w:rPr>
          <w:rFonts w:ascii="宋体" w:hAnsi="宋体" w:cs="宋体" w:hint="eastAsia"/>
          <w:color w:val="000000"/>
          <w:spacing w:val="22"/>
          <w:kern w:val="0"/>
          <w:sz w:val="28"/>
          <w:szCs w:val="28"/>
        </w:rPr>
        <w:t>号</w:t>
      </w:r>
      <w:r>
        <w:rPr>
          <w:rFonts w:ascii="宋体" w:hAnsi="宋体" w:cs="宋体" w:hint="eastAsia"/>
          <w:color w:val="000000"/>
          <w:spacing w:val="30"/>
          <w:kern w:val="0"/>
          <w:sz w:val="28"/>
          <w:szCs w:val="28"/>
        </w:rPr>
        <w:t>）的有关规定填写，原则上开发时间最长不得超过三年。国家新出台的法律政策对出让宗地开工时间和竣工时间有规定</w:t>
      </w:r>
      <w:r>
        <w:rPr>
          <w:rFonts w:ascii="宋体" w:hAnsi="宋体" w:cs="宋体" w:hint="eastAsia"/>
          <w:color w:val="000000"/>
          <w:spacing w:val="22"/>
          <w:kern w:val="0"/>
          <w:sz w:val="28"/>
          <w:szCs w:val="28"/>
        </w:rPr>
        <w:t>的，签订出让合同时，应当按照最新规定填写。</w:t>
      </w:r>
    </w:p>
    <w:p w:rsidR="008C335D" w:rsidRDefault="008C335D" w:rsidP="006D6F3F">
      <w:pPr>
        <w:widowControl/>
        <w:spacing w:line="360" w:lineRule="auto"/>
        <w:jc w:val="left"/>
        <w:rPr>
          <w:rFonts w:ascii="宋体" w:cs="宋体"/>
          <w:color w:val="000000"/>
          <w:spacing w:val="30"/>
          <w:kern w:val="0"/>
          <w:sz w:val="28"/>
          <w:szCs w:val="28"/>
        </w:rPr>
      </w:pPr>
      <w:r>
        <w:rPr>
          <w:rFonts w:ascii="宋体" w:cs="宋体"/>
          <w:color w:val="000000"/>
          <w:spacing w:val="30"/>
          <w:kern w:val="0"/>
          <w:sz w:val="28"/>
          <w:szCs w:val="28"/>
        </w:rPr>
        <w:t>   </w:t>
      </w:r>
      <w:r>
        <w:rPr>
          <w:rFonts w:ascii="宋体" w:hAnsi="宋体" w:cs="宋体"/>
          <w:color w:val="000000"/>
          <w:spacing w:val="30"/>
          <w:kern w:val="0"/>
          <w:sz w:val="28"/>
          <w:szCs w:val="28"/>
        </w:rPr>
        <w:t xml:space="preserve"> </w:t>
      </w:r>
      <w:r>
        <w:rPr>
          <w:rFonts w:ascii="宋体" w:hAnsi="宋体" w:cs="宋体" w:hint="eastAsia"/>
          <w:color w:val="000000"/>
          <w:spacing w:val="30"/>
          <w:kern w:val="0"/>
          <w:sz w:val="28"/>
          <w:szCs w:val="28"/>
        </w:rPr>
        <w:t>十二、</w:t>
      </w:r>
      <w:r>
        <w:rPr>
          <w:rFonts w:ascii="宋体" w:hAnsi="宋体" w:cs="宋体" w:hint="eastAsia"/>
          <w:color w:val="000000"/>
          <w:spacing w:val="22"/>
          <w:kern w:val="0"/>
          <w:sz w:val="28"/>
          <w:szCs w:val="28"/>
        </w:rPr>
        <w:t>本合同第十八条中，在土地出让期限内，非经营性用</w:t>
      </w:r>
      <w:r>
        <w:rPr>
          <w:rFonts w:ascii="宋体" w:hAnsi="宋体" w:cs="宋体" w:hint="eastAsia"/>
          <w:color w:val="000000"/>
          <w:spacing w:val="26"/>
          <w:kern w:val="0"/>
          <w:sz w:val="28"/>
          <w:szCs w:val="28"/>
        </w:rPr>
        <w:t>地改变为经营性用地的，应当按照《国务院关于促进节约集约</w:t>
      </w:r>
      <w:r>
        <w:rPr>
          <w:rFonts w:ascii="宋体" w:hAnsi="宋体" w:cs="宋体" w:hint="eastAsia"/>
          <w:color w:val="000000"/>
          <w:spacing w:val="22"/>
          <w:kern w:val="0"/>
          <w:sz w:val="28"/>
          <w:szCs w:val="28"/>
        </w:rPr>
        <w:t>用地的通知》（国发〔</w:t>
      </w:r>
      <w:r>
        <w:rPr>
          <w:rFonts w:ascii="宋体" w:hAnsi="宋体" w:cs="宋体"/>
          <w:color w:val="000000"/>
          <w:spacing w:val="22"/>
          <w:kern w:val="0"/>
          <w:sz w:val="28"/>
          <w:szCs w:val="28"/>
        </w:rPr>
        <w:t>2008</w:t>
      </w:r>
      <w:r>
        <w:rPr>
          <w:rFonts w:ascii="宋体" w:hAnsi="宋体" w:cs="宋体" w:hint="eastAsia"/>
          <w:color w:val="000000"/>
          <w:spacing w:val="22"/>
          <w:kern w:val="0"/>
          <w:sz w:val="28"/>
          <w:szCs w:val="28"/>
        </w:rPr>
        <w:t>〕</w:t>
      </w:r>
      <w:r>
        <w:rPr>
          <w:rFonts w:ascii="宋体" w:hAnsi="宋体" w:cs="宋体"/>
          <w:color w:val="000000"/>
          <w:spacing w:val="22"/>
          <w:kern w:val="0"/>
          <w:sz w:val="28"/>
          <w:szCs w:val="28"/>
        </w:rPr>
        <w:t>3</w:t>
      </w:r>
      <w:r>
        <w:rPr>
          <w:rFonts w:ascii="宋体" w:hAnsi="宋体" w:cs="宋体" w:hint="eastAsia"/>
          <w:color w:val="000000"/>
          <w:spacing w:val="22"/>
          <w:kern w:val="0"/>
          <w:sz w:val="28"/>
          <w:szCs w:val="28"/>
        </w:rPr>
        <w:t>号）的规定执行。国家新出台的</w:t>
      </w:r>
      <w:r>
        <w:rPr>
          <w:rFonts w:ascii="宋体" w:hAnsi="宋体" w:cs="宋体" w:hint="eastAsia"/>
          <w:color w:val="000000"/>
          <w:spacing w:val="26"/>
          <w:kern w:val="0"/>
          <w:sz w:val="28"/>
          <w:szCs w:val="28"/>
        </w:rPr>
        <w:t>法律政策对改变土地用途有规定的，签订出让合同时，应当按</w:t>
      </w:r>
      <w:r>
        <w:rPr>
          <w:rFonts w:ascii="宋体" w:hAnsi="宋体" w:cs="宋体" w:hint="eastAsia"/>
          <w:color w:val="000000"/>
          <w:spacing w:val="22"/>
          <w:kern w:val="0"/>
          <w:sz w:val="28"/>
          <w:szCs w:val="28"/>
        </w:rPr>
        <w:t>照最新规定填写。</w:t>
      </w:r>
    </w:p>
    <w:p w:rsidR="008C335D" w:rsidRDefault="008C335D" w:rsidP="006D6F3F">
      <w:pPr>
        <w:widowControl/>
        <w:spacing w:line="360" w:lineRule="auto"/>
        <w:jc w:val="left"/>
        <w:rPr>
          <w:rFonts w:ascii="宋体" w:cs="宋体"/>
          <w:color w:val="000000"/>
          <w:spacing w:val="30"/>
          <w:kern w:val="0"/>
          <w:sz w:val="28"/>
          <w:szCs w:val="28"/>
        </w:rPr>
      </w:pPr>
      <w:r>
        <w:rPr>
          <w:rFonts w:ascii="宋体" w:cs="宋体"/>
          <w:color w:val="000000"/>
          <w:spacing w:val="30"/>
          <w:kern w:val="0"/>
          <w:sz w:val="28"/>
          <w:szCs w:val="28"/>
        </w:rPr>
        <w:t>   </w:t>
      </w:r>
      <w:r>
        <w:rPr>
          <w:rFonts w:ascii="宋体" w:hAnsi="宋体" w:cs="宋体"/>
          <w:color w:val="000000"/>
          <w:spacing w:val="30"/>
          <w:kern w:val="0"/>
          <w:sz w:val="28"/>
          <w:szCs w:val="28"/>
        </w:rPr>
        <w:t xml:space="preserve"> </w:t>
      </w:r>
      <w:r>
        <w:rPr>
          <w:rFonts w:ascii="宋体" w:hAnsi="宋体" w:cs="宋体" w:hint="eastAsia"/>
          <w:color w:val="000000"/>
          <w:spacing w:val="30"/>
          <w:kern w:val="0"/>
          <w:sz w:val="28"/>
          <w:szCs w:val="28"/>
        </w:rPr>
        <w:t>十三、本合同第二十一条中，属于房屋开发的，选择第一项；属于土地综合开发的，选择第二项。</w:t>
      </w:r>
    </w:p>
    <w:p w:rsidR="008C335D" w:rsidRDefault="008C335D" w:rsidP="006D6F3F">
      <w:pPr>
        <w:widowControl/>
        <w:spacing w:line="360" w:lineRule="auto"/>
        <w:jc w:val="left"/>
        <w:rPr>
          <w:rFonts w:ascii="宋体" w:cs="宋体"/>
          <w:color w:val="000000"/>
          <w:spacing w:val="30"/>
          <w:kern w:val="0"/>
          <w:sz w:val="28"/>
          <w:szCs w:val="28"/>
        </w:rPr>
      </w:pPr>
      <w:r>
        <w:rPr>
          <w:rFonts w:ascii="宋体" w:cs="宋体"/>
          <w:color w:val="000000"/>
          <w:spacing w:val="30"/>
          <w:kern w:val="0"/>
          <w:sz w:val="28"/>
          <w:szCs w:val="28"/>
        </w:rPr>
        <w:t>   </w:t>
      </w:r>
      <w:r>
        <w:rPr>
          <w:rFonts w:ascii="宋体" w:hAnsi="宋体" w:cs="宋体"/>
          <w:color w:val="000000"/>
          <w:spacing w:val="30"/>
          <w:kern w:val="0"/>
          <w:sz w:val="28"/>
          <w:szCs w:val="28"/>
        </w:rPr>
        <w:t xml:space="preserve"> </w:t>
      </w:r>
      <w:r>
        <w:rPr>
          <w:rFonts w:ascii="宋体" w:hAnsi="宋体" w:cs="宋体" w:hint="eastAsia"/>
          <w:color w:val="000000"/>
          <w:spacing w:val="30"/>
          <w:kern w:val="0"/>
          <w:sz w:val="28"/>
          <w:szCs w:val="28"/>
        </w:rPr>
        <w:t>十四、</w:t>
      </w:r>
      <w:r>
        <w:rPr>
          <w:rFonts w:ascii="宋体" w:hAnsi="宋体" w:cs="宋体" w:hint="eastAsia"/>
          <w:color w:val="000000"/>
          <w:spacing w:val="22"/>
          <w:kern w:val="0"/>
          <w:sz w:val="28"/>
          <w:szCs w:val="28"/>
        </w:rPr>
        <w:t>本合同第三十条和第三十七条中，受让人不能按合</w:t>
      </w:r>
      <w:r>
        <w:rPr>
          <w:rFonts w:ascii="宋体" w:hAnsi="宋体" w:cs="宋体" w:hint="eastAsia"/>
          <w:color w:val="000000"/>
          <w:spacing w:val="30"/>
          <w:kern w:val="0"/>
          <w:sz w:val="28"/>
          <w:szCs w:val="28"/>
        </w:rPr>
        <w:t>同约定及时支付国有建设用地使用权出让价款，出让人不能按合同约定及时提供出让土地的，应当根据《国务院办公厅关于规</w:t>
      </w:r>
      <w:r>
        <w:rPr>
          <w:rFonts w:ascii="宋体" w:hAnsi="宋体" w:cs="宋体" w:hint="eastAsia"/>
          <w:color w:val="000000"/>
          <w:spacing w:val="38"/>
          <w:kern w:val="0"/>
          <w:sz w:val="28"/>
          <w:szCs w:val="28"/>
        </w:rPr>
        <w:t>范国有土地使用权出让收支管理的通知》（国办发〔</w:t>
      </w:r>
      <w:r>
        <w:rPr>
          <w:rFonts w:ascii="宋体" w:hAnsi="宋体" w:cs="宋体"/>
          <w:color w:val="000000"/>
          <w:spacing w:val="38"/>
          <w:kern w:val="0"/>
          <w:sz w:val="28"/>
          <w:szCs w:val="28"/>
        </w:rPr>
        <w:t>2006</w:t>
      </w:r>
      <w:r>
        <w:rPr>
          <w:rFonts w:ascii="宋体" w:hAnsi="宋体" w:cs="宋体" w:hint="eastAsia"/>
          <w:color w:val="000000"/>
          <w:spacing w:val="38"/>
          <w:kern w:val="0"/>
          <w:sz w:val="28"/>
          <w:szCs w:val="28"/>
        </w:rPr>
        <w:t>〕</w:t>
      </w:r>
      <w:r>
        <w:rPr>
          <w:rFonts w:ascii="宋体" w:hAnsi="宋体" w:cs="宋体"/>
          <w:color w:val="000000"/>
          <w:spacing w:val="26"/>
          <w:kern w:val="0"/>
          <w:sz w:val="28"/>
          <w:szCs w:val="28"/>
        </w:rPr>
        <w:t>100</w:t>
      </w:r>
      <w:r>
        <w:rPr>
          <w:rFonts w:ascii="宋体" w:hAnsi="宋体" w:cs="宋体" w:hint="eastAsia"/>
          <w:color w:val="000000"/>
          <w:spacing w:val="26"/>
          <w:kern w:val="0"/>
          <w:sz w:val="28"/>
          <w:szCs w:val="28"/>
        </w:rPr>
        <w:t>号）的有关规定和双方当事人权利义务对等原则，违约金比</w:t>
      </w:r>
      <w:r>
        <w:rPr>
          <w:rFonts w:ascii="宋体" w:hAnsi="宋体" w:cs="宋体" w:hint="eastAsia"/>
          <w:color w:val="000000"/>
          <w:spacing w:val="30"/>
          <w:kern w:val="0"/>
          <w:sz w:val="28"/>
          <w:szCs w:val="28"/>
        </w:rPr>
        <w:t>例按１‰填写。国家新出台的法律政策对受让人不能按时支付国有建设用地使用权出让价款的违约金比例有规定的，签订出让合同时，应当按照最新规定填写。</w:t>
      </w:r>
    </w:p>
    <w:p w:rsidR="008C335D" w:rsidRDefault="008C335D" w:rsidP="006D6F3F">
      <w:pPr>
        <w:widowControl/>
        <w:spacing w:line="360" w:lineRule="auto"/>
        <w:jc w:val="left"/>
        <w:rPr>
          <w:rFonts w:ascii="宋体" w:cs="宋体"/>
          <w:color w:val="000000"/>
          <w:spacing w:val="22"/>
          <w:kern w:val="0"/>
          <w:sz w:val="28"/>
          <w:szCs w:val="28"/>
        </w:rPr>
      </w:pPr>
      <w:r>
        <w:rPr>
          <w:rFonts w:ascii="宋体" w:cs="宋体"/>
          <w:color w:val="000000"/>
          <w:spacing w:val="30"/>
          <w:kern w:val="0"/>
          <w:sz w:val="28"/>
          <w:szCs w:val="28"/>
        </w:rPr>
        <w:t>   </w:t>
      </w:r>
      <w:r>
        <w:rPr>
          <w:rFonts w:ascii="宋体" w:hAnsi="宋体" w:cs="宋体"/>
          <w:color w:val="000000"/>
          <w:spacing w:val="30"/>
          <w:kern w:val="0"/>
          <w:sz w:val="28"/>
          <w:szCs w:val="28"/>
        </w:rPr>
        <w:t xml:space="preserve"> </w:t>
      </w:r>
      <w:r>
        <w:rPr>
          <w:rFonts w:ascii="宋体" w:hAnsi="宋体" w:cs="宋体" w:hint="eastAsia"/>
          <w:color w:val="000000"/>
          <w:spacing w:val="30"/>
          <w:kern w:val="0"/>
          <w:sz w:val="28"/>
          <w:szCs w:val="28"/>
        </w:rPr>
        <w:t>十五、</w:t>
      </w:r>
      <w:r>
        <w:rPr>
          <w:rFonts w:ascii="宋体" w:hAnsi="宋体" w:cs="宋体" w:hint="eastAsia"/>
          <w:color w:val="000000"/>
          <w:spacing w:val="22"/>
          <w:kern w:val="0"/>
          <w:sz w:val="28"/>
          <w:szCs w:val="28"/>
        </w:rPr>
        <w:t>本合同由省、自治区、直辖市国土资源管理部门统一编号。</w:t>
      </w:r>
    </w:p>
    <w:p w:rsidR="008C335D" w:rsidRDefault="008C335D" w:rsidP="006D6F3F">
      <w:pPr>
        <w:widowControl/>
        <w:spacing w:line="360" w:lineRule="auto"/>
        <w:jc w:val="left"/>
        <w:rPr>
          <w:rFonts w:ascii="宋体"/>
          <w:color w:val="000000"/>
          <w:spacing w:val="30"/>
          <w:sz w:val="28"/>
          <w:szCs w:val="28"/>
        </w:rPr>
      </w:pPr>
      <w:r>
        <w:rPr>
          <w:rFonts w:ascii="宋体" w:cs="宋体"/>
          <w:color w:val="000000"/>
          <w:spacing w:val="30"/>
          <w:kern w:val="0"/>
          <w:sz w:val="28"/>
          <w:szCs w:val="28"/>
        </w:rPr>
        <w:t>   </w:t>
      </w:r>
      <w:r>
        <w:rPr>
          <w:rFonts w:ascii="宋体" w:hAnsi="宋体" w:cs="宋体"/>
          <w:color w:val="000000"/>
          <w:spacing w:val="30"/>
          <w:kern w:val="0"/>
          <w:sz w:val="28"/>
          <w:szCs w:val="28"/>
        </w:rPr>
        <w:t xml:space="preserve"> </w:t>
      </w:r>
      <w:r>
        <w:rPr>
          <w:rFonts w:ascii="宋体" w:hAnsi="宋体" w:cs="宋体" w:hint="eastAsia"/>
          <w:color w:val="000000"/>
          <w:spacing w:val="30"/>
          <w:kern w:val="0"/>
          <w:sz w:val="28"/>
          <w:szCs w:val="28"/>
        </w:rPr>
        <w:t>十六、</w:t>
      </w:r>
      <w:r>
        <w:rPr>
          <w:rFonts w:ascii="宋体" w:hAnsi="宋体" w:cs="宋体" w:hint="eastAsia"/>
          <w:color w:val="000000"/>
          <w:spacing w:val="22"/>
          <w:kern w:val="0"/>
          <w:sz w:val="28"/>
          <w:szCs w:val="28"/>
        </w:rPr>
        <w:t>本合同由国土资源部和国家工商行政管理总局负责</w:t>
      </w:r>
      <w:r>
        <w:rPr>
          <w:rFonts w:ascii="宋体" w:hAnsi="宋体" w:cs="宋体" w:hint="eastAsia"/>
          <w:color w:val="000000"/>
          <w:spacing w:val="30"/>
          <w:kern w:val="0"/>
          <w:sz w:val="28"/>
          <w:szCs w:val="28"/>
        </w:rPr>
        <w:t>解释。</w:t>
      </w:r>
    </w:p>
    <w:p w:rsidR="008C335D" w:rsidRDefault="008C335D" w:rsidP="006D6F3F">
      <w:pPr>
        <w:widowControl/>
        <w:spacing w:line="360" w:lineRule="auto"/>
        <w:jc w:val="left"/>
        <w:rPr>
          <w:rFonts w:ascii="宋体"/>
          <w:color w:val="000000"/>
          <w:spacing w:val="30"/>
          <w:sz w:val="28"/>
          <w:szCs w:val="28"/>
        </w:rPr>
        <w:sectPr w:rsidR="008C335D">
          <w:pgSz w:w="11906" w:h="16838"/>
          <w:pgMar w:top="1440" w:right="1418" w:bottom="1741" w:left="1418" w:header="851" w:footer="992" w:gutter="0"/>
          <w:cols w:space="720"/>
          <w:docGrid w:type="linesAndChars" w:linePitch="312"/>
        </w:sectPr>
      </w:pPr>
    </w:p>
    <w:p w:rsidR="008C335D" w:rsidRPr="00C22968" w:rsidRDefault="008C335D" w:rsidP="006D6F3F">
      <w:pPr>
        <w:widowControl/>
        <w:spacing w:line="360" w:lineRule="auto"/>
        <w:jc w:val="left"/>
        <w:rPr>
          <w:rFonts w:ascii="黑体" w:eastAsia="黑体"/>
          <w:sz w:val="48"/>
          <w:szCs w:val="48"/>
        </w:rPr>
      </w:pPr>
    </w:p>
    <w:sectPr w:rsidR="008C335D" w:rsidRPr="00C22968" w:rsidSect="00155E22">
      <w:pgSz w:w="11906" w:h="16838"/>
      <w:pgMar w:top="1440" w:right="1418" w:bottom="1741"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35D" w:rsidRDefault="008C335D">
      <w:r>
        <w:separator/>
      </w:r>
    </w:p>
  </w:endnote>
  <w:endnote w:type="continuationSeparator" w:id="1">
    <w:p w:rsidR="008C335D" w:rsidRDefault="008C33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
    <w:altName w:val="宋体"/>
    <w:panose1 w:val="00000000000000000000"/>
    <w:charset w:val="86"/>
    <w:family w:val="modern"/>
    <w:notTrueType/>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5D" w:rsidRDefault="008C335D" w:rsidP="00604E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335D" w:rsidRDefault="008C33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5D" w:rsidRPr="00E75D43" w:rsidRDefault="008C335D" w:rsidP="00604EDD">
    <w:pPr>
      <w:pStyle w:val="Footer"/>
      <w:framePr w:wrap="around" w:vAnchor="text" w:hAnchor="margin" w:xAlign="center" w:y="1"/>
      <w:rPr>
        <w:rStyle w:val="PageNumber"/>
        <w:sz w:val="24"/>
        <w:szCs w:val="24"/>
      </w:rPr>
    </w:pPr>
    <w:r>
      <w:rPr>
        <w:rStyle w:val="PageNumber"/>
        <w:sz w:val="24"/>
        <w:szCs w:val="24"/>
      </w:rPr>
      <w:t xml:space="preserve">— </w:t>
    </w:r>
    <w:r w:rsidRPr="00E75D43">
      <w:rPr>
        <w:rStyle w:val="PageNumber"/>
        <w:sz w:val="24"/>
        <w:szCs w:val="24"/>
      </w:rPr>
      <w:fldChar w:fldCharType="begin"/>
    </w:r>
    <w:r w:rsidRPr="00E75D43">
      <w:rPr>
        <w:rStyle w:val="PageNumber"/>
        <w:sz w:val="24"/>
        <w:szCs w:val="24"/>
      </w:rPr>
      <w:instrText xml:space="preserve">PAGE  </w:instrText>
    </w:r>
    <w:r w:rsidRPr="00E75D43">
      <w:rPr>
        <w:rStyle w:val="PageNumber"/>
        <w:sz w:val="24"/>
        <w:szCs w:val="24"/>
      </w:rPr>
      <w:fldChar w:fldCharType="separate"/>
    </w:r>
    <w:r>
      <w:rPr>
        <w:rStyle w:val="PageNumber"/>
        <w:noProof/>
        <w:sz w:val="24"/>
        <w:szCs w:val="24"/>
      </w:rPr>
      <w:t>2</w:t>
    </w:r>
    <w:r w:rsidRPr="00E75D43">
      <w:rPr>
        <w:rStyle w:val="PageNumber"/>
        <w:sz w:val="24"/>
        <w:szCs w:val="24"/>
      </w:rPr>
      <w:fldChar w:fldCharType="end"/>
    </w:r>
    <w:r>
      <w:rPr>
        <w:rStyle w:val="PageNumber"/>
        <w:sz w:val="24"/>
        <w:szCs w:val="24"/>
      </w:rPr>
      <w:t xml:space="preserve"> —</w:t>
    </w:r>
  </w:p>
  <w:p w:rsidR="008C335D" w:rsidRDefault="008C33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5D" w:rsidRDefault="008C33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35D" w:rsidRDefault="008C335D">
      <w:r>
        <w:separator/>
      </w:r>
    </w:p>
  </w:footnote>
  <w:footnote w:type="continuationSeparator" w:id="1">
    <w:p w:rsidR="008C335D" w:rsidRDefault="008C33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5D" w:rsidRDefault="008C33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5D" w:rsidRDefault="008C335D" w:rsidP="00E1198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5D" w:rsidRDefault="008C33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B109C"/>
    <w:multiLevelType w:val="hybridMultilevel"/>
    <w:tmpl w:val="26DAFC8C"/>
    <w:lvl w:ilvl="0" w:tplc="7E0C1F4C">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81C0E27"/>
    <w:multiLevelType w:val="hybridMultilevel"/>
    <w:tmpl w:val="10F84DA2"/>
    <w:lvl w:ilvl="0" w:tplc="F6CEE6DC">
      <w:start w:val="9"/>
      <w:numFmt w:val="japaneseCounting"/>
      <w:lvlText w:val="第%1条"/>
      <w:lvlJc w:val="left"/>
      <w:pPr>
        <w:tabs>
          <w:tab w:val="num" w:pos="1515"/>
        </w:tabs>
        <w:ind w:left="1515" w:hanging="1080"/>
      </w:pPr>
      <w:rPr>
        <w:rFonts w:cs="Times New Roman"/>
        <w:b/>
        <w:strike w:val="0"/>
        <w:dstrike w:val="0"/>
        <w:u w:val="none"/>
        <w:effect w:val="none"/>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7A67"/>
    <w:rsid w:val="00004437"/>
    <w:rsid w:val="0000589A"/>
    <w:rsid w:val="000133A1"/>
    <w:rsid w:val="000254E9"/>
    <w:rsid w:val="00027EEA"/>
    <w:rsid w:val="00027F7E"/>
    <w:rsid w:val="00035F04"/>
    <w:rsid w:val="0005383C"/>
    <w:rsid w:val="000538DB"/>
    <w:rsid w:val="0005581D"/>
    <w:rsid w:val="00057F41"/>
    <w:rsid w:val="000613FF"/>
    <w:rsid w:val="00064858"/>
    <w:rsid w:val="00065CEC"/>
    <w:rsid w:val="0006668F"/>
    <w:rsid w:val="000676D8"/>
    <w:rsid w:val="00084DA6"/>
    <w:rsid w:val="00093FB0"/>
    <w:rsid w:val="000A3E39"/>
    <w:rsid w:val="000A44A7"/>
    <w:rsid w:val="000B1E21"/>
    <w:rsid w:val="000B5264"/>
    <w:rsid w:val="000C414A"/>
    <w:rsid w:val="000C688D"/>
    <w:rsid w:val="000D2F93"/>
    <w:rsid w:val="000D39F6"/>
    <w:rsid w:val="000D5786"/>
    <w:rsid w:val="000E14BB"/>
    <w:rsid w:val="000E310D"/>
    <w:rsid w:val="000E743B"/>
    <w:rsid w:val="000E7D36"/>
    <w:rsid w:val="000F09C0"/>
    <w:rsid w:val="000F7292"/>
    <w:rsid w:val="000F7F94"/>
    <w:rsid w:val="001000FB"/>
    <w:rsid w:val="0010025E"/>
    <w:rsid w:val="00117AD9"/>
    <w:rsid w:val="00117C6E"/>
    <w:rsid w:val="001211D0"/>
    <w:rsid w:val="00127705"/>
    <w:rsid w:val="00135D29"/>
    <w:rsid w:val="00136137"/>
    <w:rsid w:val="001379A8"/>
    <w:rsid w:val="00140458"/>
    <w:rsid w:val="00145AB6"/>
    <w:rsid w:val="001548EF"/>
    <w:rsid w:val="00154D77"/>
    <w:rsid w:val="00155E22"/>
    <w:rsid w:val="00160C26"/>
    <w:rsid w:val="00161B02"/>
    <w:rsid w:val="001628CA"/>
    <w:rsid w:val="0016675A"/>
    <w:rsid w:val="00170A46"/>
    <w:rsid w:val="00173BFE"/>
    <w:rsid w:val="00174615"/>
    <w:rsid w:val="00176EBC"/>
    <w:rsid w:val="0018231B"/>
    <w:rsid w:val="0018491E"/>
    <w:rsid w:val="0018696A"/>
    <w:rsid w:val="00193C0A"/>
    <w:rsid w:val="0019573A"/>
    <w:rsid w:val="001A3474"/>
    <w:rsid w:val="001A7537"/>
    <w:rsid w:val="001B110F"/>
    <w:rsid w:val="001B6B68"/>
    <w:rsid w:val="001B7F5B"/>
    <w:rsid w:val="001C11A6"/>
    <w:rsid w:val="001C5A58"/>
    <w:rsid w:val="001C7703"/>
    <w:rsid w:val="001F0C64"/>
    <w:rsid w:val="00220358"/>
    <w:rsid w:val="002216F8"/>
    <w:rsid w:val="002258B9"/>
    <w:rsid w:val="00226AE2"/>
    <w:rsid w:val="002409A6"/>
    <w:rsid w:val="002409C4"/>
    <w:rsid w:val="0025250A"/>
    <w:rsid w:val="00260D1B"/>
    <w:rsid w:val="00273114"/>
    <w:rsid w:val="002768D5"/>
    <w:rsid w:val="00284C78"/>
    <w:rsid w:val="00296471"/>
    <w:rsid w:val="002A212F"/>
    <w:rsid w:val="002A326E"/>
    <w:rsid w:val="002A517E"/>
    <w:rsid w:val="002A5BE4"/>
    <w:rsid w:val="002B208C"/>
    <w:rsid w:val="002B679D"/>
    <w:rsid w:val="002D0A2A"/>
    <w:rsid w:val="002D0AF8"/>
    <w:rsid w:val="002D63E1"/>
    <w:rsid w:val="002D6DE6"/>
    <w:rsid w:val="002E1214"/>
    <w:rsid w:val="002E64A3"/>
    <w:rsid w:val="002E6F5B"/>
    <w:rsid w:val="002F0976"/>
    <w:rsid w:val="0031040C"/>
    <w:rsid w:val="00310620"/>
    <w:rsid w:val="00321438"/>
    <w:rsid w:val="00330A0E"/>
    <w:rsid w:val="00333B3B"/>
    <w:rsid w:val="0034014E"/>
    <w:rsid w:val="00344CB5"/>
    <w:rsid w:val="00345A0D"/>
    <w:rsid w:val="003503FF"/>
    <w:rsid w:val="00356272"/>
    <w:rsid w:val="0037080A"/>
    <w:rsid w:val="003711EC"/>
    <w:rsid w:val="003721CA"/>
    <w:rsid w:val="00372E48"/>
    <w:rsid w:val="00374912"/>
    <w:rsid w:val="0037584E"/>
    <w:rsid w:val="00377A35"/>
    <w:rsid w:val="00393F5B"/>
    <w:rsid w:val="00393F70"/>
    <w:rsid w:val="0039479F"/>
    <w:rsid w:val="0039721D"/>
    <w:rsid w:val="003B1BBB"/>
    <w:rsid w:val="003B6DAB"/>
    <w:rsid w:val="003C2D03"/>
    <w:rsid w:val="003C486F"/>
    <w:rsid w:val="003C4FA6"/>
    <w:rsid w:val="003D12EA"/>
    <w:rsid w:val="003E056C"/>
    <w:rsid w:val="003E5081"/>
    <w:rsid w:val="003F101B"/>
    <w:rsid w:val="003F3356"/>
    <w:rsid w:val="003F6EBC"/>
    <w:rsid w:val="00400C21"/>
    <w:rsid w:val="00400C62"/>
    <w:rsid w:val="00403A60"/>
    <w:rsid w:val="00415469"/>
    <w:rsid w:val="00415C82"/>
    <w:rsid w:val="00415FFF"/>
    <w:rsid w:val="00420CFC"/>
    <w:rsid w:val="004220C2"/>
    <w:rsid w:val="004303F9"/>
    <w:rsid w:val="00445B1B"/>
    <w:rsid w:val="0045012E"/>
    <w:rsid w:val="00451953"/>
    <w:rsid w:val="004537A4"/>
    <w:rsid w:val="00456ECE"/>
    <w:rsid w:val="00472BBE"/>
    <w:rsid w:val="00487171"/>
    <w:rsid w:val="00493CB6"/>
    <w:rsid w:val="004A4746"/>
    <w:rsid w:val="004A57EF"/>
    <w:rsid w:val="004A778E"/>
    <w:rsid w:val="004B3D83"/>
    <w:rsid w:val="004B46E7"/>
    <w:rsid w:val="004C1056"/>
    <w:rsid w:val="004C6EA4"/>
    <w:rsid w:val="004D0DCC"/>
    <w:rsid w:val="004D4799"/>
    <w:rsid w:val="004D7A76"/>
    <w:rsid w:val="004E08D3"/>
    <w:rsid w:val="004E0E2F"/>
    <w:rsid w:val="004E4445"/>
    <w:rsid w:val="004E58DD"/>
    <w:rsid w:val="004E752A"/>
    <w:rsid w:val="004F2C64"/>
    <w:rsid w:val="00516EF5"/>
    <w:rsid w:val="005207EF"/>
    <w:rsid w:val="00533EC4"/>
    <w:rsid w:val="00534DA9"/>
    <w:rsid w:val="00542D27"/>
    <w:rsid w:val="0054309D"/>
    <w:rsid w:val="005438BD"/>
    <w:rsid w:val="00543E73"/>
    <w:rsid w:val="00563A16"/>
    <w:rsid w:val="00565454"/>
    <w:rsid w:val="00566F14"/>
    <w:rsid w:val="00567B50"/>
    <w:rsid w:val="00584701"/>
    <w:rsid w:val="00584789"/>
    <w:rsid w:val="005921AD"/>
    <w:rsid w:val="005940D7"/>
    <w:rsid w:val="005C4B5E"/>
    <w:rsid w:val="005C780E"/>
    <w:rsid w:val="005D4847"/>
    <w:rsid w:val="005E45FE"/>
    <w:rsid w:val="005E76AB"/>
    <w:rsid w:val="005F3A9F"/>
    <w:rsid w:val="005F4E89"/>
    <w:rsid w:val="00604EDD"/>
    <w:rsid w:val="0060599C"/>
    <w:rsid w:val="006064D5"/>
    <w:rsid w:val="00607206"/>
    <w:rsid w:val="00607702"/>
    <w:rsid w:val="00607E4D"/>
    <w:rsid w:val="00610648"/>
    <w:rsid w:val="00613F3E"/>
    <w:rsid w:val="006213D7"/>
    <w:rsid w:val="00625B9B"/>
    <w:rsid w:val="00633B6E"/>
    <w:rsid w:val="00635BF4"/>
    <w:rsid w:val="00640760"/>
    <w:rsid w:val="006522F4"/>
    <w:rsid w:val="006529AF"/>
    <w:rsid w:val="00654F09"/>
    <w:rsid w:val="006558DB"/>
    <w:rsid w:val="006567F5"/>
    <w:rsid w:val="00656E00"/>
    <w:rsid w:val="00662843"/>
    <w:rsid w:val="00666179"/>
    <w:rsid w:val="006704DE"/>
    <w:rsid w:val="0067165C"/>
    <w:rsid w:val="0067297C"/>
    <w:rsid w:val="00673EA3"/>
    <w:rsid w:val="006757C6"/>
    <w:rsid w:val="0067666A"/>
    <w:rsid w:val="00680986"/>
    <w:rsid w:val="00681544"/>
    <w:rsid w:val="006850D0"/>
    <w:rsid w:val="00691D34"/>
    <w:rsid w:val="00692C5D"/>
    <w:rsid w:val="006937ED"/>
    <w:rsid w:val="00696B35"/>
    <w:rsid w:val="006A22E4"/>
    <w:rsid w:val="006B68ED"/>
    <w:rsid w:val="006D41F0"/>
    <w:rsid w:val="006D4CA5"/>
    <w:rsid w:val="006D53C4"/>
    <w:rsid w:val="006D6F3F"/>
    <w:rsid w:val="006E1B45"/>
    <w:rsid w:val="006E2C3C"/>
    <w:rsid w:val="006E32BA"/>
    <w:rsid w:val="006E44EE"/>
    <w:rsid w:val="006E500F"/>
    <w:rsid w:val="006F38DC"/>
    <w:rsid w:val="007043AD"/>
    <w:rsid w:val="0071042D"/>
    <w:rsid w:val="007111DF"/>
    <w:rsid w:val="0071229B"/>
    <w:rsid w:val="007122A7"/>
    <w:rsid w:val="0071230E"/>
    <w:rsid w:val="00727BEE"/>
    <w:rsid w:val="007349D9"/>
    <w:rsid w:val="00734E2E"/>
    <w:rsid w:val="00750D31"/>
    <w:rsid w:val="00752F4E"/>
    <w:rsid w:val="00757BB9"/>
    <w:rsid w:val="0076455A"/>
    <w:rsid w:val="00770340"/>
    <w:rsid w:val="00773AD3"/>
    <w:rsid w:val="00775A33"/>
    <w:rsid w:val="00790ED5"/>
    <w:rsid w:val="007A3A25"/>
    <w:rsid w:val="007B46DE"/>
    <w:rsid w:val="007B7067"/>
    <w:rsid w:val="007C0F8B"/>
    <w:rsid w:val="007C11F8"/>
    <w:rsid w:val="007C16B7"/>
    <w:rsid w:val="007C195E"/>
    <w:rsid w:val="007C592E"/>
    <w:rsid w:val="007C6B2A"/>
    <w:rsid w:val="007C73E5"/>
    <w:rsid w:val="007D25F2"/>
    <w:rsid w:val="007D5D4B"/>
    <w:rsid w:val="007E1CB3"/>
    <w:rsid w:val="007E5111"/>
    <w:rsid w:val="007F0BB5"/>
    <w:rsid w:val="007F34FD"/>
    <w:rsid w:val="00804D02"/>
    <w:rsid w:val="00812893"/>
    <w:rsid w:val="008169A0"/>
    <w:rsid w:val="00817D2C"/>
    <w:rsid w:val="00820A81"/>
    <w:rsid w:val="00823BBA"/>
    <w:rsid w:val="00827F2F"/>
    <w:rsid w:val="0083064B"/>
    <w:rsid w:val="008375FA"/>
    <w:rsid w:val="00837826"/>
    <w:rsid w:val="008451F0"/>
    <w:rsid w:val="008452FC"/>
    <w:rsid w:val="00845835"/>
    <w:rsid w:val="00860352"/>
    <w:rsid w:val="00862748"/>
    <w:rsid w:val="0086779B"/>
    <w:rsid w:val="00872F08"/>
    <w:rsid w:val="0088649C"/>
    <w:rsid w:val="00897209"/>
    <w:rsid w:val="008A7122"/>
    <w:rsid w:val="008B76E7"/>
    <w:rsid w:val="008C335D"/>
    <w:rsid w:val="008C415B"/>
    <w:rsid w:val="008C4DA1"/>
    <w:rsid w:val="008C5D40"/>
    <w:rsid w:val="008C7AE6"/>
    <w:rsid w:val="008D2494"/>
    <w:rsid w:val="008E3F91"/>
    <w:rsid w:val="008F2449"/>
    <w:rsid w:val="008F53C9"/>
    <w:rsid w:val="00900778"/>
    <w:rsid w:val="0090091E"/>
    <w:rsid w:val="009010E0"/>
    <w:rsid w:val="00903547"/>
    <w:rsid w:val="009046A2"/>
    <w:rsid w:val="00904B8C"/>
    <w:rsid w:val="0090771B"/>
    <w:rsid w:val="009168AD"/>
    <w:rsid w:val="00917AB9"/>
    <w:rsid w:val="00940964"/>
    <w:rsid w:val="00942E5D"/>
    <w:rsid w:val="00965FBA"/>
    <w:rsid w:val="009673BF"/>
    <w:rsid w:val="0097291F"/>
    <w:rsid w:val="009809B3"/>
    <w:rsid w:val="0098223B"/>
    <w:rsid w:val="00982FDA"/>
    <w:rsid w:val="00987686"/>
    <w:rsid w:val="00987B51"/>
    <w:rsid w:val="00991655"/>
    <w:rsid w:val="00997703"/>
    <w:rsid w:val="009A52E6"/>
    <w:rsid w:val="009B270F"/>
    <w:rsid w:val="009B3724"/>
    <w:rsid w:val="009B4422"/>
    <w:rsid w:val="009C110E"/>
    <w:rsid w:val="009C55D6"/>
    <w:rsid w:val="009D3A61"/>
    <w:rsid w:val="009E4953"/>
    <w:rsid w:val="00A07123"/>
    <w:rsid w:val="00A102DB"/>
    <w:rsid w:val="00A11857"/>
    <w:rsid w:val="00A124A2"/>
    <w:rsid w:val="00A15EE8"/>
    <w:rsid w:val="00A1616E"/>
    <w:rsid w:val="00A32A0A"/>
    <w:rsid w:val="00A33228"/>
    <w:rsid w:val="00A33673"/>
    <w:rsid w:val="00A3368F"/>
    <w:rsid w:val="00A33F53"/>
    <w:rsid w:val="00A4210A"/>
    <w:rsid w:val="00A52338"/>
    <w:rsid w:val="00A53E98"/>
    <w:rsid w:val="00A566DC"/>
    <w:rsid w:val="00A6558F"/>
    <w:rsid w:val="00A67559"/>
    <w:rsid w:val="00A71039"/>
    <w:rsid w:val="00A73D71"/>
    <w:rsid w:val="00A75B82"/>
    <w:rsid w:val="00A82243"/>
    <w:rsid w:val="00A9087D"/>
    <w:rsid w:val="00A95942"/>
    <w:rsid w:val="00AA4EBA"/>
    <w:rsid w:val="00AA5775"/>
    <w:rsid w:val="00AB2229"/>
    <w:rsid w:val="00AB2639"/>
    <w:rsid w:val="00AB75B7"/>
    <w:rsid w:val="00AC493D"/>
    <w:rsid w:val="00AC621F"/>
    <w:rsid w:val="00AD367E"/>
    <w:rsid w:val="00AD5EA9"/>
    <w:rsid w:val="00AE2B36"/>
    <w:rsid w:val="00AF1066"/>
    <w:rsid w:val="00AF3610"/>
    <w:rsid w:val="00B03ACC"/>
    <w:rsid w:val="00B0490E"/>
    <w:rsid w:val="00B05C17"/>
    <w:rsid w:val="00B06075"/>
    <w:rsid w:val="00B07AA2"/>
    <w:rsid w:val="00B146D7"/>
    <w:rsid w:val="00B16F5D"/>
    <w:rsid w:val="00B26E38"/>
    <w:rsid w:val="00B4259C"/>
    <w:rsid w:val="00B53DA1"/>
    <w:rsid w:val="00B55D1F"/>
    <w:rsid w:val="00B60AD8"/>
    <w:rsid w:val="00B62857"/>
    <w:rsid w:val="00B62EEE"/>
    <w:rsid w:val="00B76DB1"/>
    <w:rsid w:val="00B8241D"/>
    <w:rsid w:val="00B90C04"/>
    <w:rsid w:val="00B96273"/>
    <w:rsid w:val="00BA1D52"/>
    <w:rsid w:val="00BC4EC2"/>
    <w:rsid w:val="00BC7EA7"/>
    <w:rsid w:val="00BD2EAA"/>
    <w:rsid w:val="00BD484A"/>
    <w:rsid w:val="00BD5BA1"/>
    <w:rsid w:val="00BD62A6"/>
    <w:rsid w:val="00BF2ED9"/>
    <w:rsid w:val="00BF542D"/>
    <w:rsid w:val="00C0195B"/>
    <w:rsid w:val="00C038A7"/>
    <w:rsid w:val="00C13A7D"/>
    <w:rsid w:val="00C219C4"/>
    <w:rsid w:val="00C22968"/>
    <w:rsid w:val="00C23497"/>
    <w:rsid w:val="00C25CE4"/>
    <w:rsid w:val="00C31799"/>
    <w:rsid w:val="00C401B0"/>
    <w:rsid w:val="00C50520"/>
    <w:rsid w:val="00C515E3"/>
    <w:rsid w:val="00C55731"/>
    <w:rsid w:val="00C56696"/>
    <w:rsid w:val="00C644E1"/>
    <w:rsid w:val="00C709D9"/>
    <w:rsid w:val="00C74168"/>
    <w:rsid w:val="00C74441"/>
    <w:rsid w:val="00C758B3"/>
    <w:rsid w:val="00C83FF9"/>
    <w:rsid w:val="00C8474D"/>
    <w:rsid w:val="00C9107B"/>
    <w:rsid w:val="00C91407"/>
    <w:rsid w:val="00C925BA"/>
    <w:rsid w:val="00C9449D"/>
    <w:rsid w:val="00CA14E7"/>
    <w:rsid w:val="00CA4284"/>
    <w:rsid w:val="00CB2D88"/>
    <w:rsid w:val="00CC741B"/>
    <w:rsid w:val="00CD0198"/>
    <w:rsid w:val="00CD3D01"/>
    <w:rsid w:val="00CE1AEF"/>
    <w:rsid w:val="00CE2221"/>
    <w:rsid w:val="00CE6722"/>
    <w:rsid w:val="00CE770C"/>
    <w:rsid w:val="00CF3A79"/>
    <w:rsid w:val="00CF7784"/>
    <w:rsid w:val="00D11124"/>
    <w:rsid w:val="00D111BE"/>
    <w:rsid w:val="00D1287A"/>
    <w:rsid w:val="00D14AEB"/>
    <w:rsid w:val="00D17F01"/>
    <w:rsid w:val="00D20C66"/>
    <w:rsid w:val="00D22806"/>
    <w:rsid w:val="00D23547"/>
    <w:rsid w:val="00D311B4"/>
    <w:rsid w:val="00D3263B"/>
    <w:rsid w:val="00D32AC5"/>
    <w:rsid w:val="00D32B9E"/>
    <w:rsid w:val="00D37BE4"/>
    <w:rsid w:val="00D43298"/>
    <w:rsid w:val="00D577FD"/>
    <w:rsid w:val="00D604E1"/>
    <w:rsid w:val="00D6181B"/>
    <w:rsid w:val="00D61E4E"/>
    <w:rsid w:val="00D65680"/>
    <w:rsid w:val="00D742F8"/>
    <w:rsid w:val="00D75A8C"/>
    <w:rsid w:val="00D8023A"/>
    <w:rsid w:val="00D80866"/>
    <w:rsid w:val="00D84153"/>
    <w:rsid w:val="00DB0A62"/>
    <w:rsid w:val="00DB356A"/>
    <w:rsid w:val="00DB61E7"/>
    <w:rsid w:val="00DD045E"/>
    <w:rsid w:val="00DD38EC"/>
    <w:rsid w:val="00DD4158"/>
    <w:rsid w:val="00DD49D2"/>
    <w:rsid w:val="00DE1B17"/>
    <w:rsid w:val="00DE6B0B"/>
    <w:rsid w:val="00E0614D"/>
    <w:rsid w:val="00E1198C"/>
    <w:rsid w:val="00E20DA8"/>
    <w:rsid w:val="00E26727"/>
    <w:rsid w:val="00E32445"/>
    <w:rsid w:val="00E333E4"/>
    <w:rsid w:val="00E365E9"/>
    <w:rsid w:val="00E41D8C"/>
    <w:rsid w:val="00E451DE"/>
    <w:rsid w:val="00E5083A"/>
    <w:rsid w:val="00E51240"/>
    <w:rsid w:val="00E5232B"/>
    <w:rsid w:val="00E52F9A"/>
    <w:rsid w:val="00E55127"/>
    <w:rsid w:val="00E604A4"/>
    <w:rsid w:val="00E612F5"/>
    <w:rsid w:val="00E65BF3"/>
    <w:rsid w:val="00E67219"/>
    <w:rsid w:val="00E67336"/>
    <w:rsid w:val="00E74EC9"/>
    <w:rsid w:val="00E75734"/>
    <w:rsid w:val="00E75D43"/>
    <w:rsid w:val="00E77A67"/>
    <w:rsid w:val="00E8400D"/>
    <w:rsid w:val="00E918D1"/>
    <w:rsid w:val="00E91C0C"/>
    <w:rsid w:val="00E93762"/>
    <w:rsid w:val="00E97DDE"/>
    <w:rsid w:val="00EB5886"/>
    <w:rsid w:val="00EB6D35"/>
    <w:rsid w:val="00EB7336"/>
    <w:rsid w:val="00EC4B55"/>
    <w:rsid w:val="00EC7CDD"/>
    <w:rsid w:val="00ED19F5"/>
    <w:rsid w:val="00ED60BD"/>
    <w:rsid w:val="00EE6789"/>
    <w:rsid w:val="00EF27AA"/>
    <w:rsid w:val="00F027B6"/>
    <w:rsid w:val="00F02C57"/>
    <w:rsid w:val="00F03ADA"/>
    <w:rsid w:val="00F0415D"/>
    <w:rsid w:val="00F10987"/>
    <w:rsid w:val="00F30BD6"/>
    <w:rsid w:val="00F43C66"/>
    <w:rsid w:val="00F45842"/>
    <w:rsid w:val="00F570DD"/>
    <w:rsid w:val="00F62A21"/>
    <w:rsid w:val="00F635DB"/>
    <w:rsid w:val="00F719E9"/>
    <w:rsid w:val="00F74F6E"/>
    <w:rsid w:val="00F77D40"/>
    <w:rsid w:val="00F84714"/>
    <w:rsid w:val="00F84A62"/>
    <w:rsid w:val="00F85E8F"/>
    <w:rsid w:val="00F91A5E"/>
    <w:rsid w:val="00FB2A33"/>
    <w:rsid w:val="00FB6797"/>
    <w:rsid w:val="00FB6EDB"/>
    <w:rsid w:val="00FC4644"/>
    <w:rsid w:val="00FD454F"/>
    <w:rsid w:val="00FD7F0D"/>
    <w:rsid w:val="00FE71A7"/>
    <w:rsid w:val="00FF04B8"/>
    <w:rsid w:val="00FF3063"/>
    <w:rsid w:val="00FF3FF7"/>
    <w:rsid w:val="00FF6905"/>
    <w:rsid w:val="00FF6F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75D4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D3946"/>
    <w:rPr>
      <w:kern w:val="2"/>
      <w:sz w:val="18"/>
      <w:szCs w:val="18"/>
    </w:rPr>
  </w:style>
  <w:style w:type="character" w:styleId="PageNumber">
    <w:name w:val="page number"/>
    <w:basedOn w:val="DefaultParagraphFont"/>
    <w:uiPriority w:val="99"/>
    <w:rsid w:val="00E75D43"/>
    <w:rPr>
      <w:rFonts w:cs="Times New Roman"/>
    </w:rPr>
  </w:style>
  <w:style w:type="paragraph" w:styleId="Header">
    <w:name w:val="header"/>
    <w:basedOn w:val="Normal"/>
    <w:link w:val="HeaderChar"/>
    <w:uiPriority w:val="99"/>
    <w:rsid w:val="00E75D4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D3946"/>
    <w:rPr>
      <w:kern w:val="2"/>
      <w:sz w:val="18"/>
      <w:szCs w:val="18"/>
    </w:rPr>
  </w:style>
  <w:style w:type="table" w:styleId="TableGrid">
    <w:name w:val="Table Grid"/>
    <w:basedOn w:val="TableNormal"/>
    <w:uiPriority w:val="59"/>
    <w:rsid w:val="002E6F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1B110F"/>
    <w:rPr>
      <w:rFonts w:cs="Times New Roman"/>
      <w:sz w:val="21"/>
      <w:szCs w:val="21"/>
    </w:rPr>
  </w:style>
  <w:style w:type="paragraph" w:styleId="CommentText">
    <w:name w:val="annotation text"/>
    <w:basedOn w:val="Normal"/>
    <w:link w:val="CommentTextChar"/>
    <w:uiPriority w:val="99"/>
    <w:semiHidden/>
    <w:rsid w:val="001B110F"/>
    <w:pPr>
      <w:jc w:val="left"/>
    </w:pPr>
  </w:style>
  <w:style w:type="character" w:customStyle="1" w:styleId="CommentTextChar">
    <w:name w:val="Comment Text Char"/>
    <w:basedOn w:val="DefaultParagraphFont"/>
    <w:link w:val="CommentText"/>
    <w:uiPriority w:val="99"/>
    <w:semiHidden/>
    <w:rsid w:val="007D3946"/>
    <w:rPr>
      <w:kern w:val="2"/>
      <w:sz w:val="21"/>
      <w:szCs w:val="24"/>
    </w:rPr>
  </w:style>
  <w:style w:type="paragraph" w:styleId="CommentSubject">
    <w:name w:val="annotation subject"/>
    <w:basedOn w:val="CommentText"/>
    <w:next w:val="CommentText"/>
    <w:link w:val="CommentSubjectChar"/>
    <w:uiPriority w:val="99"/>
    <w:semiHidden/>
    <w:rsid w:val="001B110F"/>
    <w:rPr>
      <w:b/>
      <w:bCs/>
    </w:rPr>
  </w:style>
  <w:style w:type="character" w:customStyle="1" w:styleId="CommentSubjectChar">
    <w:name w:val="Comment Subject Char"/>
    <w:basedOn w:val="CommentTextChar"/>
    <w:link w:val="CommentSubject"/>
    <w:uiPriority w:val="99"/>
    <w:semiHidden/>
    <w:rsid w:val="007D3946"/>
    <w:rPr>
      <w:b/>
      <w:bCs/>
    </w:rPr>
  </w:style>
  <w:style w:type="paragraph" w:styleId="BalloonText">
    <w:name w:val="Balloon Text"/>
    <w:basedOn w:val="Normal"/>
    <w:link w:val="BalloonTextChar"/>
    <w:uiPriority w:val="99"/>
    <w:semiHidden/>
    <w:rsid w:val="001B110F"/>
    <w:rPr>
      <w:sz w:val="18"/>
      <w:szCs w:val="18"/>
    </w:rPr>
  </w:style>
  <w:style w:type="character" w:customStyle="1" w:styleId="BalloonTextChar">
    <w:name w:val="Balloon Text Char"/>
    <w:basedOn w:val="DefaultParagraphFont"/>
    <w:link w:val="BalloonText"/>
    <w:uiPriority w:val="99"/>
    <w:semiHidden/>
    <w:rsid w:val="007D3946"/>
    <w:rPr>
      <w:kern w:val="2"/>
      <w:sz w:val="0"/>
      <w:szCs w:val="0"/>
    </w:rPr>
  </w:style>
</w:styles>
</file>

<file path=word/webSettings.xml><?xml version="1.0" encoding="utf-8"?>
<w:webSettings xmlns:r="http://schemas.openxmlformats.org/officeDocument/2006/relationships" xmlns:w="http://schemas.openxmlformats.org/wordprocessingml/2006/main">
  <w:divs>
    <w:div w:id="49034747">
      <w:marLeft w:val="0"/>
      <w:marRight w:val="0"/>
      <w:marTop w:val="0"/>
      <w:marBottom w:val="0"/>
      <w:divBdr>
        <w:top w:val="none" w:sz="0" w:space="0" w:color="auto"/>
        <w:left w:val="none" w:sz="0" w:space="0" w:color="auto"/>
        <w:bottom w:val="none" w:sz="0" w:space="0" w:color="auto"/>
        <w:right w:val="none" w:sz="0" w:space="0" w:color="auto"/>
      </w:divBdr>
    </w:div>
    <w:div w:id="49034748">
      <w:marLeft w:val="0"/>
      <w:marRight w:val="0"/>
      <w:marTop w:val="0"/>
      <w:marBottom w:val="0"/>
      <w:divBdr>
        <w:top w:val="none" w:sz="0" w:space="0" w:color="auto"/>
        <w:left w:val="none" w:sz="0" w:space="0" w:color="auto"/>
        <w:bottom w:val="none" w:sz="0" w:space="0" w:color="auto"/>
        <w:right w:val="none" w:sz="0" w:space="0" w:color="auto"/>
      </w:divBdr>
    </w:div>
    <w:div w:id="49034749">
      <w:marLeft w:val="0"/>
      <w:marRight w:val="0"/>
      <w:marTop w:val="0"/>
      <w:marBottom w:val="0"/>
      <w:divBdr>
        <w:top w:val="none" w:sz="0" w:space="0" w:color="auto"/>
        <w:left w:val="none" w:sz="0" w:space="0" w:color="auto"/>
        <w:bottom w:val="none" w:sz="0" w:space="0" w:color="auto"/>
        <w:right w:val="none" w:sz="0" w:space="0" w:color="auto"/>
      </w:divBdr>
    </w:div>
    <w:div w:id="49034750">
      <w:marLeft w:val="0"/>
      <w:marRight w:val="0"/>
      <w:marTop w:val="0"/>
      <w:marBottom w:val="0"/>
      <w:divBdr>
        <w:top w:val="none" w:sz="0" w:space="0" w:color="auto"/>
        <w:left w:val="none" w:sz="0" w:space="0" w:color="auto"/>
        <w:bottom w:val="none" w:sz="0" w:space="0" w:color="auto"/>
        <w:right w:val="none" w:sz="0" w:space="0" w:color="auto"/>
      </w:divBdr>
    </w:div>
    <w:div w:id="490347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469</TotalTime>
  <Pages>1</Pages>
  <Words>3436</Words>
  <Characters>19590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地产交易所上半年工作总结</dc:title>
  <dc:subject/>
  <dc:creator>微软用户</dc:creator>
  <cp:keywords/>
  <dc:description/>
  <cp:lastModifiedBy>windows用户</cp:lastModifiedBy>
  <cp:revision>203</cp:revision>
  <cp:lastPrinted>2013-11-07T01:21:00Z</cp:lastPrinted>
  <dcterms:created xsi:type="dcterms:W3CDTF">2012-11-13T06:19:00Z</dcterms:created>
  <dcterms:modified xsi:type="dcterms:W3CDTF">2013-11-08T06:41:00Z</dcterms:modified>
</cp:coreProperties>
</file>